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78" w:rsidRDefault="0078331D" w:rsidP="006878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br/>
      </w:r>
      <w:r w:rsidR="00687878"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78" w:rsidRDefault="00687878" w:rsidP="00687878">
      <w:pPr>
        <w:jc w:val="center"/>
        <w:rPr>
          <w:rFonts w:ascii="Tahoma" w:hAnsi="Tahoma" w:cs="Tahoma"/>
          <w:b/>
          <w:sz w:val="24"/>
          <w:szCs w:val="24"/>
        </w:rPr>
      </w:pPr>
    </w:p>
    <w:p w:rsidR="00687878" w:rsidRDefault="00687878" w:rsidP="00687878">
      <w:pPr>
        <w:jc w:val="center"/>
        <w:rPr>
          <w:rFonts w:ascii="Tahoma" w:hAnsi="Tahoma" w:cs="Tahoma"/>
          <w:b/>
          <w:sz w:val="24"/>
          <w:szCs w:val="24"/>
        </w:rPr>
      </w:pPr>
    </w:p>
    <w:p w:rsidR="00687878" w:rsidRDefault="00687878" w:rsidP="00687878">
      <w:pPr>
        <w:jc w:val="center"/>
        <w:rPr>
          <w:rFonts w:ascii="Tahoma" w:hAnsi="Tahoma" w:cs="Tahoma"/>
          <w:b/>
          <w:sz w:val="24"/>
          <w:szCs w:val="24"/>
        </w:rPr>
      </w:pPr>
    </w:p>
    <w:p w:rsidR="00687878" w:rsidRDefault="00687878" w:rsidP="00687878">
      <w:pPr>
        <w:spacing w:before="100" w:beforeAutospacing="1"/>
        <w:jc w:val="center"/>
        <w:rPr>
          <w:rFonts w:ascii="Tahoma" w:hAnsi="Tahoma" w:cs="Tahoma"/>
          <w:color w:val="A50021"/>
          <w:sz w:val="36"/>
        </w:rPr>
      </w:pPr>
      <w:r>
        <w:rPr>
          <w:rFonts w:ascii="Tahoma" w:hAnsi="Tahoma" w:cs="Tahoma"/>
          <w:color w:val="A50021"/>
          <w:sz w:val="36"/>
        </w:rPr>
        <w:t>ООО «Региональный кадастровый центр»</w:t>
      </w:r>
    </w:p>
    <w:p w:rsidR="00687878" w:rsidRPr="00AA73C8" w:rsidRDefault="00687878" w:rsidP="00687878">
      <w:pPr>
        <w:spacing w:after="0" w:line="288" w:lineRule="auto"/>
        <w:jc w:val="center"/>
        <w:rPr>
          <w:szCs w:val="28"/>
        </w:rPr>
      </w:pPr>
    </w:p>
    <w:p w:rsidR="00687878" w:rsidRPr="004A07D2" w:rsidRDefault="00687878" w:rsidP="00687878">
      <w:pPr>
        <w:spacing w:after="0"/>
        <w:jc w:val="center"/>
        <w:rPr>
          <w:szCs w:val="28"/>
        </w:rPr>
      </w:pPr>
    </w:p>
    <w:p w:rsidR="002B6C02" w:rsidRPr="00DD0316" w:rsidRDefault="002B6C02" w:rsidP="00687878">
      <w:pPr>
        <w:spacing w:after="0"/>
        <w:ind w:left="4820"/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687878" w:rsidRPr="00687878" w:rsidRDefault="00687878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78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ГЕНЕРАЛЬНЫЙ ПЛАН </w:t>
      </w:r>
    </w:p>
    <w:p w:rsidR="00A20AB7" w:rsidRDefault="00A20AB7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20AB7" w:rsidRPr="00292D95" w:rsidRDefault="00A20AB7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ГЕРАСИМОВСКИЙ СЕЛЬСОВЕТ</w:t>
      </w:r>
    </w:p>
    <w:p w:rsidR="00A20AB7" w:rsidRPr="00292D95" w:rsidRDefault="00A20AB7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Pr="00292D9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20AB7" w:rsidRPr="00292D95" w:rsidRDefault="00A20AB7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B6C02" w:rsidRPr="0078331D" w:rsidRDefault="002B6C02" w:rsidP="0078331D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B6C02" w:rsidRPr="00CC60E2" w:rsidRDefault="002B6C02" w:rsidP="00CC6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02" w:rsidRPr="00CC60E2" w:rsidRDefault="002B6C02" w:rsidP="00CC6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E2">
        <w:rPr>
          <w:rFonts w:ascii="Times New Roman" w:hAnsi="Times New Roman" w:cs="Times New Roman"/>
          <w:b/>
          <w:sz w:val="24"/>
          <w:szCs w:val="24"/>
        </w:rPr>
        <w:t xml:space="preserve">ТОМ </w:t>
      </w:r>
      <w:r w:rsidR="00687878">
        <w:rPr>
          <w:rFonts w:ascii="Times New Roman" w:hAnsi="Times New Roman" w:cs="Times New Roman"/>
          <w:b/>
          <w:sz w:val="24"/>
          <w:szCs w:val="24"/>
        </w:rPr>
        <w:t>1</w:t>
      </w:r>
    </w:p>
    <w:p w:rsidR="00CC60E2" w:rsidRPr="00CC60E2" w:rsidRDefault="00CC60E2" w:rsidP="00CC60E2">
      <w:pPr>
        <w:shd w:val="clear" w:color="auto" w:fill="FFFFFF"/>
        <w:tabs>
          <w:tab w:val="left" w:pos="7513"/>
        </w:tabs>
        <w:suppressAutoHyphens/>
        <w:spacing w:after="6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C60E2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ПОЛОЖЕНИЕ </w:t>
      </w:r>
    </w:p>
    <w:p w:rsidR="00CC60E2" w:rsidRPr="00CC60E2" w:rsidRDefault="00CC60E2" w:rsidP="00CC60E2">
      <w:pPr>
        <w:shd w:val="clear" w:color="auto" w:fill="FFFFFF"/>
        <w:tabs>
          <w:tab w:val="left" w:pos="7513"/>
        </w:tabs>
        <w:suppressAutoHyphens/>
        <w:spacing w:after="6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C60E2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О ТЕРРИТОРИАЛЬНОМ ПЛАНИРОВАНИИ</w:t>
      </w: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Default="002B6C02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C60E2" w:rsidRDefault="00CC60E2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2D95" w:rsidRPr="00AC33B8" w:rsidRDefault="00292D95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7878" w:rsidRDefault="00687878" w:rsidP="00B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31CAC" w:rsidRDefault="008F418A" w:rsidP="00B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B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ГЕНЕРАЛЬНОГО ПЛАНА</w:t>
      </w:r>
    </w:p>
    <w:p w:rsidR="00BF72DB" w:rsidRPr="007A4B94" w:rsidRDefault="00BF72DB" w:rsidP="00304AA7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291"/>
      </w:tblGrid>
      <w:tr w:rsidR="00227D15" w:rsidRPr="00DE0616" w:rsidTr="00227D15">
        <w:trPr>
          <w:trHeight w:val="717"/>
        </w:trPr>
        <w:tc>
          <w:tcPr>
            <w:tcW w:w="9072" w:type="dxa"/>
            <w:gridSpan w:val="2"/>
          </w:tcPr>
          <w:p w:rsidR="00227D15" w:rsidRPr="005C208B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227D15" w:rsidRPr="00DE0616" w:rsidRDefault="00227D15" w:rsidP="002C5F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А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Б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227D15" w:rsidRPr="00DE0616" w:rsidTr="00227D15">
        <w:trPr>
          <w:trHeight w:val="978"/>
        </w:trPr>
        <w:tc>
          <w:tcPr>
            <w:tcW w:w="9072" w:type="dxa"/>
            <w:gridSpan w:val="2"/>
          </w:tcPr>
          <w:p w:rsidR="00227D15" w:rsidRPr="005C208B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227D15" w:rsidRPr="00433A30" w:rsidRDefault="00227D15" w:rsidP="00CA12C2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ТЕРРИТОРИАЛЬНОМ ПЛАНИРОВАНИИ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33A30" w:rsidRDefault="00433A30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0E2" w:rsidRPr="00DE0616" w:rsidRDefault="00CC60E2" w:rsidP="00CC60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состоит из 2</w:t>
      </w:r>
      <w:r w:rsidRPr="00DE0616">
        <w:rPr>
          <w:rFonts w:ascii="Times New Roman" w:hAnsi="Times New Roman" w:cs="Times New Roman"/>
          <w:sz w:val="28"/>
          <w:szCs w:val="28"/>
        </w:rPr>
        <w:t>-х томов: «Материалы по обоснованию» (Том 1),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планировании» (Том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18A" w:rsidRPr="00DE0616" w:rsidRDefault="008F418A" w:rsidP="00460A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Генеральный план представляется в электронном виде. Проект разработан в программной среде ГИС </w:t>
      </w:r>
      <w:r w:rsidRPr="00EC17A3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EC17A3">
        <w:rPr>
          <w:rFonts w:ascii="Times New Roman" w:hAnsi="Times New Roman" w:cs="Times New Roman"/>
          <w:sz w:val="32"/>
          <w:szCs w:val="28"/>
        </w:rPr>
        <w:t>MapInfo</w:t>
      </w:r>
      <w:proofErr w:type="spellEnd"/>
      <w:r w:rsidRPr="00EC17A3">
        <w:rPr>
          <w:rFonts w:ascii="Times New Roman" w:hAnsi="Times New Roman" w:cs="Times New Roman"/>
          <w:sz w:val="32"/>
          <w:szCs w:val="28"/>
        </w:rPr>
        <w:t>»</w:t>
      </w:r>
      <w:r w:rsidRPr="00CB2787">
        <w:rPr>
          <w:rFonts w:ascii="Times New Roman" w:hAnsi="Times New Roman" w:cs="Times New Roman"/>
          <w:sz w:val="32"/>
          <w:szCs w:val="28"/>
        </w:rPr>
        <w:t xml:space="preserve"> </w:t>
      </w:r>
      <w:r w:rsidRPr="00DE0616">
        <w:rPr>
          <w:rFonts w:ascii="Times New Roman" w:hAnsi="Times New Roman" w:cs="Times New Roman"/>
          <w:sz w:val="28"/>
          <w:szCs w:val="28"/>
        </w:rPr>
        <w:t>в составе электронных графических слоёв и связанной с ними атрибутивной базы данных.</w:t>
      </w:r>
    </w:p>
    <w:p w:rsidR="00CC60E2" w:rsidRDefault="00CC60E2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18A" w:rsidRPr="007A4B94" w:rsidRDefault="008F418A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B94">
        <w:rPr>
          <w:rFonts w:ascii="Times New Roman" w:hAnsi="Times New Roman" w:cs="Times New Roman"/>
          <w:b/>
          <w:bCs/>
          <w:sz w:val="24"/>
          <w:szCs w:val="24"/>
        </w:rPr>
        <w:t>ПЕРЕЧЕНЬ ПРЕДСТАВЛЯЕМЫХ МАТЕРИАЛОВ:</w:t>
      </w:r>
    </w:p>
    <w:p w:rsidR="008F418A" w:rsidRPr="007A4B94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94">
        <w:rPr>
          <w:rFonts w:ascii="Times New Roman" w:hAnsi="Times New Roman" w:cs="Times New Roman"/>
          <w:b/>
          <w:bCs/>
          <w:sz w:val="24"/>
          <w:szCs w:val="24"/>
        </w:rPr>
        <w:t>А. ТЕКСТОВЫЕ МАТЕРИАЛЫ</w:t>
      </w:r>
    </w:p>
    <w:p w:rsidR="00227D15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- Том 1. </w:t>
      </w:r>
      <w:r w:rsidR="002C5FF3" w:rsidRPr="00DE0616">
        <w:rPr>
          <w:rFonts w:ascii="Times New Roman" w:hAnsi="Times New Roman" w:cs="Times New Roman"/>
          <w:sz w:val="28"/>
          <w:szCs w:val="28"/>
        </w:rPr>
        <w:t>Материалы по обоснованию</w:t>
      </w:r>
      <w:r w:rsidR="00460A63" w:rsidRPr="0046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F3" w:rsidRPr="00DE0616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- Том 2. </w:t>
      </w:r>
      <w:r w:rsidR="002C5FF3" w:rsidRPr="00DE0616">
        <w:rPr>
          <w:rFonts w:ascii="Times New Roman" w:hAnsi="Times New Roman" w:cs="Times New Roman"/>
          <w:sz w:val="28"/>
          <w:szCs w:val="28"/>
        </w:rPr>
        <w:t>Положени</w:t>
      </w:r>
      <w:r w:rsidR="002C5FF3">
        <w:rPr>
          <w:rFonts w:ascii="Times New Roman" w:hAnsi="Times New Roman" w:cs="Times New Roman"/>
          <w:sz w:val="28"/>
          <w:szCs w:val="28"/>
        </w:rPr>
        <w:t>е</w:t>
      </w:r>
      <w:r w:rsidR="002C5FF3"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="0046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8A" w:rsidRPr="00DE0616" w:rsidRDefault="008F418A" w:rsidP="00460A63">
      <w:pPr>
        <w:pStyle w:val="a4"/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18A" w:rsidRPr="00AA4105" w:rsidRDefault="008F418A" w:rsidP="00460A6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DE2">
        <w:rPr>
          <w:rFonts w:ascii="Times New Roman" w:hAnsi="Times New Roman" w:cs="Times New Roman"/>
          <w:b/>
          <w:bCs/>
          <w:sz w:val="24"/>
          <w:szCs w:val="24"/>
        </w:rPr>
        <w:t>Б. ГРАФИЧЕСКИЕ МАТЕРИАЛЫ</w:t>
      </w:r>
    </w:p>
    <w:p w:rsidR="00460A63" w:rsidRPr="00DE0616" w:rsidRDefault="00460A63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1. Материалы по обоснованию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63" w:rsidRPr="00460A63" w:rsidRDefault="00460A63" w:rsidP="00460A6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2.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78" w:rsidRDefault="00687878">
      <w:pPr>
        <w:pStyle w:val="aff3"/>
        <w:rPr>
          <w:rFonts w:ascii="Times New Roman" w:hAnsi="Times New Roman"/>
          <w:color w:val="auto"/>
        </w:rPr>
      </w:pPr>
      <w:bookmarkStart w:id="0" w:name="_Toc332102516"/>
      <w:r>
        <w:rPr>
          <w:rFonts w:ascii="Times New Roman" w:hAnsi="Times New Roman"/>
          <w:color w:val="auto"/>
        </w:rPr>
        <w:br w:type="page"/>
      </w:r>
    </w:p>
    <w:p w:rsidR="005B3D6A" w:rsidRPr="005433F0" w:rsidRDefault="002C5FF3">
      <w:pPr>
        <w:pStyle w:val="aff3"/>
        <w:rPr>
          <w:color w:val="auto"/>
        </w:rPr>
      </w:pPr>
      <w:r w:rsidRPr="005433F0">
        <w:rPr>
          <w:rFonts w:ascii="Times New Roman" w:hAnsi="Times New Roman"/>
          <w:color w:val="auto"/>
        </w:rPr>
        <w:lastRenderedPageBreak/>
        <w:t xml:space="preserve">Содержание </w:t>
      </w:r>
      <w:r w:rsidR="005433F0">
        <w:rPr>
          <w:rFonts w:ascii="Times New Roman" w:hAnsi="Times New Roman"/>
          <w:color w:val="auto"/>
        </w:rPr>
        <w:t>2</w:t>
      </w:r>
      <w:r w:rsidR="005B3D6A" w:rsidRPr="005433F0">
        <w:rPr>
          <w:rFonts w:ascii="Times New Roman" w:hAnsi="Times New Roman"/>
          <w:color w:val="auto"/>
        </w:rPr>
        <w:t xml:space="preserve"> тома (часть А)</w:t>
      </w:r>
      <w:bookmarkEnd w:id="0"/>
    </w:p>
    <w:p w:rsidR="00687878" w:rsidRDefault="006C32C6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r>
        <w:fldChar w:fldCharType="begin"/>
      </w:r>
      <w:r w:rsidR="005B3D6A">
        <w:instrText xml:space="preserve"> TOC \o "1-3" \h \z \u </w:instrText>
      </w:r>
      <w:r>
        <w:fldChar w:fldCharType="separate"/>
      </w:r>
      <w:hyperlink w:anchor="_Toc142303662" w:history="1">
        <w:r w:rsidR="00687878" w:rsidRPr="00FE1B20">
          <w:rPr>
            <w:rStyle w:val="aff2"/>
          </w:rPr>
          <w:t>1. ОБЩИЕ ПОЛОЖЕНИЯ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_Toc142303662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4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3" w:history="1">
        <w:r w:rsidR="00687878" w:rsidRPr="00FE1B20">
          <w:rPr>
            <w:rStyle w:val="aff2"/>
          </w:rPr>
          <w:t>2.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_Toc142303663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5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4" w:history="1">
        <w:r w:rsidR="00687878" w:rsidRPr="00FE1B20">
          <w:rPr>
            <w:rStyle w:val="aff2"/>
          </w:rPr>
          <w:t>2.1 Объекты в экономической сфере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_Toc142303664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5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5" w:history="1">
        <w:r w:rsidR="00687878" w:rsidRPr="00FE1B20">
          <w:rPr>
            <w:rStyle w:val="aff2"/>
          </w:rPr>
          <w:t>2.2 Объекты социальной сферы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_Toc142303665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6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6" w:history="1">
        <w:r w:rsidR="00687878" w:rsidRPr="00FE1B20">
          <w:rPr>
            <w:rStyle w:val="aff2"/>
          </w:rPr>
          <w:t>2.3 Объекты транспортной инфраструктуры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_Toc142303666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6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7" w:history="1">
        <w:r w:rsidR="00687878" w:rsidRPr="00FE1B20">
          <w:rPr>
            <w:rStyle w:val="aff2"/>
          </w:rPr>
          <w:t>2.4 Объекты инженерной инфраструктуры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_Toc142303667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6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8" w:history="1">
        <w:r w:rsidR="00687878" w:rsidRPr="00FE1B20">
          <w:rPr>
            <w:rStyle w:val="aff2"/>
          </w:rPr>
          <w:t>2.5 Объекты утилизации и переработки бытовых и промышленных отходов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_Toc142303668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7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9" w:history="1">
        <w:r w:rsidR="00687878" w:rsidRPr="00FE1B20">
          <w:rPr>
            <w:rStyle w:val="aff2"/>
          </w:rPr>
          <w:t>3. ПАРАМЕТРЫ ФУНКЦИОНАЛЬНЫХ ЗОН, А ТАКЖЕ СВЕДЕНИЯ О ПЛАНИРУЕМЫХ ДЛЯ РАЗМЕЩЕНИЯ В НИХ ОБЪЕКТАХ ФЕДЕРАЛЬНОГО ЗНАЧЕНИЯ, РЕГИОНАЛЬНОГО ЗНАЧЕНИЯ, ОБЪЕКТАХ МЕСТНОГО ЗНАЧЕНИЯ, ЗА ИСКЛЮЧЕНИЕМ ЛИНЕЙНЫХ ОБЪЕКТОВ.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_Toc142303669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7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0" w:history="1">
        <w:r w:rsidR="00687878" w:rsidRPr="00FE1B20">
          <w:rPr>
            <w:rStyle w:val="aff2"/>
          </w:rPr>
          <w:t>3.1 Жилая зона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_Toc142303670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8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1" w:history="1">
        <w:r w:rsidR="00687878" w:rsidRPr="00FE1B20">
          <w:rPr>
            <w:rStyle w:val="aff2"/>
          </w:rPr>
          <w:t>3.2 Общественно-деловая зона.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_Toc142303671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10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2" w:history="1">
        <w:r w:rsidR="00687878" w:rsidRPr="00FE1B20">
          <w:rPr>
            <w:rStyle w:val="aff2"/>
          </w:rPr>
          <w:t>3.3 Зона рекреационного назначения.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_Toc142303672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11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3" w:history="1">
        <w:r w:rsidR="00687878" w:rsidRPr="00FE1B20">
          <w:rPr>
            <w:rStyle w:val="aff2"/>
          </w:rPr>
          <w:t>3.4 Зоны сельскохозяйственного использования.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_Toc142303673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12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4" w:history="1">
        <w:r w:rsidR="00687878" w:rsidRPr="00FE1B20">
          <w:rPr>
            <w:rStyle w:val="aff2"/>
          </w:rPr>
          <w:t>3.5 Зоны специального назначения.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_Toc142303674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16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5" w:history="1">
        <w:r w:rsidR="00687878" w:rsidRPr="00FE1B20">
          <w:rPr>
            <w:rStyle w:val="aff2"/>
          </w:rPr>
          <w:t>3.6  Зона инженерной инфраструктуры.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_Toc142303675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17</w:t>
        </w:r>
        <w:r w:rsidR="00687878">
          <w:rPr>
            <w:webHidden/>
          </w:rPr>
          <w:fldChar w:fldCharType="end"/>
        </w:r>
      </w:hyperlink>
    </w:p>
    <w:p w:rsidR="00687878" w:rsidRDefault="00480B9A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6" w:history="1">
        <w:r w:rsidR="00687878" w:rsidRPr="00FE1B20">
          <w:rPr>
            <w:rStyle w:val="aff2"/>
          </w:rPr>
          <w:t>3.6  Зона  транспортной инфраструктуры.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_Toc142303676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17</w:t>
        </w:r>
        <w:r w:rsidR="00687878">
          <w:rPr>
            <w:webHidden/>
          </w:rPr>
          <w:fldChar w:fldCharType="end"/>
        </w:r>
      </w:hyperlink>
    </w:p>
    <w:p w:rsidR="005B3D6A" w:rsidRDefault="006C32C6">
      <w:r>
        <w:fldChar w:fldCharType="end"/>
      </w:r>
    </w:p>
    <w:p w:rsidR="008F418A" w:rsidRDefault="00687878" w:rsidP="008F4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1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18A" w:rsidRPr="007C0FB5">
        <w:rPr>
          <w:rFonts w:ascii="Times New Roman" w:hAnsi="Times New Roman" w:cs="Times New Roman"/>
          <w:b/>
          <w:bCs/>
          <w:sz w:val="28"/>
          <w:szCs w:val="28"/>
        </w:rPr>
        <w:t xml:space="preserve">ТОМ. Часть </w:t>
      </w:r>
      <w:r w:rsidR="001943B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8F418A" w:rsidRPr="007C0FB5">
        <w:rPr>
          <w:rFonts w:ascii="Times New Roman" w:hAnsi="Times New Roman" w:cs="Times New Roman"/>
          <w:b/>
          <w:bCs/>
          <w:sz w:val="28"/>
          <w:szCs w:val="28"/>
        </w:rPr>
        <w:t xml:space="preserve"> (графические материалы)</w:t>
      </w:r>
    </w:p>
    <w:tbl>
      <w:tblPr>
        <w:tblW w:w="935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6961"/>
        <w:gridCol w:w="1701"/>
      </w:tblGrid>
      <w:tr w:rsidR="00646D68" w:rsidRPr="00C67C40">
        <w:trPr>
          <w:trHeight w:val="394"/>
        </w:trPr>
        <w:tc>
          <w:tcPr>
            <w:tcW w:w="694" w:type="dxa"/>
            <w:vAlign w:val="center"/>
          </w:tcPr>
          <w:p w:rsidR="00646D68" w:rsidRPr="00C67C40" w:rsidRDefault="00646D68" w:rsidP="007B74BE">
            <w:pPr>
              <w:spacing w:before="120" w:after="120" w:line="360" w:lineRule="auto"/>
              <w:ind w:left="34" w:right="-108"/>
              <w:rPr>
                <w:rFonts w:ascii="Times New Roman" w:hAnsi="Times New Roman"/>
                <w:b/>
                <w:sz w:val="24"/>
              </w:rPr>
            </w:pPr>
            <w:r w:rsidRPr="00C67C40">
              <w:rPr>
                <w:rFonts w:ascii="Times New Roman" w:hAnsi="Times New Roman"/>
                <w:b/>
                <w:sz w:val="24"/>
              </w:rPr>
              <w:t>№</w:t>
            </w:r>
            <w:proofErr w:type="spellStart"/>
            <w:r w:rsidRPr="00C67C40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68" w:rsidRPr="00C67C40" w:rsidRDefault="00646D68" w:rsidP="00047977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</w:rPr>
            </w:pPr>
            <w:r w:rsidRPr="00C67C40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 w:rsidR="00B325B0" w:rsidRPr="00C67C40">
              <w:rPr>
                <w:rFonts w:ascii="Times New Roman" w:hAnsi="Times New Roman"/>
                <w:b/>
                <w:sz w:val="24"/>
              </w:rPr>
              <w:t>КАРТЫ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D68" w:rsidRPr="00C67C40" w:rsidRDefault="00646D68" w:rsidP="007B74BE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67C40">
              <w:rPr>
                <w:rFonts w:ascii="Times New Roman" w:hAnsi="Times New Roman"/>
                <w:b/>
                <w:sz w:val="24"/>
              </w:rPr>
              <w:t>МАСШТАБ</w:t>
            </w:r>
          </w:p>
        </w:tc>
      </w:tr>
      <w:tr w:rsidR="00CB2787" w:rsidRPr="00C67C40">
        <w:trPr>
          <w:trHeight w:val="394"/>
        </w:trPr>
        <w:tc>
          <w:tcPr>
            <w:tcW w:w="694" w:type="dxa"/>
            <w:vAlign w:val="center"/>
          </w:tcPr>
          <w:p w:rsidR="00CB2787" w:rsidRPr="00B312BD" w:rsidRDefault="00E80EDA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12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87" w:rsidRPr="00B312BD" w:rsidRDefault="00E15C04" w:rsidP="00A20AB7">
            <w:pPr>
              <w:spacing w:before="14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 поселения</w:t>
            </w:r>
            <w:r w:rsidR="00A2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2787" w:rsidRPr="00B312BD" w:rsidRDefault="00C67C40" w:rsidP="00227D15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</w:t>
            </w:r>
            <w:r w:rsidR="00227D15">
              <w:rPr>
                <w:rFonts w:ascii="Times New Roman" w:hAnsi="Times New Roman"/>
                <w:sz w:val="24"/>
                <w:szCs w:val="24"/>
              </w:rPr>
              <w:t>2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646D68" w:rsidRPr="00C67C40">
        <w:trPr>
          <w:trHeight w:val="394"/>
        </w:trPr>
        <w:tc>
          <w:tcPr>
            <w:tcW w:w="694" w:type="dxa"/>
            <w:vAlign w:val="center"/>
          </w:tcPr>
          <w:p w:rsidR="00646D68" w:rsidRPr="00B312BD" w:rsidRDefault="00E80EDA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12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68" w:rsidRPr="00B312BD" w:rsidRDefault="00C67C40" w:rsidP="00A20AB7">
            <w:pPr>
              <w:spacing w:before="14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 w:rsidR="00B312BD" w:rsidRPr="00B312BD">
              <w:rPr>
                <w:rFonts w:ascii="Times New Roman" w:hAnsi="Times New Roman" w:cs="Times New Roman"/>
                <w:sz w:val="24"/>
                <w:szCs w:val="24"/>
              </w:rPr>
              <w:t>функциональных зон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D68" w:rsidRPr="00B312BD" w:rsidRDefault="00C67C40" w:rsidP="00C67C40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1:25</w:t>
            </w:r>
            <w:r w:rsidR="00646D68" w:rsidRPr="00B312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646D68" w:rsidRPr="00C67C40">
        <w:trPr>
          <w:trHeight w:val="394"/>
        </w:trPr>
        <w:tc>
          <w:tcPr>
            <w:tcW w:w="694" w:type="dxa"/>
            <w:vAlign w:val="center"/>
          </w:tcPr>
          <w:p w:rsidR="00646D68" w:rsidRPr="00B312BD" w:rsidRDefault="00A20AB7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68" w:rsidRPr="00B312BD" w:rsidRDefault="00B312BD" w:rsidP="000479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D68" w:rsidRPr="00B312BD" w:rsidRDefault="00646D68" w:rsidP="007B74BE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</w:t>
            </w:r>
            <w:r w:rsidR="00B312BD">
              <w:rPr>
                <w:rFonts w:ascii="Times New Roman" w:hAnsi="Times New Roman"/>
                <w:sz w:val="24"/>
                <w:szCs w:val="24"/>
              </w:rPr>
              <w:t>2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>5</w:t>
            </w:r>
            <w:r w:rsidR="00465B03" w:rsidRPr="00B3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EC0CC8" w:rsidRPr="002E12E0" w:rsidRDefault="002E12E0" w:rsidP="002E12E0">
      <w:pPr>
        <w:pStyle w:val="2"/>
      </w:pPr>
      <w:bookmarkStart w:id="1" w:name="_Toc142303662"/>
      <w:bookmarkStart w:id="2" w:name="_Toc327362420"/>
      <w:r w:rsidRPr="002E12E0">
        <w:lastRenderedPageBreak/>
        <w:t>1. ОБЩИЕ ПОЛОЖЕНИЯ</w:t>
      </w:r>
      <w:bookmarkEnd w:id="1"/>
    </w:p>
    <w:p w:rsidR="00687878" w:rsidRPr="00265F13" w:rsidRDefault="00687878" w:rsidP="0068787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5F13">
        <w:rPr>
          <w:rFonts w:ascii="Times New Roman" w:hAnsi="Times New Roman"/>
          <w:sz w:val="28"/>
          <w:szCs w:val="28"/>
        </w:rPr>
        <w:t xml:space="preserve">Работы по внесению изменений в генеральный план муниципального образования </w:t>
      </w:r>
      <w:r w:rsidRPr="00265F13">
        <w:rPr>
          <w:rFonts w:ascii="Times New Roman" w:hAnsi="Times New Roman"/>
          <w:bCs/>
          <w:iCs/>
          <w:sz w:val="28"/>
          <w:szCs w:val="28"/>
        </w:rPr>
        <w:t>(далее МО)</w:t>
      </w:r>
      <w:r w:rsidRPr="00265F13">
        <w:rPr>
          <w:rFonts w:ascii="Times New Roman" w:hAnsi="Times New Roman"/>
          <w:sz w:val="28"/>
          <w:szCs w:val="28"/>
        </w:rPr>
        <w:t xml:space="preserve"> Курско-Васильевский сельсовет Северного района Оренбургской области выполняются по   заказу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65F13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Герасимовский</w:t>
      </w:r>
      <w:proofErr w:type="spellEnd"/>
      <w:r w:rsidRPr="00265F1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265F13">
        <w:rPr>
          <w:rFonts w:ascii="Times New Roman" w:hAnsi="Times New Roman"/>
          <w:sz w:val="28"/>
          <w:szCs w:val="28"/>
        </w:rPr>
        <w:t xml:space="preserve"> района Оренбургской области от </w:t>
      </w:r>
      <w:r>
        <w:rPr>
          <w:rFonts w:ascii="Times New Roman" w:hAnsi="Times New Roman"/>
          <w:sz w:val="28"/>
          <w:szCs w:val="28"/>
        </w:rPr>
        <w:t>19.06</w:t>
      </w:r>
      <w:r w:rsidRPr="00265F13">
        <w:rPr>
          <w:rFonts w:ascii="Times New Roman" w:hAnsi="Times New Roman"/>
          <w:sz w:val="28"/>
          <w:szCs w:val="28"/>
        </w:rPr>
        <w:t>.2023г №</w:t>
      </w:r>
      <w:r>
        <w:rPr>
          <w:rFonts w:ascii="Times New Roman" w:hAnsi="Times New Roman"/>
          <w:sz w:val="28"/>
          <w:szCs w:val="28"/>
        </w:rPr>
        <w:t>67</w:t>
      </w:r>
      <w:r w:rsidRPr="00265F13">
        <w:rPr>
          <w:rFonts w:ascii="Times New Roman" w:hAnsi="Times New Roman"/>
          <w:sz w:val="28"/>
          <w:szCs w:val="28"/>
        </w:rPr>
        <w:t xml:space="preserve">-п: «О разработке проекта    внесения    изменений в генеральный план и правила землепользования и застройки МО </w:t>
      </w:r>
      <w:proofErr w:type="spellStart"/>
      <w:r>
        <w:rPr>
          <w:rFonts w:ascii="Times New Roman" w:hAnsi="Times New Roman"/>
          <w:sz w:val="28"/>
          <w:szCs w:val="28"/>
        </w:rPr>
        <w:t>Герасимовский</w:t>
      </w:r>
      <w:proofErr w:type="spellEnd"/>
      <w:r w:rsidRPr="00265F1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265F13">
        <w:rPr>
          <w:rFonts w:ascii="Times New Roman" w:hAnsi="Times New Roman"/>
          <w:sz w:val="28"/>
          <w:szCs w:val="28"/>
        </w:rPr>
        <w:t xml:space="preserve"> района Оренбургской области», на основании Договора на выполнение работ.</w:t>
      </w:r>
    </w:p>
    <w:p w:rsidR="00687878" w:rsidRPr="00265F13" w:rsidRDefault="00687878" w:rsidP="0068787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5F13">
        <w:rPr>
          <w:rFonts w:ascii="Times New Roman" w:hAnsi="Times New Roman"/>
          <w:sz w:val="28"/>
          <w:szCs w:val="28"/>
        </w:rPr>
        <w:t xml:space="preserve">Внесение изменений в Генеральный план МО </w:t>
      </w:r>
      <w:proofErr w:type="spellStart"/>
      <w:r>
        <w:rPr>
          <w:rFonts w:ascii="Times New Roman" w:hAnsi="Times New Roman"/>
          <w:sz w:val="28"/>
          <w:szCs w:val="28"/>
        </w:rPr>
        <w:t>Герасимовский</w:t>
      </w:r>
      <w:proofErr w:type="spellEnd"/>
      <w:r w:rsidRPr="00265F1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265F13">
        <w:rPr>
          <w:rFonts w:ascii="Times New Roman" w:hAnsi="Times New Roman"/>
          <w:sz w:val="28"/>
          <w:szCs w:val="28"/>
        </w:rPr>
        <w:t xml:space="preserve"> района является актуальной редакцией генерального плана, утвержденного от </w:t>
      </w:r>
      <w:r w:rsidR="00CE79D3">
        <w:rPr>
          <w:rFonts w:ascii="Times New Roman" w:hAnsi="Times New Roman"/>
          <w:sz w:val="28"/>
          <w:szCs w:val="28"/>
        </w:rPr>
        <w:t>26.09.2013 №32/1</w:t>
      </w:r>
      <w:bookmarkStart w:id="3" w:name="_GoBack"/>
      <w:bookmarkEnd w:id="3"/>
      <w:r w:rsidRPr="00265F13">
        <w:rPr>
          <w:rFonts w:ascii="Times New Roman" w:hAnsi="Times New Roman"/>
          <w:sz w:val="28"/>
          <w:szCs w:val="28"/>
        </w:rPr>
        <w:t xml:space="preserve">, разработанным в соответствии с Градостроительным кодексом Российской Федерации в действующих редакциях на июнь 2023 г.  Проект разработан с учётом ряда программ, реализуемых на территории области и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265F1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687878" w:rsidRPr="00265F13" w:rsidRDefault="00687878" w:rsidP="0068787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5F13">
        <w:rPr>
          <w:rFonts w:ascii="Times New Roman" w:hAnsi="Times New Roman"/>
          <w:sz w:val="28"/>
          <w:szCs w:val="28"/>
        </w:rPr>
        <w:t xml:space="preserve">Причиной проведения работ по внесению изменений в генеральный план МО </w:t>
      </w:r>
      <w:proofErr w:type="spellStart"/>
      <w:r>
        <w:rPr>
          <w:rFonts w:ascii="Times New Roman" w:hAnsi="Times New Roman"/>
          <w:sz w:val="28"/>
          <w:szCs w:val="28"/>
        </w:rPr>
        <w:t>Герасимовский</w:t>
      </w:r>
      <w:proofErr w:type="spellEnd"/>
      <w:r w:rsidRPr="00265F13">
        <w:rPr>
          <w:rFonts w:ascii="Times New Roman" w:hAnsi="Times New Roman"/>
          <w:sz w:val="28"/>
          <w:szCs w:val="28"/>
        </w:rPr>
        <w:t xml:space="preserve"> сельсовет является необходимость корректирования графической части градостроительной документации, а именно:</w:t>
      </w:r>
    </w:p>
    <w:p w:rsidR="00687878" w:rsidRPr="00265F13" w:rsidRDefault="00687878" w:rsidP="0068787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F13">
        <w:rPr>
          <w:rFonts w:ascii="Times New Roman" w:hAnsi="Times New Roman"/>
          <w:sz w:val="28"/>
          <w:szCs w:val="28"/>
        </w:rPr>
        <w:t>Изменение  функциональной</w:t>
      </w:r>
      <w:proofErr w:type="gramEnd"/>
      <w:r w:rsidRPr="00265F13">
        <w:rPr>
          <w:rFonts w:ascii="Times New Roman" w:hAnsi="Times New Roman"/>
          <w:sz w:val="28"/>
          <w:szCs w:val="28"/>
        </w:rPr>
        <w:t xml:space="preserve"> зоны </w:t>
      </w:r>
      <w:r>
        <w:rPr>
          <w:rFonts w:ascii="Times New Roman" w:hAnsi="Times New Roman"/>
          <w:sz w:val="28"/>
          <w:szCs w:val="28"/>
        </w:rPr>
        <w:t xml:space="preserve">производственного назначения на зону </w:t>
      </w:r>
      <w:r w:rsidRPr="00265F13">
        <w:rPr>
          <w:rFonts w:ascii="Times New Roman" w:hAnsi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/>
          <w:sz w:val="28"/>
          <w:szCs w:val="28"/>
        </w:rPr>
        <w:t>. Корректировка жилой, общественной,</w:t>
      </w:r>
      <w:r w:rsidRPr="00687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инженерной зоны с. Герасимовка. Приведение материалов в</w:t>
      </w:r>
      <w:r w:rsidRPr="00265F13">
        <w:rPr>
          <w:rFonts w:ascii="Times New Roman" w:hAnsi="Times New Roman"/>
          <w:sz w:val="28"/>
          <w:szCs w:val="28"/>
        </w:rPr>
        <w:t xml:space="preserve"> соответствие Приказу Министерства экономического развития РФ от 9 января 2018 г. № 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</w:p>
    <w:p w:rsidR="00047977" w:rsidRDefault="00047977" w:rsidP="000479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муниципального образования </w:t>
      </w:r>
      <w:proofErr w:type="spellStart"/>
      <w:r w:rsidR="009658ED" w:rsidRPr="009658ED">
        <w:rPr>
          <w:rFonts w:ascii="Times New Roman" w:hAnsi="Times New Roman" w:cs="Times New Roman"/>
          <w:sz w:val="28"/>
          <w:szCs w:val="28"/>
        </w:rPr>
        <w:t>Герасимовский</w:t>
      </w:r>
      <w:proofErr w:type="spellEnd"/>
      <w:r w:rsidR="009658ED" w:rsidRPr="009658E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являются основанием для разработки документации по дальнейшей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среды.</w:t>
      </w:r>
    </w:p>
    <w:p w:rsidR="00B312BD" w:rsidRDefault="00B312BD" w:rsidP="00047977">
      <w:pPr>
        <w:pStyle w:val="33"/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генеральном плане определены следующие сроки его реализации:</w:t>
      </w:r>
    </w:p>
    <w:p w:rsidR="00B312BD" w:rsidRPr="00047977" w:rsidRDefault="00B312BD" w:rsidP="0004797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977">
        <w:rPr>
          <w:rFonts w:ascii="Times New Roman" w:hAnsi="Times New Roman" w:cs="Times New Roman"/>
          <w:sz w:val="28"/>
          <w:szCs w:val="28"/>
        </w:rPr>
        <w:t>расчётный срок генерального плана, на который рассчитаны все планируемые мероприятия генерального плана - до 2032г.;</w:t>
      </w:r>
    </w:p>
    <w:p w:rsidR="00B312BD" w:rsidRDefault="00B312BD" w:rsidP="00047977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977">
        <w:rPr>
          <w:rFonts w:ascii="Times New Roman" w:hAnsi="Times New Roman" w:cs="Times New Roman"/>
          <w:sz w:val="28"/>
          <w:szCs w:val="28"/>
        </w:rPr>
        <w:t>- период градостроительного прогноза, следующий за расчётным сроком генерального плана, на который определяются основные нап</w:t>
      </w:r>
      <w:r>
        <w:rPr>
          <w:rFonts w:ascii="Times New Roman" w:hAnsi="Times New Roman" w:cs="Times New Roman"/>
          <w:sz w:val="28"/>
          <w:szCs w:val="28"/>
        </w:rPr>
        <w:t xml:space="preserve">равления стратегии градостроительного развития поселения – до 2052года </w:t>
      </w:r>
    </w:p>
    <w:p w:rsidR="00047977" w:rsidRDefault="00047977" w:rsidP="0004797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5BF1">
        <w:rPr>
          <w:rFonts w:ascii="Times New Roman" w:hAnsi="Times New Roman"/>
          <w:sz w:val="28"/>
          <w:szCs w:val="28"/>
        </w:rPr>
        <w:lastRenderedPageBreak/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EC0CC8" w:rsidRDefault="002E12E0" w:rsidP="001D7593">
      <w:pPr>
        <w:pStyle w:val="2"/>
        <w:jc w:val="both"/>
      </w:pPr>
      <w:bookmarkStart w:id="4" w:name="_Toc142303663"/>
      <w:r>
        <w:t xml:space="preserve">2. </w:t>
      </w:r>
      <w:r w:rsidR="001D7593" w:rsidRPr="007166D3">
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4"/>
      <w:r>
        <w:t xml:space="preserve"> </w:t>
      </w:r>
    </w:p>
    <w:p w:rsidR="005C09C3" w:rsidRDefault="005C09C3" w:rsidP="005C09C3">
      <w:pPr>
        <w:pStyle w:val="2"/>
      </w:pPr>
      <w:bookmarkStart w:id="5" w:name="_Toc142303664"/>
      <w:r>
        <w:t>2.1 Объекты в экономической сфере</w:t>
      </w:r>
      <w:bookmarkEnd w:id="5"/>
    </w:p>
    <w:p w:rsidR="00794BBB" w:rsidRDefault="00794BBB" w:rsidP="00794BBB">
      <w:pPr>
        <w:ind w:firstLine="851"/>
        <w:jc w:val="both"/>
      </w:pPr>
      <w:r w:rsidRPr="005B1673">
        <w:rPr>
          <w:rFonts w:ascii="Times New Roman" w:hAnsi="Times New Roman" w:cs="Times New Roman"/>
          <w:sz w:val="28"/>
          <w:szCs w:val="28"/>
        </w:rPr>
        <w:t>Проектом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упорядочивание и</w:t>
      </w:r>
      <w:r w:rsidRPr="005B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D7593">
        <w:rPr>
          <w:rFonts w:ascii="Times New Roman" w:hAnsi="Times New Roman" w:cs="Times New Roman"/>
          <w:sz w:val="28"/>
          <w:szCs w:val="28"/>
        </w:rPr>
        <w:t>сельскохозяйстве</w:t>
      </w:r>
      <w:r>
        <w:rPr>
          <w:rFonts w:ascii="Times New Roman" w:hAnsi="Times New Roman" w:cs="Times New Roman"/>
          <w:sz w:val="28"/>
          <w:szCs w:val="28"/>
        </w:rPr>
        <w:t>нных территорий в восточной части села Герасимовка. Там сохраняется лесопильное производство (санитарно-защитная зона 100 м.), мельница (санитарно-защитная зона 100 м.), маслобойня (санитарно-защитная зона 100 м.), хранилища фруктов, овощей, зерна (санитарно-защитная зона 100 м.). Там же возможно дополнительное размещение производственных объектов 4-5 классов опасности (санитарно-защитная зона 50-100 м.).</w:t>
      </w:r>
    </w:p>
    <w:p w:rsidR="00794BBB" w:rsidRDefault="00794BBB" w:rsidP="00794BBB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западной части с. Герасимовка сохраняется свиноферма на 700 голов, возможно увеличение до 4 тыс. голов (санитарно-защитная зона 300 м.).</w:t>
      </w:r>
    </w:p>
    <w:p w:rsidR="00794BBB" w:rsidRDefault="00794BBB" w:rsidP="00794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665">
        <w:rPr>
          <w:rFonts w:ascii="Times New Roman" w:hAnsi="Times New Roman" w:cs="Times New Roman"/>
          <w:sz w:val="28"/>
          <w:szCs w:val="28"/>
        </w:rPr>
        <w:t>Проектом 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4BBB" w:rsidRPr="00794BBB" w:rsidRDefault="00794BBB" w:rsidP="00794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4F">
        <w:rPr>
          <w:rFonts w:ascii="Times New Roman" w:hAnsi="Times New Roman" w:cs="Times New Roman"/>
          <w:sz w:val="28"/>
          <w:szCs w:val="28"/>
        </w:rPr>
        <w:t xml:space="preserve">приведение к нормативному расстоянию санитарно-защитных зон (далее </w:t>
      </w:r>
      <w:proofErr w:type="gramStart"/>
      <w:r w:rsidR="006F514F">
        <w:rPr>
          <w:rFonts w:ascii="Times New Roman" w:hAnsi="Times New Roman" w:cs="Times New Roman"/>
          <w:sz w:val="28"/>
          <w:szCs w:val="28"/>
        </w:rPr>
        <w:t xml:space="preserve">СЗЗ) </w:t>
      </w:r>
      <w:r w:rsidRPr="00AB4665">
        <w:rPr>
          <w:rFonts w:ascii="Times New Roman" w:hAnsi="Times New Roman" w:cs="Times New Roman"/>
          <w:sz w:val="28"/>
          <w:szCs w:val="28"/>
        </w:rPr>
        <w:t xml:space="preserve"> животноводческого</w:t>
      </w:r>
      <w:proofErr w:type="gramEnd"/>
      <w:r w:rsidRPr="00AB4665">
        <w:rPr>
          <w:rFonts w:ascii="Times New Roman" w:hAnsi="Times New Roman" w:cs="Times New Roman"/>
          <w:sz w:val="28"/>
          <w:szCs w:val="28"/>
        </w:rPr>
        <w:t xml:space="preserve"> комплекса и СЗЗ скотомогильника восточнее села Герасимовка</w:t>
      </w:r>
      <w:r w:rsidR="006F514F">
        <w:rPr>
          <w:rFonts w:ascii="Times New Roman" w:hAnsi="Times New Roman" w:cs="Times New Roman"/>
          <w:sz w:val="28"/>
          <w:szCs w:val="28"/>
        </w:rPr>
        <w:t>.</w:t>
      </w:r>
      <w:r w:rsidRPr="00AB4665">
        <w:rPr>
          <w:rFonts w:ascii="Times New Roman" w:hAnsi="Times New Roman" w:cs="Times New Roman"/>
          <w:sz w:val="28"/>
          <w:szCs w:val="28"/>
        </w:rPr>
        <w:t xml:space="preserve"> </w:t>
      </w:r>
      <w:r w:rsidR="006F514F">
        <w:rPr>
          <w:rFonts w:ascii="Times New Roman" w:hAnsi="Times New Roman" w:cs="Times New Roman"/>
          <w:sz w:val="28"/>
          <w:szCs w:val="28"/>
        </w:rPr>
        <w:t>Путем переноса некоторых объектов фермы на безопасное расстояние от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BB">
        <w:rPr>
          <w:rFonts w:ascii="Times New Roman" w:hAnsi="Times New Roman" w:cs="Times New Roman"/>
          <w:sz w:val="24"/>
          <w:szCs w:val="24"/>
        </w:rPr>
        <w:t xml:space="preserve"> </w:t>
      </w:r>
      <w:r w:rsidR="006F514F">
        <w:rPr>
          <w:rFonts w:ascii="Times New Roman" w:hAnsi="Times New Roman" w:cs="Times New Roman"/>
          <w:sz w:val="24"/>
          <w:szCs w:val="24"/>
        </w:rPr>
        <w:t>СЗЗ</w:t>
      </w:r>
      <w:r w:rsidRPr="0079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4665">
        <w:rPr>
          <w:rFonts w:ascii="Times New Roman" w:hAnsi="Times New Roman" w:cs="Times New Roman"/>
          <w:sz w:val="28"/>
          <w:szCs w:val="28"/>
        </w:rPr>
        <w:t>животноводческого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4BBB">
        <w:rPr>
          <w:rFonts w:ascii="Times New Roman" w:hAnsi="Times New Roman" w:cs="Times New Roman"/>
          <w:sz w:val="28"/>
          <w:szCs w:val="28"/>
        </w:rPr>
        <w:t xml:space="preserve">от фермы крупного рогатого скота от 1200 до 2000 и до 6000 </w:t>
      </w:r>
      <w:proofErr w:type="spellStart"/>
      <w:proofErr w:type="gramStart"/>
      <w:r w:rsidRPr="00794BBB">
        <w:rPr>
          <w:rFonts w:ascii="Times New Roman" w:hAnsi="Times New Roman" w:cs="Times New Roman"/>
          <w:sz w:val="28"/>
          <w:szCs w:val="28"/>
        </w:rPr>
        <w:t>ското</w:t>
      </w:r>
      <w:proofErr w:type="spellEnd"/>
      <w:r w:rsidRPr="00794BBB">
        <w:rPr>
          <w:rFonts w:ascii="Times New Roman" w:hAnsi="Times New Roman" w:cs="Times New Roman"/>
          <w:sz w:val="28"/>
          <w:szCs w:val="28"/>
        </w:rPr>
        <w:t>-мест</w:t>
      </w:r>
      <w:proofErr w:type="gramEnd"/>
      <w:r w:rsidRPr="00794BBB">
        <w:rPr>
          <w:rFonts w:ascii="Times New Roman" w:hAnsi="Times New Roman" w:cs="Times New Roman"/>
          <w:sz w:val="28"/>
          <w:szCs w:val="28"/>
        </w:rPr>
        <w:t xml:space="preserve"> для молодняка составляет 500м</w:t>
      </w:r>
      <w:r w:rsidR="006F514F">
        <w:rPr>
          <w:rFonts w:ascii="Times New Roman" w:hAnsi="Times New Roman" w:cs="Times New Roman"/>
          <w:sz w:val="28"/>
          <w:szCs w:val="28"/>
        </w:rPr>
        <w:t>. Или проведение мероприятий по уменьшению СЗЗ.</w:t>
      </w:r>
    </w:p>
    <w:p w:rsidR="00794BBB" w:rsidRDefault="006F514F" w:rsidP="00794BBB">
      <w:pPr>
        <w:pStyle w:val="Standard"/>
        <w:numPr>
          <w:ilvl w:val="0"/>
          <w:numId w:val="4"/>
        </w:numPr>
        <w:spacing w:before="240"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794BBB">
        <w:rPr>
          <w:rFonts w:cs="Times New Roman"/>
          <w:sz w:val="28"/>
          <w:szCs w:val="28"/>
        </w:rPr>
        <w:t xml:space="preserve"> СЗЗ от скотомогильника и свалки предлагается размещать производственные объекты, допустимые к размещению в данной зоне:</w:t>
      </w:r>
      <w:r w:rsidR="00794BBB" w:rsidRPr="00F05AED">
        <w:rPr>
          <w:rFonts w:cs="Times New Roman"/>
          <w:sz w:val="28"/>
          <w:szCs w:val="28"/>
        </w:rPr>
        <w:t xml:space="preserve"> </w:t>
      </w:r>
      <w:r w:rsidR="00794BBB" w:rsidRPr="00AB4665">
        <w:rPr>
          <w:rFonts w:cs="Times New Roman"/>
          <w:sz w:val="28"/>
          <w:szCs w:val="28"/>
        </w:rPr>
        <w:t xml:space="preserve">гаражи </w:t>
      </w:r>
      <w:r w:rsidR="00794BBB" w:rsidRPr="00AB4665">
        <w:rPr>
          <w:rFonts w:cs="Times New Roman"/>
          <w:sz w:val="28"/>
          <w:szCs w:val="28"/>
        </w:rPr>
        <w:lastRenderedPageBreak/>
        <w:t>по ремонту и тех. обслуживанию сельхозтехники</w:t>
      </w:r>
      <w:r w:rsidR="00794BBB">
        <w:rPr>
          <w:rFonts w:cs="Times New Roman"/>
          <w:sz w:val="28"/>
          <w:szCs w:val="28"/>
        </w:rPr>
        <w:t xml:space="preserve"> и прочие объекты 3-5 классов опасности (санитарно-защитная зона 50-300 м.</w:t>
      </w:r>
      <w:proofErr w:type="gramStart"/>
      <w:r w:rsidR="00794BBB">
        <w:rPr>
          <w:rFonts w:cs="Times New Roman"/>
          <w:sz w:val="28"/>
          <w:szCs w:val="28"/>
        </w:rPr>
        <w:t>)..</w:t>
      </w:r>
      <w:proofErr w:type="gramEnd"/>
      <w:r w:rsidR="00794BBB">
        <w:rPr>
          <w:rFonts w:cs="Times New Roman"/>
          <w:sz w:val="28"/>
          <w:szCs w:val="28"/>
        </w:rPr>
        <w:t xml:space="preserve"> </w:t>
      </w:r>
    </w:p>
    <w:p w:rsidR="005C09C3" w:rsidRPr="005B1673" w:rsidRDefault="005C09C3" w:rsidP="005C09C3">
      <w:pPr>
        <w:pStyle w:val="aa"/>
        <w:spacing w:before="240"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Определение более конкретного использование территории возможно на следующих стадиях проектирования.</w:t>
      </w:r>
    </w:p>
    <w:p w:rsidR="005C09C3" w:rsidRDefault="005C09C3" w:rsidP="005C09C3">
      <w:pPr>
        <w:pStyle w:val="2"/>
      </w:pPr>
      <w:bookmarkStart w:id="6" w:name="_Toc142303665"/>
      <w:r>
        <w:t>2.2 Объекты социальной сферы</w:t>
      </w:r>
      <w:bookmarkEnd w:id="6"/>
    </w:p>
    <w:p w:rsidR="00794BBB" w:rsidRDefault="00794BBB" w:rsidP="00794BBB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Проектом предлагается организация дополнительной дошкольной группы на базе существующей школы, которая расположена вб</w:t>
      </w:r>
      <w:r w:rsidR="006F514F">
        <w:rPr>
          <w:rFonts w:ascii="Times New Roman" w:hAnsi="Times New Roman" w:cs="Times New Roman"/>
          <w:sz w:val="28"/>
          <w:szCs w:val="28"/>
        </w:rPr>
        <w:t>лизи формируемого жилого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BB" w:rsidRDefault="00794BBB" w:rsidP="00794BBB">
      <w:pPr>
        <w:pStyle w:val="21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Проектом планируется организация места отдыха, для жителей поселения, в центральной части села Герасимовка, на берегу озера. Там предлагается организовать</w:t>
      </w:r>
      <w:r w:rsidRPr="00506170">
        <w:rPr>
          <w:bCs/>
          <w:sz w:val="28"/>
          <w:szCs w:val="28"/>
        </w:rPr>
        <w:t xml:space="preserve"> пляж, кафе, с </w:t>
      </w:r>
      <w:r>
        <w:rPr>
          <w:bCs/>
          <w:sz w:val="28"/>
          <w:szCs w:val="28"/>
        </w:rPr>
        <w:t>развитой инфраструктурой</w:t>
      </w:r>
      <w:r>
        <w:rPr>
          <w:sz w:val="28"/>
          <w:szCs w:val="28"/>
        </w:rPr>
        <w:t xml:space="preserve"> и объектами спортивного назначения.</w:t>
      </w:r>
    </w:p>
    <w:p w:rsidR="00DA13F2" w:rsidRDefault="00DA13F2" w:rsidP="00E12E41">
      <w:pPr>
        <w:pStyle w:val="af6"/>
        <w:suppressAutoHyphens/>
        <w:spacing w:before="240" w:after="0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 w:rsidRPr="00DE4F91">
        <w:rPr>
          <w:rFonts w:ascii="Times New Roman" w:hAnsi="Times New Roman" w:cs="Times New Roman"/>
          <w:sz w:val="28"/>
        </w:rPr>
        <w:t>Организация зон с особыми условиями использования территорий от данных объектов не требуется.</w:t>
      </w:r>
      <w:r w:rsidRPr="00DE4F91">
        <w:rPr>
          <w:rFonts w:ascii="Times New Roman" w:hAnsi="Times New Roman" w:cs="Times New Roman"/>
          <w:sz w:val="36"/>
          <w:szCs w:val="28"/>
          <w:highlight w:val="yellow"/>
        </w:rPr>
        <w:t xml:space="preserve"> </w:t>
      </w:r>
    </w:p>
    <w:p w:rsidR="005C09C3" w:rsidRDefault="005C09C3" w:rsidP="005C09C3">
      <w:pPr>
        <w:pStyle w:val="2"/>
      </w:pPr>
      <w:bookmarkStart w:id="7" w:name="_Toc142303666"/>
      <w:r>
        <w:t>2.3 Объекты транспортной инфраструктуры</w:t>
      </w:r>
      <w:bookmarkEnd w:id="7"/>
    </w:p>
    <w:p w:rsidR="00E12E41" w:rsidRDefault="00E12E41" w:rsidP="00070684">
      <w:pPr>
        <w:spacing w:after="0"/>
        <w:ind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Проектом планируется:</w:t>
      </w:r>
    </w:p>
    <w:p w:rsidR="00D56622" w:rsidRPr="000D4207" w:rsidRDefault="00D56622" w:rsidP="00D56622">
      <w:pPr>
        <w:pStyle w:val="21"/>
        <w:ind w:firstLine="851"/>
        <w:jc w:val="both"/>
        <w:rPr>
          <w:sz w:val="28"/>
          <w:szCs w:val="28"/>
        </w:rPr>
      </w:pPr>
      <w:r w:rsidRPr="00E544C9">
        <w:rPr>
          <w:sz w:val="28"/>
          <w:szCs w:val="28"/>
        </w:rPr>
        <w:t>1. Реконструировать и привести в соответствии</w:t>
      </w:r>
      <w:r w:rsidRPr="000D4207">
        <w:rPr>
          <w:sz w:val="28"/>
          <w:szCs w:val="28"/>
        </w:rPr>
        <w:t xml:space="preserve"> с ГОСТом поселковые дороги в населенн</w:t>
      </w:r>
      <w:r>
        <w:rPr>
          <w:sz w:val="28"/>
          <w:szCs w:val="28"/>
        </w:rPr>
        <w:t>ых</w:t>
      </w:r>
      <w:r w:rsidRPr="000D420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 w:rsidRPr="000D4207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. </w:t>
      </w:r>
    </w:p>
    <w:p w:rsidR="00970634" w:rsidRDefault="00970634" w:rsidP="00970634">
      <w:pPr>
        <w:pStyle w:val="2"/>
      </w:pPr>
      <w:bookmarkStart w:id="8" w:name="_Toc142303667"/>
      <w:r>
        <w:t>2.4 Объекты инженерной инфраструктуры</w:t>
      </w:r>
      <w:bookmarkEnd w:id="8"/>
    </w:p>
    <w:p w:rsidR="00552BA1" w:rsidRPr="00552BA1" w:rsidRDefault="00552BA1" w:rsidP="00FE7DC1">
      <w:pPr>
        <w:pStyle w:val="aa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A1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D56622" w:rsidRDefault="00D56622" w:rsidP="00D56622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Необходима </w:t>
      </w:r>
      <w:r w:rsidRPr="00B33E5A">
        <w:rPr>
          <w:rFonts w:cs="Times New Roman"/>
          <w:sz w:val="28"/>
          <w:szCs w:val="28"/>
        </w:rPr>
        <w:t xml:space="preserve">разработка проектов зон санитарной охраны питьевых </w:t>
      </w:r>
      <w:proofErr w:type="spellStart"/>
      <w:r w:rsidRPr="00B33E5A">
        <w:rPr>
          <w:rFonts w:cs="Times New Roman"/>
          <w:sz w:val="28"/>
          <w:szCs w:val="28"/>
        </w:rPr>
        <w:t>водоисточников</w:t>
      </w:r>
      <w:proofErr w:type="spellEnd"/>
      <w:r w:rsidRPr="00B33E5A">
        <w:rPr>
          <w:rFonts w:cs="Times New Roman"/>
          <w:sz w:val="28"/>
          <w:szCs w:val="28"/>
        </w:rPr>
        <w:t xml:space="preserve"> и водопроводных сооружений,  оздоровление и  благоустройство зон санитарной </w:t>
      </w:r>
      <w:r w:rsidR="002C02E3">
        <w:rPr>
          <w:rFonts w:cs="Times New Roman"/>
          <w:sz w:val="28"/>
          <w:szCs w:val="28"/>
        </w:rPr>
        <w:t>охраны источников водоснабжения.</w:t>
      </w:r>
    </w:p>
    <w:p w:rsidR="00552BA1" w:rsidRPr="003025E8" w:rsidRDefault="00552BA1" w:rsidP="00D56622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5E8">
        <w:rPr>
          <w:rFonts w:ascii="Times New Roman" w:hAnsi="Times New Roman" w:cs="Times New Roman"/>
          <w:b/>
          <w:sz w:val="28"/>
          <w:szCs w:val="28"/>
        </w:rPr>
        <w:t>Водоотведение.</w:t>
      </w:r>
    </w:p>
    <w:p w:rsidR="002C02E3" w:rsidRDefault="002C02E3" w:rsidP="002C02E3">
      <w:pPr>
        <w:spacing w:after="0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предложено строительство модульных систем (станций) глубокой очистки сточных вод в каждом микрорайоне села Герасимовка, которые могут устанавливать как на отдельные дома (коттеджи) так и на небольшие населенные пункты и коттеджные застройки. </w:t>
      </w:r>
    </w:p>
    <w:p w:rsidR="002C02E3" w:rsidRPr="002C02E3" w:rsidRDefault="002C02E3" w:rsidP="002C02E3">
      <w:pPr>
        <w:spacing w:after="0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2E3">
        <w:rPr>
          <w:rFonts w:ascii="Times New Roman" w:hAnsi="Times New Roman" w:cs="Times New Roman"/>
          <w:sz w:val="28"/>
          <w:szCs w:val="28"/>
        </w:rPr>
        <w:t xml:space="preserve">Модульные системы глубокой очистки сточных вод служат для очистки хозяйственно-бытовых и близких по составу к ним производственных сточных вод до показателей, соответствующих ПДК (предельно допустимая концентрация) вредных веществ сброса в водоемы </w:t>
      </w:r>
      <w:proofErr w:type="spellStart"/>
      <w:r w:rsidRPr="002C02E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02E3">
        <w:rPr>
          <w:rFonts w:ascii="Times New Roman" w:hAnsi="Times New Roman" w:cs="Times New Roman"/>
          <w:sz w:val="28"/>
          <w:szCs w:val="28"/>
        </w:rPr>
        <w:t xml:space="preserve"> назначения. Санитарно-защитная зона определяется в зависимости от </w:t>
      </w:r>
      <w:r w:rsidRPr="002C02E3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производительности данных систем и устанавливается в  соответствии </w:t>
      </w:r>
      <w:proofErr w:type="spellStart"/>
      <w:r w:rsidRPr="002C02E3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C02E3">
        <w:rPr>
          <w:rFonts w:ascii="Times New Roman" w:hAnsi="Times New Roman" w:cs="Times New Roman"/>
          <w:sz w:val="28"/>
          <w:szCs w:val="28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</w:t>
      </w:r>
      <w:r w:rsidRPr="002C02E3">
        <w:rPr>
          <w:rFonts w:ascii="Times New Roman" w:hAnsi="Times New Roman" w:cs="Times New Roman"/>
          <w:sz w:val="28"/>
          <w:szCs w:val="28"/>
        </w:rPr>
        <w:t>; СЗЗ модульных систем глубокой очистки составляет от 15 до 30 м</w:t>
      </w:r>
      <w:r w:rsidR="009230D2">
        <w:rPr>
          <w:rFonts w:ascii="Times New Roman" w:hAnsi="Times New Roman" w:cs="Times New Roman"/>
          <w:sz w:val="28"/>
          <w:szCs w:val="28"/>
        </w:rPr>
        <w:t>.</w:t>
      </w:r>
    </w:p>
    <w:p w:rsidR="00E12E41" w:rsidRPr="00541C2A" w:rsidRDefault="00E12E41" w:rsidP="002C02E3">
      <w:pPr>
        <w:pStyle w:val="Standard"/>
        <w:spacing w:line="276" w:lineRule="auto"/>
        <w:ind w:firstLine="851"/>
        <w:jc w:val="both"/>
        <w:rPr>
          <w:bCs/>
        </w:rPr>
      </w:pPr>
      <w:r w:rsidRPr="00400616">
        <w:rPr>
          <w:bCs/>
          <w:sz w:val="28"/>
          <w:szCs w:val="28"/>
        </w:rPr>
        <w:t xml:space="preserve">Решения схем водоотведения для населенных пунктов намечаются на последующей стадии проектирования. </w:t>
      </w:r>
    </w:p>
    <w:p w:rsidR="005C09C3" w:rsidRDefault="00767F0C" w:rsidP="005C09C3">
      <w:pPr>
        <w:pStyle w:val="2"/>
        <w:spacing w:after="240" w:line="240" w:lineRule="auto"/>
        <w:jc w:val="both"/>
      </w:pPr>
      <w:bookmarkStart w:id="9" w:name="_Toc142303668"/>
      <w:r>
        <w:t>2.5</w:t>
      </w:r>
      <w:r w:rsidR="005C09C3">
        <w:t xml:space="preserve"> </w:t>
      </w:r>
      <w:r w:rsidR="005C09C3" w:rsidRPr="000F3C69">
        <w:t>Объекты утилизации и переработки бытовых и промышленных отходов</w:t>
      </w:r>
      <w:bookmarkEnd w:id="9"/>
    </w:p>
    <w:p w:rsidR="00336480" w:rsidRDefault="00336480" w:rsidP="00336480">
      <w:pPr>
        <w:pStyle w:val="Standard"/>
        <w:spacing w:line="276" w:lineRule="auto"/>
        <w:ind w:right="-3" w:firstLine="851"/>
        <w:jc w:val="both"/>
        <w:rPr>
          <w:rFonts w:cs="Times New Roman"/>
          <w:sz w:val="28"/>
          <w:szCs w:val="28"/>
        </w:rPr>
      </w:pPr>
      <w:r w:rsidRPr="00B41F4B">
        <w:rPr>
          <w:rFonts w:eastAsia="Calibri"/>
          <w:sz w:val="28"/>
          <w:szCs w:val="28"/>
        </w:rPr>
        <w:t xml:space="preserve">Транспортировка и удаление твердых бытовых отходов из </w:t>
      </w:r>
      <w:r>
        <w:rPr>
          <w:rFonts w:cs="Times New Roman"/>
          <w:sz w:val="28"/>
          <w:szCs w:val="28"/>
        </w:rPr>
        <w:t>населенного</w:t>
      </w:r>
      <w:r w:rsidRPr="00B41F4B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а</w:t>
      </w:r>
      <w:r w:rsidRPr="00B41F4B">
        <w:rPr>
          <w:rFonts w:cs="Times New Roman"/>
          <w:sz w:val="28"/>
          <w:szCs w:val="28"/>
        </w:rPr>
        <w:t xml:space="preserve"> </w:t>
      </w:r>
      <w:r w:rsidRPr="006A404A">
        <w:rPr>
          <w:rFonts w:eastAsia="Calibri"/>
          <w:sz w:val="28"/>
          <w:szCs w:val="28"/>
        </w:rPr>
        <w:t xml:space="preserve">производить </w:t>
      </w:r>
      <w:r>
        <w:rPr>
          <w:rFonts w:eastAsia="Calibri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eastAsia="ru-RU"/>
        </w:rPr>
        <w:t>свалку ТБО</w:t>
      </w:r>
      <w:r w:rsidRPr="006A404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которая сохраняется в существующем месте. Необходимо приведение действующей свалки в соответствии с требованиями</w:t>
      </w:r>
      <w:r>
        <w:rPr>
          <w:rFonts w:cs="Times New Roman"/>
          <w:sz w:val="28"/>
          <w:szCs w:val="28"/>
        </w:rPr>
        <w:t xml:space="preserve"> действующего законодательства, организация у</w:t>
      </w:r>
      <w:r>
        <w:rPr>
          <w:rFonts w:eastAsia="MS Mincho"/>
          <w:sz w:val="28"/>
          <w:szCs w:val="28"/>
        </w:rPr>
        <w:t>частка компостирования ТБО</w:t>
      </w:r>
      <w:r>
        <w:rPr>
          <w:rFonts w:cs="Times New Roman"/>
          <w:sz w:val="28"/>
          <w:szCs w:val="28"/>
        </w:rPr>
        <w:t xml:space="preserve">. </w:t>
      </w:r>
      <w:r w:rsidRPr="00296C40">
        <w:rPr>
          <w:rFonts w:cs="Times New Roman"/>
          <w:sz w:val="28"/>
          <w:szCs w:val="28"/>
        </w:rPr>
        <w:t>С</w:t>
      </w:r>
      <w:r w:rsidRPr="00296C40">
        <w:rPr>
          <w:sz w:val="28"/>
          <w:szCs w:val="28"/>
        </w:rPr>
        <w:t>анитарно-защитная зона от участка компостирования твердых бытовых отходов - 500 м.</w:t>
      </w:r>
    </w:p>
    <w:p w:rsidR="00336480" w:rsidRDefault="00336480" w:rsidP="00336480">
      <w:pPr>
        <w:pStyle w:val="Standard"/>
        <w:spacing w:before="240"/>
        <w:ind w:right="-3" w:firstLine="851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szCs w:val="28"/>
        </w:rPr>
        <w:t xml:space="preserve">Скотомогильник также сохраняется в существующем месте. </w:t>
      </w:r>
      <w:r>
        <w:rPr>
          <w:rFonts w:cs="Times New Roman"/>
          <w:sz w:val="28"/>
          <w:lang w:eastAsia="ru-RU"/>
        </w:rPr>
        <w:t>У</w:t>
      </w:r>
      <w:r w:rsidRPr="000C7A90">
        <w:rPr>
          <w:rFonts w:cs="Times New Roman"/>
          <w:sz w:val="28"/>
          <w:lang w:eastAsia="ru-RU"/>
        </w:rPr>
        <w:t xml:space="preserve">стройство скотомогильников должно соответствовать ветеринарно-санитарным правилам сбора, утилизации и уничтожения биологических отходов. </w:t>
      </w:r>
    </w:p>
    <w:p w:rsidR="005C09C3" w:rsidRPr="00EC0CC8" w:rsidRDefault="002E12E0" w:rsidP="002E12E0">
      <w:pPr>
        <w:pStyle w:val="2"/>
        <w:jc w:val="both"/>
      </w:pPr>
      <w:bookmarkStart w:id="10" w:name="_Toc142303669"/>
      <w:r>
        <w:t xml:space="preserve">3. ПАРАМЕТРЫ ФУНКЦИОНАЛЬНЫХ ЗОН, А ТАКЖЕ СВЕДЕНИЯ О ПЛАНИРУЕМЫХ ДЛЯ РАЗМЕЩЕНИЯ В НИХ ОБЪЕКТАХ </w:t>
      </w:r>
      <w:r w:rsidR="001D7593" w:rsidRPr="0001198B">
        <w:t>ФЕДЕРАЛЬНОГО ЗНАЧЕНИЯ</w:t>
      </w:r>
      <w:r w:rsidR="001D7593">
        <w:t xml:space="preserve">, </w:t>
      </w:r>
      <w:r>
        <w:t>РЕГИОНАЛЬНО</w:t>
      </w:r>
      <w:r w:rsidR="001D7593">
        <w:t>Г</w:t>
      </w:r>
      <w:r>
        <w:t xml:space="preserve">О </w:t>
      </w:r>
      <w:r w:rsidR="00F034FC">
        <w:t>ЗНАЧЕНИЯ, ОБЪЕКТАХ МЕСТНОГО ЗНАЧЕНИЯ, ЗА ИСКЛЮЧЕНИЕМ ЛИНЕЙНЫХ ОБЪЕКТОВ</w:t>
      </w:r>
      <w:r w:rsidR="005C09C3">
        <w:t>.</w:t>
      </w:r>
      <w:bookmarkEnd w:id="10"/>
    </w:p>
    <w:p w:rsidR="001D7593" w:rsidRDefault="001D7593" w:rsidP="0051447B">
      <w:pPr>
        <w:spacing w:before="24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93">
        <w:rPr>
          <w:rFonts w:ascii="Times New Roman" w:hAnsi="Times New Roman" w:cs="Times New Roman"/>
          <w:sz w:val="28"/>
          <w:szCs w:val="28"/>
        </w:rPr>
        <w:t>Согласно схеме территориального планирования (далее СТП) Оренбургской области (Постановление правительства Оренбургской области №119-п от 01.03.2021 г.) планиру</w:t>
      </w:r>
      <w:r>
        <w:rPr>
          <w:rFonts w:ascii="Times New Roman" w:hAnsi="Times New Roman" w:cs="Times New Roman"/>
          <w:sz w:val="28"/>
          <w:szCs w:val="28"/>
        </w:rPr>
        <w:t>емые</w:t>
      </w:r>
      <w:r w:rsidRPr="001D7593">
        <w:rPr>
          <w:rFonts w:ascii="Times New Roman" w:hAnsi="Times New Roman" w:cs="Times New Roman"/>
          <w:sz w:val="28"/>
          <w:szCs w:val="28"/>
        </w:rPr>
        <w:t xml:space="preserve"> объекты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D7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7B" w:rsidRDefault="0051447B" w:rsidP="0051447B">
      <w:pPr>
        <w:spacing w:before="24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генеральном плане выделены следующие функциональные зоны:</w:t>
      </w:r>
    </w:p>
    <w:p w:rsid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зоны;</w:t>
      </w:r>
    </w:p>
    <w:p w:rsid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общественно-деловые зоны;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рекреационные зоны;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производственные зоны;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зоны сельскохозяйственного использования;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Pr="0051447B">
        <w:rPr>
          <w:rFonts w:ascii="Times New Roman" w:hAnsi="Times New Roman" w:cs="Times New Roman"/>
          <w:sz w:val="28"/>
          <w:szCs w:val="28"/>
        </w:rPr>
        <w:t xml:space="preserve">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8CC" w:rsidRPr="006D2D54" w:rsidRDefault="00D448CC" w:rsidP="00D448CC">
      <w:pPr>
        <w:pStyle w:val="2"/>
      </w:pPr>
      <w:bookmarkStart w:id="11" w:name="_Toc142303670"/>
      <w:r>
        <w:lastRenderedPageBreak/>
        <w:t xml:space="preserve">3.1 </w:t>
      </w:r>
      <w:r w:rsidRPr="006D2D54">
        <w:t>Жилая зона</w:t>
      </w:r>
      <w:bookmarkEnd w:id="11"/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Жилые зоны предусматриваются в целях создания для населения удобной, здоровой и безопасной среды проживания. Объекты и виды деятельности, </w:t>
      </w:r>
      <w:r>
        <w:rPr>
          <w:rFonts w:ascii="Times New Roman" w:hAnsi="Times New Roman" w:cs="Times New Roman"/>
          <w:sz w:val="28"/>
          <w:szCs w:val="28"/>
        </w:rPr>
        <w:t>несоответствующие требованиям</w:t>
      </w:r>
      <w:r w:rsidRPr="0034378E">
        <w:rPr>
          <w:rFonts w:ascii="Times New Roman" w:hAnsi="Times New Roman" w:cs="Times New Roman"/>
          <w:sz w:val="28"/>
          <w:szCs w:val="28"/>
        </w:rPr>
        <w:t xml:space="preserve">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>В состав жилых зон могут включаться: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>- зоны застройки индивидуальными жилы</w:t>
      </w:r>
      <w:r>
        <w:rPr>
          <w:rFonts w:ascii="Times New Roman" w:hAnsi="Times New Roman" w:cs="Times New Roman"/>
          <w:sz w:val="28"/>
          <w:szCs w:val="28"/>
        </w:rPr>
        <w:t>ми домами (в том числе одноэтаж</w:t>
      </w:r>
      <w:r w:rsidRPr="00C93FE0">
        <w:rPr>
          <w:rFonts w:ascii="Times New Roman" w:hAnsi="Times New Roman" w:cs="Times New Roman"/>
          <w:sz w:val="28"/>
          <w:szCs w:val="28"/>
        </w:rPr>
        <w:t xml:space="preserve">ными, мансардными, двухэтажными и трехэтажными);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застройки малоэтажными жилыми </w:t>
      </w:r>
      <w:r>
        <w:rPr>
          <w:rFonts w:ascii="Times New Roman" w:hAnsi="Times New Roman" w:cs="Times New Roman"/>
          <w:sz w:val="28"/>
          <w:szCs w:val="28"/>
        </w:rPr>
        <w:t>домами (сблокированными и секци</w:t>
      </w:r>
      <w:r w:rsidRPr="00C93FE0">
        <w:rPr>
          <w:rFonts w:ascii="Times New Roman" w:hAnsi="Times New Roman" w:cs="Times New Roman"/>
          <w:sz w:val="28"/>
          <w:szCs w:val="28"/>
        </w:rPr>
        <w:t xml:space="preserve">онными до трех этажей включительно);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застройки </w:t>
      </w:r>
      <w:proofErr w:type="spellStart"/>
      <w:r w:rsidRPr="00C93FE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C93FE0">
        <w:rPr>
          <w:rFonts w:ascii="Times New Roman" w:hAnsi="Times New Roman" w:cs="Times New Roman"/>
          <w:sz w:val="28"/>
          <w:szCs w:val="28"/>
        </w:rPr>
        <w:t xml:space="preserve"> жилыми домами;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застройки многоэтажными жилыми домами;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жилой застройки иных видов. </w:t>
      </w:r>
    </w:p>
    <w:p w:rsidR="00C93FE0" w:rsidRPr="00C93FE0" w:rsidRDefault="00C93FE0" w:rsidP="00C93FE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pacing w:val="-2"/>
          <w:sz w:val="28"/>
          <w:szCs w:val="28"/>
        </w:rPr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 </w:t>
      </w:r>
    </w:p>
    <w:p w:rsidR="00D448CC" w:rsidRPr="0034378E" w:rsidRDefault="00D448CC" w:rsidP="00C93FE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D448CC" w:rsidRP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D448CC" w:rsidRDefault="00D448CC" w:rsidP="00D448CC">
      <w:pPr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EC">
        <w:rPr>
          <w:rFonts w:ascii="Times New Roman" w:hAnsi="Times New Roman" w:cs="Times New Roman"/>
          <w:b/>
          <w:iCs/>
          <w:sz w:val="28"/>
          <w:szCs w:val="28"/>
        </w:rPr>
        <w:t>Основные проектные предложения в решении жилищной проблемы</w:t>
      </w:r>
      <w:r w:rsidRPr="009C13EC">
        <w:rPr>
          <w:rFonts w:ascii="Times New Roman" w:hAnsi="Times New Roman" w:cs="Times New Roman"/>
          <w:b/>
          <w:sz w:val="28"/>
          <w:szCs w:val="28"/>
        </w:rPr>
        <w:t>:</w:t>
      </w:r>
    </w:p>
    <w:p w:rsidR="009658ED" w:rsidRPr="00332982" w:rsidRDefault="009658ED" w:rsidP="009658ED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982">
        <w:rPr>
          <w:rFonts w:ascii="Times New Roman" w:hAnsi="Times New Roman" w:cs="Times New Roman"/>
          <w:sz w:val="28"/>
          <w:szCs w:val="28"/>
        </w:rPr>
        <w:t xml:space="preserve">проектом предлагается развитие жилищного строительства в селе Герасимовка (в южном направлении) в изменяемых границах населенного пункта. </w:t>
      </w:r>
      <w:r>
        <w:rPr>
          <w:rFonts w:ascii="Times New Roman" w:hAnsi="Times New Roman" w:cs="Times New Roman"/>
          <w:sz w:val="28"/>
          <w:szCs w:val="28"/>
        </w:rPr>
        <w:t>Планируется освоение</w:t>
      </w:r>
      <w:r w:rsidRPr="00332982">
        <w:rPr>
          <w:rFonts w:ascii="Times New Roman" w:hAnsi="Times New Roman" w:cs="Times New Roman"/>
          <w:sz w:val="28"/>
          <w:szCs w:val="28"/>
        </w:rPr>
        <w:t xml:space="preserve"> порядка 20 га свободной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что достаточно </w:t>
      </w:r>
      <w:r w:rsidRPr="00332982">
        <w:rPr>
          <w:rFonts w:ascii="Times New Roman" w:hAnsi="Times New Roman" w:cs="Times New Roman"/>
          <w:sz w:val="28"/>
          <w:szCs w:val="28"/>
        </w:rPr>
        <w:t xml:space="preserve"> для прироста населения </w:t>
      </w:r>
      <w:r>
        <w:rPr>
          <w:rFonts w:ascii="Times New Roman" w:hAnsi="Times New Roman" w:cs="Times New Roman"/>
          <w:sz w:val="28"/>
          <w:szCs w:val="28"/>
        </w:rPr>
        <w:t>на расчетный и прогнозный период</w:t>
      </w:r>
      <w:r w:rsidRPr="00332982">
        <w:rPr>
          <w:rFonts w:ascii="Times New Roman" w:hAnsi="Times New Roman" w:cs="Times New Roman"/>
          <w:sz w:val="28"/>
          <w:szCs w:val="28"/>
        </w:rPr>
        <w:t xml:space="preserve"> и переселения из зоны подтопления (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332982">
        <w:rPr>
          <w:rFonts w:ascii="Times New Roman" w:hAnsi="Times New Roman" w:cs="Times New Roman"/>
          <w:sz w:val="28"/>
          <w:szCs w:val="28"/>
        </w:rPr>
        <w:t xml:space="preserve">50 участков). </w:t>
      </w:r>
    </w:p>
    <w:p w:rsidR="00985DA3" w:rsidRPr="00BA20D3" w:rsidRDefault="00985DA3" w:rsidP="001779B5">
      <w:pPr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жилой зоны</w:t>
      </w:r>
      <w:r w:rsidR="001779B5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9658ED">
        <w:rPr>
          <w:rFonts w:ascii="Times New Roman" w:hAnsi="Times New Roman" w:cs="Times New Roman"/>
          <w:sz w:val="28"/>
          <w:szCs w:val="28"/>
        </w:rPr>
        <w:t xml:space="preserve">: в с. Герасимовка – </w:t>
      </w:r>
      <w:r w:rsidR="006F514F">
        <w:rPr>
          <w:rFonts w:ascii="Times New Roman" w:hAnsi="Times New Roman" w:cs="Times New Roman"/>
          <w:sz w:val="28"/>
          <w:szCs w:val="28"/>
        </w:rPr>
        <w:t>8</w:t>
      </w:r>
      <w:r w:rsidR="009658ED">
        <w:rPr>
          <w:rFonts w:ascii="Times New Roman" w:hAnsi="Times New Roman" w:cs="Times New Roman"/>
          <w:sz w:val="28"/>
          <w:szCs w:val="28"/>
        </w:rPr>
        <w:t xml:space="preserve">8 га; в х. </w:t>
      </w:r>
      <w:r w:rsidR="009658ED">
        <w:rPr>
          <w:rFonts w:ascii="Times New Roman" w:hAnsi="Times New Roman" w:cs="Times New Roman"/>
          <w:sz w:val="28"/>
          <w:szCs w:val="28"/>
        </w:rPr>
        <w:lastRenderedPageBreak/>
        <w:t xml:space="preserve">Барышников </w:t>
      </w:r>
      <w:r w:rsidR="006F514F">
        <w:rPr>
          <w:rFonts w:ascii="Times New Roman" w:hAnsi="Times New Roman" w:cs="Times New Roman"/>
          <w:sz w:val="28"/>
          <w:szCs w:val="28"/>
        </w:rPr>
        <w:t>–</w:t>
      </w:r>
      <w:r w:rsidR="009658ED">
        <w:rPr>
          <w:rFonts w:ascii="Times New Roman" w:hAnsi="Times New Roman" w:cs="Times New Roman"/>
          <w:sz w:val="28"/>
          <w:szCs w:val="28"/>
        </w:rPr>
        <w:t xml:space="preserve"> </w:t>
      </w:r>
      <w:r w:rsidR="006F514F">
        <w:rPr>
          <w:rFonts w:ascii="Times New Roman" w:hAnsi="Times New Roman" w:cs="Times New Roman"/>
          <w:sz w:val="28"/>
          <w:szCs w:val="28"/>
        </w:rPr>
        <w:t>8,1</w:t>
      </w:r>
      <w:r w:rsidR="009658ED">
        <w:rPr>
          <w:rFonts w:ascii="Times New Roman" w:hAnsi="Times New Roman" w:cs="Times New Roman"/>
          <w:sz w:val="28"/>
          <w:szCs w:val="28"/>
        </w:rPr>
        <w:t xml:space="preserve"> га</w:t>
      </w:r>
      <w:r w:rsidR="001779B5" w:rsidRPr="002620A0">
        <w:rPr>
          <w:rFonts w:ascii="Times New Roman" w:hAnsi="Times New Roman" w:cs="Times New Roman"/>
          <w:sz w:val="28"/>
        </w:rPr>
        <w:t>.</w:t>
      </w:r>
    </w:p>
    <w:p w:rsidR="004860D9" w:rsidRPr="00061305" w:rsidRDefault="004860D9" w:rsidP="004860D9">
      <w:pPr>
        <w:numPr>
          <w:ilvl w:val="0"/>
          <w:numId w:val="4"/>
        </w:numPr>
        <w:spacing w:before="240" w:after="12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5">
        <w:rPr>
          <w:rFonts w:ascii="Times New Roman" w:hAnsi="Times New Roman" w:cs="Times New Roman"/>
          <w:b/>
          <w:bCs/>
          <w:sz w:val="28"/>
          <w:szCs w:val="28"/>
        </w:rPr>
        <w:t>Параметры застройки зон.</w:t>
      </w:r>
    </w:p>
    <w:p w:rsidR="004860D9" w:rsidRPr="00061305" w:rsidRDefault="004860D9" w:rsidP="004860D9">
      <w:pPr>
        <w:numPr>
          <w:ilvl w:val="0"/>
          <w:numId w:val="4"/>
        </w:numPr>
        <w:tabs>
          <w:tab w:val="left" w:pos="5745"/>
        </w:tabs>
        <w:spacing w:after="12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61305">
        <w:rPr>
          <w:rFonts w:ascii="Times New Roman" w:hAnsi="Times New Roman" w:cs="Times New Roman"/>
          <w:bCs/>
          <w:i/>
          <w:sz w:val="28"/>
          <w:szCs w:val="26"/>
          <w:u w:val="single"/>
        </w:rPr>
        <w:t>Основные параметры жилых зон:</w:t>
      </w:r>
      <w:r w:rsidRPr="00061305">
        <w:rPr>
          <w:rFonts w:ascii="Times New Roman" w:hAnsi="Times New Roman" w:cs="Times New Roman"/>
          <w:bCs/>
          <w:i/>
          <w:sz w:val="28"/>
          <w:szCs w:val="26"/>
        </w:rPr>
        <w:tab/>
      </w:r>
    </w:p>
    <w:p w:rsidR="004860D9" w:rsidRPr="00061305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61305">
        <w:rPr>
          <w:rFonts w:ascii="Times New Roman" w:hAnsi="Times New Roman" w:cs="Times New Roman"/>
          <w:bCs/>
          <w:i/>
          <w:sz w:val="28"/>
          <w:szCs w:val="26"/>
        </w:rPr>
        <w:t>Тип застройки – усадебный.</w:t>
      </w:r>
    </w:p>
    <w:p w:rsidR="004860D9" w:rsidRPr="00061305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61305">
        <w:rPr>
          <w:rFonts w:ascii="Times New Roman" w:hAnsi="Times New Roman" w:cs="Times New Roman"/>
          <w:bCs/>
          <w:i/>
          <w:sz w:val="28"/>
          <w:szCs w:val="26"/>
        </w:rPr>
        <w:t>Этажность – до 3 этажей.</w:t>
      </w:r>
    </w:p>
    <w:p w:rsidR="004860D9" w:rsidRPr="00280665" w:rsidRDefault="004860D9" w:rsidP="004860D9">
      <w:pPr>
        <w:pStyle w:val="aa"/>
        <w:numPr>
          <w:ilvl w:val="0"/>
          <w:numId w:val="4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665">
        <w:rPr>
          <w:rFonts w:ascii="Times New Roman" w:hAnsi="Times New Roman" w:cs="Times New Roman"/>
          <w:bCs/>
          <w:sz w:val="28"/>
          <w:szCs w:val="28"/>
        </w:rPr>
        <w:t xml:space="preserve"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требованиями глав</w:t>
      </w:r>
      <w:r w:rsidRPr="00280665">
        <w:rPr>
          <w:rFonts w:ascii="Times New Roman" w:hAnsi="Times New Roman" w:cs="Times New Roman"/>
          <w:bCs/>
          <w:sz w:val="28"/>
          <w:szCs w:val="28"/>
        </w:rPr>
        <w:t xml:space="preserve">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 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 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Расстояние от границ участков производственных объектов, размещаемых в общественно-деловых,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eastAsia="Calibri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34378E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34378E">
        <w:rPr>
          <w:rFonts w:ascii="Times New Roman" w:hAnsi="Times New Roman" w:cs="Times New Roman"/>
          <w:bCs/>
          <w:sz w:val="28"/>
          <w:szCs w:val="28"/>
        </w:rPr>
        <w:t xml:space="preserve">. Расстояние от сараев для скота и птицы до шахтных колодцев должно быть не менее 20 м. </w:t>
      </w:r>
      <w:r w:rsidRPr="0034378E">
        <w:rPr>
          <w:rFonts w:ascii="Times New Roman" w:hAnsi="Times New Roman" w:cs="Times New Roman"/>
          <w:bCs/>
          <w:sz w:val="28"/>
          <w:szCs w:val="28"/>
        </w:rPr>
        <w:lastRenderedPageBreak/>
        <w:t>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  <w:r w:rsidRPr="0034378E">
        <w:rPr>
          <w:rFonts w:eastAsia="Calibri"/>
        </w:rPr>
        <w:t xml:space="preserve"> </w:t>
      </w:r>
    </w:p>
    <w:p w:rsidR="004860D9" w:rsidRDefault="004860D9" w:rsidP="004860D9">
      <w:pPr>
        <w:numPr>
          <w:ilvl w:val="0"/>
          <w:numId w:val="4"/>
        </w:numPr>
        <w:spacing w:after="120"/>
        <w:ind w:left="0" w:firstLine="851"/>
        <w:jc w:val="both"/>
      </w:pPr>
      <w:r w:rsidRPr="0034378E">
        <w:rPr>
          <w:rFonts w:ascii="Times New Roman" w:hAnsi="Times New Roman" w:cs="Times New Roman"/>
          <w:bCs/>
          <w:sz w:val="28"/>
          <w:szCs w:val="28"/>
        </w:rPr>
        <w:t>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застройки.</w:t>
      </w:r>
      <w:r w:rsidRPr="0034378E">
        <w:t xml:space="preserve"> </w:t>
      </w:r>
    </w:p>
    <w:p w:rsidR="00D448CC" w:rsidRPr="00617A89" w:rsidRDefault="00617A89" w:rsidP="00617A89">
      <w:pPr>
        <w:pStyle w:val="2"/>
      </w:pPr>
      <w:bookmarkStart w:id="12" w:name="_Toc142303671"/>
      <w:r>
        <w:t xml:space="preserve">3.2 </w:t>
      </w:r>
      <w:r w:rsidR="00D448CC" w:rsidRPr="00617A89">
        <w:t>Общественно-деловая зон</w:t>
      </w:r>
      <w:r>
        <w:t>а</w:t>
      </w:r>
      <w:r w:rsidR="00D448CC" w:rsidRPr="00617A89">
        <w:t>.</w:t>
      </w:r>
      <w:bookmarkEnd w:id="12"/>
      <w:r w:rsidR="00D448CC" w:rsidRPr="00617A89">
        <w:t xml:space="preserve"> </w:t>
      </w:r>
    </w:p>
    <w:p w:rsidR="00D448CC" w:rsidRPr="002620A0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0A0">
        <w:rPr>
          <w:rFonts w:ascii="Times New Roman" w:hAnsi="Times New Roman" w:cs="Times New Roman"/>
          <w:bCs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8F7C2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305">
        <w:rPr>
          <w:rFonts w:ascii="Times New Roman" w:hAnsi="Times New Roman" w:cs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</w:t>
      </w:r>
    </w:p>
    <w:p w:rsidR="008F7C2E" w:rsidRPr="00A443A9" w:rsidRDefault="008F7C2E" w:rsidP="008F7C2E">
      <w:pPr>
        <w:widowControl w:val="0"/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описывалось в «материалах по обоснованию, в разделе современная градостроительная ситуация» село Герасимовка можно разбить на три микрорайона, в каждом из них находятся общественно-деловые объекты, </w:t>
      </w:r>
      <w:r>
        <w:rPr>
          <w:rFonts w:ascii="Times New Roman" w:hAnsi="Times New Roman" w:cs="Times New Roman"/>
          <w:bCs/>
          <w:sz w:val="28"/>
          <w:szCs w:val="28"/>
        </w:rPr>
        <w:t>прилегающие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 к главным улицам. Основной центр </w:t>
      </w:r>
      <w:r w:rsidRPr="00A443A9">
        <w:rPr>
          <w:rFonts w:ascii="Times New Roman" w:hAnsi="Times New Roman" w:cs="Times New Roman"/>
          <w:sz w:val="28"/>
          <w:szCs w:val="28"/>
        </w:rPr>
        <w:t>села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, выполняющий функции поселкового значения, сохраняется в </w:t>
      </w:r>
      <w:r>
        <w:rPr>
          <w:rFonts w:ascii="Times New Roman" w:hAnsi="Times New Roman" w:cs="Times New Roman"/>
          <w:bCs/>
          <w:sz w:val="28"/>
          <w:szCs w:val="28"/>
        </w:rPr>
        <w:t>западной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 части населенного 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там расположены клуб, </w:t>
      </w:r>
      <w:r>
        <w:rPr>
          <w:rFonts w:ascii="Times New Roman" w:hAnsi="Times New Roman" w:cs="Times New Roman"/>
          <w:sz w:val="28"/>
          <w:szCs w:val="28"/>
        </w:rPr>
        <w:t>детский сад, административное здание.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юго-восточной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части села общественно-деловая зона формируется в районе школы, там же строится храм; проектом предлагается организация детской дошкольной группы на базе школы, которая находится в зоне пешеходной доступности для центрального и юго-восточного (формируемого) района. Кроме того проектом выделяется о</w:t>
      </w:r>
      <w:r w:rsidRPr="00A443A9">
        <w:rPr>
          <w:rFonts w:ascii="Times New Roman" w:hAnsi="Times New Roman" w:cs="Times New Roman"/>
          <w:bCs/>
          <w:sz w:val="28"/>
          <w:szCs w:val="28"/>
        </w:rPr>
        <w:t>бщественно-делов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Cs/>
          <w:sz w:val="28"/>
          <w:szCs w:val="28"/>
        </w:rPr>
        <w:t>а на въезде в населенный пункт для развития объектов торговли и бытового обслуживания. В центральном жилом массиве не выделяются из жилой зоны объекты торговли и ФАП.</w:t>
      </w:r>
    </w:p>
    <w:p w:rsidR="00D448CC" w:rsidRDefault="00D448CC" w:rsidP="00962C89">
      <w:pPr>
        <w:numPr>
          <w:ilvl w:val="0"/>
          <w:numId w:val="4"/>
        </w:numPr>
        <w:spacing w:before="240" w:after="120"/>
        <w:ind w:left="0" w:firstLine="851"/>
        <w:jc w:val="both"/>
      </w:pPr>
      <w:r w:rsidRPr="0034378E">
        <w:rPr>
          <w:rFonts w:ascii="Times New Roman" w:hAnsi="Times New Roman" w:cs="Times New Roman"/>
          <w:bCs/>
          <w:sz w:val="28"/>
          <w:szCs w:val="28"/>
        </w:rPr>
        <w:lastRenderedPageBreak/>
        <w:t>Предельные значения коэффициентов застройки и коэффициентов плотности застройки территории общественно-деловых зон принимается согласно правил землепользования и застройки.</w:t>
      </w:r>
      <w:r w:rsidRPr="0034378E">
        <w:t xml:space="preserve"> </w:t>
      </w:r>
    </w:p>
    <w:p w:rsidR="004860D9" w:rsidRDefault="004860D9" w:rsidP="004860D9">
      <w:pPr>
        <w:pStyle w:val="a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860D9">
        <w:rPr>
          <w:rFonts w:ascii="Times New Roman" w:hAnsi="Times New Roman" w:cs="Times New Roman"/>
          <w:sz w:val="28"/>
          <w:szCs w:val="24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 и (или) проектов межевания территории.</w:t>
      </w:r>
    </w:p>
    <w:p w:rsidR="00532410" w:rsidRPr="00BA20D3" w:rsidRDefault="00532410" w:rsidP="00532410">
      <w:pPr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зоны составит: в с. Герасимовка –4.1 га.</w:t>
      </w:r>
    </w:p>
    <w:p w:rsidR="00532410" w:rsidRPr="004860D9" w:rsidRDefault="00532410" w:rsidP="004860D9">
      <w:pPr>
        <w:pStyle w:val="a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62C89" w:rsidRDefault="00962C89" w:rsidP="00962C89">
      <w:pPr>
        <w:pStyle w:val="2"/>
      </w:pPr>
      <w:bookmarkStart w:id="13" w:name="_Toc142303672"/>
      <w:r>
        <w:t xml:space="preserve">3.3 </w:t>
      </w:r>
      <w:r w:rsidR="00D448CC" w:rsidRPr="00470BD6">
        <w:t>Зона рекреационного назначения.</w:t>
      </w:r>
      <w:bookmarkEnd w:id="13"/>
      <w:r w:rsidR="00D448CC" w:rsidRPr="00470BD6">
        <w:t xml:space="preserve"> </w:t>
      </w:r>
    </w:p>
    <w:p w:rsidR="00D448CC" w:rsidRDefault="00CD6DEA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DE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34CF6"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234CF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448CC" w:rsidRPr="0034378E">
        <w:rPr>
          <w:rFonts w:ascii="Times New Roman" w:hAnsi="Times New Roman" w:cs="Times New Roman"/>
          <w:bCs/>
          <w:sz w:val="28"/>
          <w:szCs w:val="28"/>
        </w:rPr>
        <w:t xml:space="preserve">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4C5">
        <w:rPr>
          <w:rFonts w:ascii="Times New Roman" w:hAnsi="Times New Roman" w:cs="Times New Roman"/>
          <w:bCs/>
          <w:sz w:val="28"/>
          <w:szCs w:val="28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CD6DEA" w:rsidRPr="0034378E" w:rsidRDefault="00CD6DEA" w:rsidP="00CD6DEA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CD6DEA" w:rsidRDefault="00CD6DEA" w:rsidP="00CD6DEA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CD6DEA" w:rsidRPr="000B1CBC" w:rsidRDefault="00CD6DEA" w:rsidP="00D659C6">
      <w:pPr>
        <w:widowControl w:val="0"/>
        <w:spacing w:before="240" w:after="0"/>
        <w:ind w:firstLine="851"/>
        <w:jc w:val="both"/>
        <w:rPr>
          <w:sz w:val="28"/>
          <w:szCs w:val="28"/>
        </w:rPr>
      </w:pPr>
      <w:r w:rsidRPr="00CD6DE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DEA">
        <w:rPr>
          <w:rFonts w:ascii="Times New Roman" w:hAnsi="Times New Roman" w:cs="Times New Roman"/>
          <w:bCs/>
          <w:sz w:val="28"/>
          <w:szCs w:val="28"/>
        </w:rPr>
        <w:t xml:space="preserve">За границами населенных пунктов </w:t>
      </w:r>
      <w:r w:rsidRPr="00CD6DEA">
        <w:rPr>
          <w:rFonts w:ascii="Times New Roman" w:hAnsi="Times New Roman" w:cs="Times New Roman"/>
          <w:sz w:val="28"/>
          <w:szCs w:val="28"/>
        </w:rPr>
        <w:t xml:space="preserve"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</w:t>
      </w:r>
      <w:r w:rsidRPr="00CD6DEA">
        <w:rPr>
          <w:rFonts w:ascii="Times New Roman" w:hAnsi="Times New Roman" w:cs="Times New Roman"/>
          <w:sz w:val="28"/>
          <w:szCs w:val="28"/>
        </w:rPr>
        <w:lastRenderedPageBreak/>
        <w:t xml:space="preserve">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</w:t>
      </w:r>
      <w:proofErr w:type="spellStart"/>
      <w:r w:rsidRPr="00CD6DEA">
        <w:rPr>
          <w:rFonts w:ascii="Times New Roman" w:hAnsi="Times New Roman" w:cs="Times New Roman"/>
          <w:sz w:val="28"/>
          <w:szCs w:val="28"/>
        </w:rPr>
        <w:t>микрозаповедники</w:t>
      </w:r>
      <w:proofErr w:type="spellEnd"/>
      <w:r w:rsidRPr="00CD6DEA">
        <w:rPr>
          <w:rFonts w:ascii="Times New Roman" w:hAnsi="Times New Roman" w:cs="Times New Roman"/>
          <w:sz w:val="28"/>
          <w:szCs w:val="28"/>
        </w:rPr>
        <w:t xml:space="preserve"> и другие объекты.</w:t>
      </w:r>
    </w:p>
    <w:p w:rsidR="00CD6DEA" w:rsidRPr="00CD6DEA" w:rsidRDefault="00CD6DEA" w:rsidP="00CD6DE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EA">
        <w:rPr>
          <w:rFonts w:ascii="Times New Roman" w:hAnsi="Times New Roman" w:cs="Times New Roman"/>
          <w:sz w:val="28"/>
          <w:szCs w:val="28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532410" w:rsidRDefault="008F7C2E" w:rsidP="008F7C2E">
      <w:pPr>
        <w:pStyle w:val="28"/>
        <w:numPr>
          <w:ilvl w:val="0"/>
          <w:numId w:val="4"/>
        </w:numPr>
        <w:spacing w:before="240" w:line="276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54D79">
        <w:rPr>
          <w:rFonts w:ascii="Times New Roman" w:hAnsi="Times New Roman" w:cs="Times New Roman"/>
          <w:bCs/>
          <w:sz w:val="28"/>
          <w:szCs w:val="28"/>
        </w:rPr>
        <w:t xml:space="preserve"> границах села Герасимовка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54D79">
        <w:rPr>
          <w:rFonts w:ascii="Times New Roman" w:hAnsi="Times New Roman" w:cs="Times New Roman"/>
          <w:bCs/>
          <w:sz w:val="28"/>
          <w:szCs w:val="28"/>
        </w:rPr>
        <w:t xml:space="preserve">роектом выделяются рекреационные зоны вдоль озера (старицы реки </w:t>
      </w:r>
      <w:proofErr w:type="spellStart"/>
      <w:r w:rsidRPr="00B54D79">
        <w:rPr>
          <w:rFonts w:ascii="Times New Roman" w:hAnsi="Times New Roman" w:cs="Times New Roman"/>
          <w:bCs/>
          <w:sz w:val="28"/>
          <w:szCs w:val="28"/>
        </w:rPr>
        <w:t>Кинделя</w:t>
      </w:r>
      <w:proofErr w:type="spellEnd"/>
      <w:r w:rsidRPr="00B54D79">
        <w:rPr>
          <w:rFonts w:ascii="Times New Roman" w:hAnsi="Times New Roman" w:cs="Times New Roman"/>
          <w:bCs/>
          <w:sz w:val="28"/>
          <w:szCs w:val="28"/>
        </w:rPr>
        <w:t>), данные территории подвержены подтоплению во время весеннего паводка и не пригодны под жилищное строительство.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создание организованной зоны отдыха на озере (старицы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р.Кинделя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границах села Герасимовка, в центральной части. Там же предлагается строительство объектов спортивного назначения.</w:t>
      </w:r>
      <w:r w:rsidR="0053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2E" w:rsidRDefault="008F7C2E" w:rsidP="008F7C2E">
      <w:pPr>
        <w:pStyle w:val="28"/>
        <w:numPr>
          <w:ilvl w:val="0"/>
          <w:numId w:val="4"/>
        </w:numPr>
        <w:spacing w:before="240" w:line="276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рекреационной зоны в границах населенных пунктов составит </w:t>
      </w:r>
      <w:r w:rsidR="00532410">
        <w:rPr>
          <w:rFonts w:ascii="Times New Roman" w:hAnsi="Times New Roman" w:cs="Times New Roman"/>
          <w:sz w:val="28"/>
          <w:szCs w:val="28"/>
        </w:rPr>
        <w:t>14.4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D448CC" w:rsidRDefault="00532410" w:rsidP="00B93CEC">
      <w:pPr>
        <w:pStyle w:val="2"/>
      </w:pPr>
      <w:bookmarkStart w:id="14" w:name="_Toc142303673"/>
      <w:r>
        <w:t>3.4</w:t>
      </w:r>
      <w:r w:rsidR="00B93CEC">
        <w:t xml:space="preserve"> </w:t>
      </w:r>
      <w:r w:rsidR="00D448CC">
        <w:t>Зоны сельскохозяйственного использования</w:t>
      </w:r>
      <w:r w:rsidR="00D448CC" w:rsidRPr="0034378E">
        <w:t>.</w:t>
      </w:r>
      <w:bookmarkEnd w:id="14"/>
    </w:p>
    <w:p w:rsidR="00CB1943" w:rsidRPr="001744C5" w:rsidRDefault="00CB1943" w:rsidP="00CB1943">
      <w:pPr>
        <w:pStyle w:val="af6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1744C5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использования составляют основную часть территории МО вне границ населенных пунктов.</w:t>
      </w:r>
    </w:p>
    <w:p w:rsidR="00D448CC" w:rsidRPr="001744C5" w:rsidRDefault="00685CDB" w:rsidP="00D448CC">
      <w:pPr>
        <w:pStyle w:val="af6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Площадь </w:t>
      </w:r>
      <w:r w:rsidR="00CB1943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="00CB1943" w:rsidRPr="001744C5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использования </w:t>
      </w:r>
      <w:r w:rsidR="00CB1943">
        <w:rPr>
          <w:rFonts w:ascii="Times New Roman" w:hAnsi="Times New Roman" w:cs="Times New Roman"/>
          <w:bCs/>
          <w:sz w:val="28"/>
          <w:szCs w:val="28"/>
        </w:rPr>
        <w:t xml:space="preserve">в МО составит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532410">
        <w:rPr>
          <w:rFonts w:ascii="Times New Roman" w:hAnsi="Times New Roman" w:cs="Times New Roman"/>
          <w:bCs/>
          <w:sz w:val="28"/>
          <w:szCs w:val="28"/>
        </w:rPr>
        <w:t>12 387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га.</w:t>
      </w:r>
    </w:p>
    <w:p w:rsidR="00D448CC" w:rsidRPr="001744C5" w:rsidRDefault="00D448CC" w:rsidP="00D448C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зон сельскохозяйственного использования могут включаться: </w:t>
      </w:r>
    </w:p>
    <w:p w:rsidR="00D448CC" w:rsidRPr="001744C5" w:rsidRDefault="00D448CC" w:rsidP="00D448C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</w:p>
    <w:p w:rsidR="00D448CC" w:rsidRPr="001744C5" w:rsidRDefault="00D448CC" w:rsidP="00D448C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D448CC" w:rsidRDefault="00D448CC" w:rsidP="00D448CC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pacing w:val="-3"/>
          <w:sz w:val="28"/>
          <w:szCs w:val="28"/>
        </w:rPr>
        <w:t>В зоны, занятые объектами сельскохозяйственного назначения – зданиями,</w:t>
      </w:r>
      <w:r w:rsidRPr="001744C5"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строениями, сооружениями, используемыми для производства, хранения и первичной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обработки сельскохозяйственной продукции, входят также земли, </w:t>
      </w:r>
      <w:r>
        <w:rPr>
          <w:rFonts w:ascii="Times New Roman" w:hAnsi="Times New Roman" w:cs="Times New Roman"/>
          <w:spacing w:val="-3"/>
          <w:sz w:val="28"/>
          <w:szCs w:val="28"/>
        </w:rPr>
        <w:t>занятые внутри</w:t>
      </w:r>
      <w:r w:rsidRPr="001744C5">
        <w:rPr>
          <w:rFonts w:ascii="Times New Roman" w:hAnsi="Times New Roman" w:cs="Times New Roman"/>
          <w:spacing w:val="-3"/>
          <w:sz w:val="28"/>
          <w:szCs w:val="28"/>
        </w:rPr>
        <w:t xml:space="preserve">хозяйственными дорогами, коммуникациями, </w:t>
      </w:r>
      <w:r w:rsidRPr="001744C5">
        <w:rPr>
          <w:rFonts w:ascii="Times New Roman" w:hAnsi="Times New Roman" w:cs="Times New Roman"/>
          <w:spacing w:val="-3"/>
          <w:sz w:val="28"/>
          <w:szCs w:val="28"/>
        </w:rPr>
        <w:lastRenderedPageBreak/>
        <w:t>древесно-кустарниковой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раститель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ностью, предназначенной для обеспечения защиты земель от воздействия негативных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5B481B" w:rsidRDefault="005B481B" w:rsidP="005B481B">
      <w:pPr>
        <w:widowControl w:val="0"/>
        <w:adjustRightInd w:val="0"/>
        <w:spacing w:before="24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81B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зоны сельскохозяйственного использования выделены в целях удовлетворения потребностей населения в выращивании фруктов и овощей, а также отдыха и предназначенные для ведения сельского хозяйства, дачного хозяйства, садоводства, развития объектов сельскохозяйственного назначения.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Площадь зоны </w:t>
      </w:r>
      <w:r w:rsidRPr="001744C5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с.Герасимовка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32410">
        <w:rPr>
          <w:rFonts w:ascii="Times New Roman" w:hAnsi="Times New Roman" w:cs="Times New Roman"/>
          <w:bCs/>
          <w:sz w:val="28"/>
          <w:szCs w:val="28"/>
        </w:rPr>
        <w:t>94,8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га; х. Барышников- 1</w:t>
      </w:r>
      <w:r w:rsidR="00532410">
        <w:rPr>
          <w:rFonts w:ascii="Times New Roman" w:hAnsi="Times New Roman" w:cs="Times New Roman"/>
          <w:bCs/>
          <w:sz w:val="28"/>
          <w:szCs w:val="28"/>
        </w:rPr>
        <w:t>2,7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378E">
        <w:rPr>
          <w:rFonts w:ascii="Times New Roman" w:hAnsi="Times New Roman" w:cs="Times New Roman"/>
          <w:sz w:val="28"/>
          <w:szCs w:val="28"/>
        </w:rPr>
        <w:t xml:space="preserve">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состав могут включаться: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78E">
        <w:rPr>
          <w:rFonts w:ascii="Times New Roman" w:hAnsi="Times New Roman" w:cs="Times New Roman"/>
          <w:sz w:val="28"/>
          <w:szCs w:val="28"/>
        </w:rPr>
        <w:t xml:space="preserve">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и реконструкции предприятий и других объектов на территории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пределах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</w:t>
      </w:r>
      <w:r w:rsidRPr="0034378E">
        <w:rPr>
          <w:rFonts w:ascii="Times New Roman" w:hAnsi="Times New Roman" w:cs="Times New Roman"/>
          <w:sz w:val="28"/>
          <w:szCs w:val="28"/>
        </w:rPr>
        <w:lastRenderedPageBreak/>
        <w:t>защитных зон не должна использоваться для рекреационных целей и производства сельскохозяйственной продукции.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Функционально-планировочную организацию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зоны, %: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378E">
        <w:rPr>
          <w:rFonts w:ascii="Times New Roman" w:hAnsi="Times New Roman" w:cs="Times New Roman"/>
          <w:sz w:val="28"/>
          <w:szCs w:val="28"/>
        </w:rPr>
        <w:t>до  300</w:t>
      </w:r>
      <w:proofErr w:type="gramEnd"/>
      <w:r w:rsidRPr="0034378E">
        <w:rPr>
          <w:rFonts w:ascii="Times New Roman" w:hAnsi="Times New Roman" w:cs="Times New Roman"/>
          <w:sz w:val="28"/>
          <w:szCs w:val="28"/>
        </w:rPr>
        <w:t xml:space="preserve"> м ................................................. 60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св. 300 до 1000 м ......................................... 50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378E">
        <w:rPr>
          <w:rFonts w:ascii="Times New Roman" w:hAnsi="Times New Roman" w:cs="Times New Roman"/>
          <w:sz w:val="28"/>
          <w:szCs w:val="28"/>
        </w:rPr>
        <w:t>"  1000</w:t>
      </w:r>
      <w:proofErr w:type="gramEnd"/>
      <w:r w:rsidRPr="0034378E">
        <w:rPr>
          <w:rFonts w:ascii="Times New Roman" w:hAnsi="Times New Roman" w:cs="Times New Roman"/>
          <w:sz w:val="28"/>
          <w:szCs w:val="28"/>
        </w:rPr>
        <w:t xml:space="preserve"> "  3000 м ......................................... 40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378E">
        <w:rPr>
          <w:rFonts w:ascii="Times New Roman" w:hAnsi="Times New Roman" w:cs="Times New Roman"/>
          <w:sz w:val="28"/>
          <w:szCs w:val="28"/>
        </w:rPr>
        <w:t>"  3000</w:t>
      </w:r>
      <w:proofErr w:type="gramEnd"/>
      <w:r w:rsidRPr="0034378E">
        <w:rPr>
          <w:rFonts w:ascii="Times New Roman" w:hAnsi="Times New Roman" w:cs="Times New Roman"/>
          <w:sz w:val="28"/>
          <w:szCs w:val="28"/>
        </w:rPr>
        <w:t xml:space="preserve"> м ................................................. 20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lastRenderedPageBreak/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532410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532410" w:rsidRDefault="00532410" w:rsidP="00532410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Сельскохозяйственные</w:t>
      </w:r>
      <w:r w:rsidRPr="00812B87">
        <w:rPr>
          <w:rFonts w:ascii="Times New Roman" w:hAnsi="Times New Roman" w:cs="Times New Roman"/>
          <w:bCs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Герасимовский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12B87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расположены в границах села Герасимовка: в западной и восточной части села. В западной части (на нормативном удалении от жилой застройки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12B87">
        <w:rPr>
          <w:rFonts w:ascii="Times New Roman" w:hAnsi="Times New Roman" w:cs="Times New Roman"/>
          <w:bCs/>
          <w:sz w:val="28"/>
          <w:szCs w:val="28"/>
        </w:rPr>
        <w:t xml:space="preserve"> располагается свиноферма на 700 голов.  </w:t>
      </w:r>
      <w:r w:rsidRPr="00812B87">
        <w:rPr>
          <w:rFonts w:ascii="Times New Roman" w:hAnsi="Times New Roman" w:cs="Times New Roman"/>
          <w:sz w:val="28"/>
          <w:szCs w:val="28"/>
        </w:rPr>
        <w:t>В восточной части села Герасимовка располагаются действующая лесопилка, ферма КРС на 2200 голов, гаражи по ремонту сельскохозяйственной техники, склады ГСМ мельница, маслобойня, склады ГСМ и прочие.</w:t>
      </w:r>
    </w:p>
    <w:p w:rsidR="00532410" w:rsidRDefault="00532410" w:rsidP="005324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665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 ненормативном расстоянии от жилой застройки располагается ферма КРС на 2200 голов и гаражи по ремонту и тех. обслуживанию сельхозтехники. </w:t>
      </w:r>
      <w:proofErr w:type="gramStart"/>
      <w:r w:rsidRPr="00AB4665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AB4665">
        <w:rPr>
          <w:rFonts w:ascii="Times New Roman" w:hAnsi="Times New Roman" w:cs="Times New Roman"/>
          <w:sz w:val="28"/>
          <w:szCs w:val="28"/>
        </w:rPr>
        <w:t xml:space="preserve"> ферма КРС расположена в пределах санитарно-защитной зоны (СЗЗ) от скотомогильника, что противоречит требованиям ветеринарно-санитарным правилам сбора, утилизации и уничтожения биологических отходов.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69">
        <w:rPr>
          <w:rFonts w:ascii="Times New Roman" w:hAnsi="Times New Roman" w:cs="Times New Roman"/>
          <w:sz w:val="28"/>
          <w:szCs w:val="28"/>
        </w:rPr>
        <w:t>Необходимо провести инвентаризацию производственных территорий с целью их более интенсивного использования.</w:t>
      </w:r>
      <w:r w:rsidRPr="00AB46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410" w:rsidRDefault="00532410" w:rsidP="005324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665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Pr="00AB4665">
        <w:rPr>
          <w:rFonts w:ascii="Times New Roman" w:hAnsi="Times New Roman" w:cs="Times New Roman"/>
          <w:sz w:val="28"/>
          <w:szCs w:val="28"/>
          <w:lang w:eastAsia="ru-RU"/>
        </w:rPr>
        <w:t>упорядочивание производственных территории в восточной части села с организацией санитарно-защитных зон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5CDB" w:rsidRPr="00685CDB" w:rsidRDefault="00532410" w:rsidP="00685CDB">
      <w:pPr>
        <w:pStyle w:val="2"/>
      </w:pPr>
      <w:bookmarkStart w:id="15" w:name="_Toc142303674"/>
      <w:r>
        <w:t>3.5</w:t>
      </w:r>
      <w:r w:rsidR="00685CDB">
        <w:t xml:space="preserve"> З</w:t>
      </w:r>
      <w:r w:rsidR="00685CDB" w:rsidRPr="00685CDB">
        <w:t>оны специального назначения.</w:t>
      </w:r>
      <w:bookmarkEnd w:id="15"/>
    </w:p>
    <w:p w:rsidR="00685CDB" w:rsidRPr="00622941" w:rsidRDefault="00622941" w:rsidP="00622941">
      <w:pPr>
        <w:pStyle w:val="af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1">
        <w:rPr>
          <w:rFonts w:ascii="Times New Roman" w:hAnsi="Times New Roman" w:cs="Times New Roman"/>
          <w:sz w:val="28"/>
          <w:szCs w:val="28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685CDB" w:rsidRDefault="00622941" w:rsidP="00622941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41">
        <w:rPr>
          <w:rFonts w:ascii="Times New Roman" w:hAnsi="Times New Roman" w:cs="Times New Roman"/>
          <w:sz w:val="28"/>
          <w:szCs w:val="28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5B481B" w:rsidRDefault="005B481B" w:rsidP="005B481B">
      <w:pPr>
        <w:pStyle w:val="Standard"/>
        <w:numPr>
          <w:ilvl w:val="0"/>
          <w:numId w:val="4"/>
        </w:numPr>
        <w:spacing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МО </w:t>
      </w:r>
      <w:proofErr w:type="spellStart"/>
      <w:r w:rsidRPr="00CB1837">
        <w:rPr>
          <w:rFonts w:cs="Times New Roman"/>
          <w:sz w:val="28"/>
          <w:szCs w:val="28"/>
        </w:rPr>
        <w:t>Герасимовский</w:t>
      </w:r>
      <w:proofErr w:type="spellEnd"/>
      <w:r w:rsidRPr="00CB1837">
        <w:rPr>
          <w:rFonts w:cs="Times New Roman"/>
          <w:sz w:val="28"/>
          <w:szCs w:val="28"/>
        </w:rPr>
        <w:t xml:space="preserve">  сельсовет </w:t>
      </w:r>
      <w:r>
        <w:rPr>
          <w:rFonts w:cs="Times New Roman"/>
          <w:sz w:val="28"/>
          <w:szCs w:val="28"/>
        </w:rPr>
        <w:t>з</w:t>
      </w:r>
      <w:r w:rsidRPr="00622941">
        <w:rPr>
          <w:rFonts w:cs="Times New Roman"/>
          <w:sz w:val="28"/>
          <w:szCs w:val="28"/>
        </w:rPr>
        <w:t>оны специального назначения</w:t>
      </w:r>
      <w:r>
        <w:rPr>
          <w:rFonts w:cs="Times New Roman"/>
          <w:sz w:val="28"/>
          <w:szCs w:val="28"/>
        </w:rPr>
        <w:t xml:space="preserve"> выделены для размещения на них:</w:t>
      </w:r>
    </w:p>
    <w:p w:rsidR="005B481B" w:rsidRDefault="005B481B" w:rsidP="005B481B">
      <w:pPr>
        <w:pStyle w:val="Standard"/>
        <w:numPr>
          <w:ilvl w:val="0"/>
          <w:numId w:val="4"/>
        </w:numPr>
        <w:spacing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закрытого кладбища в с. Герасимовка;</w:t>
      </w:r>
    </w:p>
    <w:p w:rsidR="005B481B" w:rsidRDefault="005B481B" w:rsidP="005B481B">
      <w:pPr>
        <w:pStyle w:val="Standard"/>
        <w:numPr>
          <w:ilvl w:val="0"/>
          <w:numId w:val="4"/>
        </w:numPr>
        <w:spacing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действующего кладбища южнее села Герасимовка, с права от дороги </w:t>
      </w:r>
      <w:proofErr w:type="spellStart"/>
      <w:r>
        <w:rPr>
          <w:rFonts w:cs="Times New Roman"/>
          <w:sz w:val="28"/>
          <w:szCs w:val="28"/>
        </w:rPr>
        <w:t>с.Герасимовка</w:t>
      </w:r>
      <w:proofErr w:type="spellEnd"/>
      <w:r>
        <w:rPr>
          <w:rFonts w:cs="Times New Roman"/>
          <w:sz w:val="28"/>
          <w:szCs w:val="28"/>
        </w:rPr>
        <w:t xml:space="preserve"> - </w:t>
      </w:r>
      <w:proofErr w:type="spellStart"/>
      <w:r>
        <w:rPr>
          <w:rFonts w:cs="Times New Roman"/>
          <w:sz w:val="28"/>
          <w:szCs w:val="28"/>
        </w:rPr>
        <w:t>х.Барышников</w:t>
      </w:r>
      <w:proofErr w:type="spellEnd"/>
      <w:r>
        <w:rPr>
          <w:rFonts w:cs="Times New Roman"/>
          <w:sz w:val="28"/>
          <w:szCs w:val="28"/>
        </w:rPr>
        <w:t xml:space="preserve"> (проектом предлагается увеличение действующего кладбища, на величину согласно расчетной потребности на 40 лет), площадь с учетом </w:t>
      </w:r>
      <w:r w:rsidRPr="00622941">
        <w:rPr>
          <w:rFonts w:cs="Times New Roman"/>
          <w:sz w:val="28"/>
          <w:szCs w:val="28"/>
        </w:rPr>
        <w:t>санитарно-защитн</w:t>
      </w:r>
      <w:r>
        <w:rPr>
          <w:rFonts w:cs="Times New Roman"/>
          <w:sz w:val="28"/>
          <w:szCs w:val="28"/>
        </w:rPr>
        <w:t>ой</w:t>
      </w:r>
      <w:r w:rsidRPr="00622941">
        <w:rPr>
          <w:rFonts w:cs="Times New Roman"/>
          <w:sz w:val="28"/>
          <w:szCs w:val="28"/>
        </w:rPr>
        <w:t xml:space="preserve"> зоны</w:t>
      </w:r>
      <w:r>
        <w:rPr>
          <w:rFonts w:cs="Times New Roman"/>
          <w:sz w:val="28"/>
          <w:szCs w:val="28"/>
        </w:rPr>
        <w:t xml:space="preserve"> составит </w:t>
      </w:r>
      <w:r w:rsidRPr="0094730D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5</w:t>
      </w:r>
      <w:r w:rsidRPr="0094730D">
        <w:rPr>
          <w:rFonts w:cs="Times New Roman"/>
          <w:sz w:val="28"/>
          <w:szCs w:val="28"/>
        </w:rPr>
        <w:t xml:space="preserve"> га;</w:t>
      </w:r>
    </w:p>
    <w:p w:rsidR="005B481B" w:rsidRDefault="005B481B" w:rsidP="005B481B">
      <w:pPr>
        <w:pStyle w:val="Standard"/>
        <w:numPr>
          <w:ilvl w:val="0"/>
          <w:numId w:val="4"/>
        </w:numPr>
        <w:spacing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скотомогильника и участка компостирования ТБО, восточнее села Герасимовка, площадь с учетом </w:t>
      </w:r>
      <w:r w:rsidRPr="00622941">
        <w:rPr>
          <w:rFonts w:cs="Times New Roman"/>
          <w:sz w:val="28"/>
          <w:szCs w:val="28"/>
        </w:rPr>
        <w:t>санитарно-защитн</w:t>
      </w:r>
      <w:r>
        <w:rPr>
          <w:rFonts w:cs="Times New Roman"/>
          <w:sz w:val="28"/>
          <w:szCs w:val="28"/>
        </w:rPr>
        <w:t>ой</w:t>
      </w:r>
      <w:r w:rsidRPr="00622941">
        <w:rPr>
          <w:rFonts w:cs="Times New Roman"/>
          <w:sz w:val="28"/>
          <w:szCs w:val="28"/>
        </w:rPr>
        <w:t xml:space="preserve"> зоны</w:t>
      </w:r>
      <w:r>
        <w:rPr>
          <w:rFonts w:cs="Times New Roman"/>
          <w:sz w:val="28"/>
          <w:szCs w:val="28"/>
        </w:rPr>
        <w:t xml:space="preserve"> составит – 305</w:t>
      </w:r>
      <w:r w:rsidRPr="0094730D">
        <w:rPr>
          <w:rFonts w:cs="Times New Roman"/>
          <w:sz w:val="28"/>
          <w:szCs w:val="28"/>
        </w:rPr>
        <w:t xml:space="preserve"> га</w:t>
      </w:r>
      <w:r>
        <w:rPr>
          <w:rFonts w:cs="Times New Roman"/>
          <w:sz w:val="28"/>
          <w:szCs w:val="28"/>
        </w:rPr>
        <w:t>. В СЗЗ от скотомогильника и свалки предлагается размещать производственные объекты, допустимые к размещению в данной зоне:</w:t>
      </w:r>
      <w:r w:rsidRPr="00F05AED">
        <w:rPr>
          <w:rFonts w:cs="Times New Roman"/>
          <w:sz w:val="28"/>
          <w:szCs w:val="28"/>
        </w:rPr>
        <w:t xml:space="preserve"> </w:t>
      </w:r>
      <w:r w:rsidRPr="00AB4665">
        <w:rPr>
          <w:rFonts w:cs="Times New Roman"/>
          <w:sz w:val="28"/>
          <w:szCs w:val="28"/>
        </w:rPr>
        <w:t>гаражи по ремонту и тех. обслуживанию сельхозтехники</w:t>
      </w:r>
      <w:r>
        <w:rPr>
          <w:rFonts w:cs="Times New Roman"/>
          <w:sz w:val="28"/>
          <w:szCs w:val="28"/>
        </w:rPr>
        <w:t xml:space="preserve"> и пр. </w:t>
      </w:r>
    </w:p>
    <w:p w:rsidR="00593193" w:rsidRPr="00685CDB" w:rsidRDefault="00593193" w:rsidP="00593193">
      <w:pPr>
        <w:pStyle w:val="2"/>
      </w:pPr>
      <w:bookmarkStart w:id="16" w:name="_Toc349551755"/>
      <w:bookmarkStart w:id="17" w:name="_Toc142303675"/>
      <w:bookmarkEnd w:id="2"/>
      <w:proofErr w:type="gramStart"/>
      <w:r>
        <w:t>3.</w:t>
      </w:r>
      <w:r w:rsidR="00532410">
        <w:t>6</w:t>
      </w:r>
      <w:r>
        <w:t xml:space="preserve">  </w:t>
      </w:r>
      <w:r w:rsidRPr="00817045">
        <w:t>Зона</w:t>
      </w:r>
      <w:proofErr w:type="gramEnd"/>
      <w:r w:rsidRPr="00817045">
        <w:t xml:space="preserve"> инженерной инфраструктуры</w:t>
      </w:r>
      <w:r w:rsidRPr="00685CDB">
        <w:t>.</w:t>
      </w:r>
      <w:bookmarkEnd w:id="16"/>
      <w:bookmarkEnd w:id="17"/>
    </w:p>
    <w:p w:rsidR="00593193" w:rsidRDefault="00593193" w:rsidP="00593193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F78">
        <w:rPr>
          <w:rFonts w:ascii="Times New Roman" w:hAnsi="Times New Roman" w:cs="Times New Roman"/>
          <w:iCs/>
          <w:sz w:val="28"/>
          <w:szCs w:val="28"/>
        </w:rPr>
        <w:t>Данная зона выделена для использования участков источниками водоснабжения,</w:t>
      </w:r>
      <w:r w:rsidR="00923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7F78">
        <w:rPr>
          <w:rFonts w:ascii="Times New Roman" w:hAnsi="Times New Roman" w:cs="Times New Roman"/>
          <w:iCs/>
          <w:sz w:val="28"/>
          <w:szCs w:val="28"/>
        </w:rPr>
        <w:t>площадок водопроводных сооружений</w:t>
      </w:r>
      <w:r w:rsidR="009230D2">
        <w:rPr>
          <w:rFonts w:ascii="Times New Roman" w:hAnsi="Times New Roman" w:cs="Times New Roman"/>
          <w:iCs/>
          <w:sz w:val="28"/>
          <w:szCs w:val="28"/>
        </w:rPr>
        <w:t xml:space="preserve"> и объектов </w:t>
      </w:r>
      <w:r w:rsidR="009230D2">
        <w:rPr>
          <w:rFonts w:ascii="Times New Roman" w:hAnsi="Times New Roman" w:cs="Times New Roman"/>
          <w:iCs/>
          <w:sz w:val="28"/>
          <w:szCs w:val="28"/>
        </w:rPr>
        <w:lastRenderedPageBreak/>
        <w:t>водоотведения</w:t>
      </w:r>
      <w:r w:rsidRPr="00AD7F78">
        <w:rPr>
          <w:rFonts w:ascii="Times New Roman" w:hAnsi="Times New Roman" w:cs="Times New Roman"/>
          <w:iCs/>
          <w:sz w:val="28"/>
          <w:szCs w:val="28"/>
        </w:rPr>
        <w:t xml:space="preserve">. В данной зоне предлагается размещение зданий, сооружений и коммуникаций, связанных только с эксплуатацией источников водоснабжения. </w:t>
      </w:r>
    </w:p>
    <w:p w:rsidR="009230D2" w:rsidRDefault="00593193" w:rsidP="005931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78">
        <w:rPr>
          <w:rFonts w:ascii="Times New Roman" w:hAnsi="Times New Roman" w:cs="Times New Roman"/>
          <w:sz w:val="28"/>
          <w:szCs w:val="28"/>
        </w:rPr>
        <w:t>Площадь зоны инженерной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</w:t>
      </w:r>
      <w:r w:rsidR="009230D2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9230D2" w:rsidRDefault="009230D2" w:rsidP="009230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193">
        <w:rPr>
          <w:rFonts w:ascii="Times New Roman" w:hAnsi="Times New Roman" w:cs="Times New Roman"/>
          <w:sz w:val="28"/>
          <w:szCs w:val="28"/>
        </w:rPr>
        <w:t xml:space="preserve"> </w:t>
      </w:r>
      <w:r w:rsidR="00593193" w:rsidRPr="00AD7F78">
        <w:rPr>
          <w:rFonts w:ascii="Times New Roman" w:hAnsi="Times New Roman" w:cs="Times New Roman"/>
          <w:sz w:val="28"/>
          <w:szCs w:val="28"/>
        </w:rPr>
        <w:t>во</w:t>
      </w:r>
      <w:r w:rsidR="00593193">
        <w:rPr>
          <w:rFonts w:ascii="Times New Roman" w:hAnsi="Times New Roman" w:cs="Times New Roman"/>
          <w:sz w:val="28"/>
          <w:szCs w:val="28"/>
        </w:rPr>
        <w:t>дозабора в с. Герасимовка</w:t>
      </w:r>
      <w:r w:rsidR="00593193" w:rsidRPr="00AD7F78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93193">
        <w:rPr>
          <w:rFonts w:ascii="Times New Roman" w:hAnsi="Times New Roman" w:cs="Times New Roman"/>
          <w:sz w:val="28"/>
          <w:szCs w:val="28"/>
        </w:rPr>
        <w:t xml:space="preserve">3 га; </w:t>
      </w:r>
    </w:p>
    <w:p w:rsidR="009230D2" w:rsidRDefault="009230D2" w:rsidP="009230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193">
        <w:rPr>
          <w:rFonts w:ascii="Times New Roman" w:hAnsi="Times New Roman" w:cs="Times New Roman"/>
          <w:sz w:val="28"/>
          <w:szCs w:val="28"/>
        </w:rPr>
        <w:t>водозабора в х. Барышников – 1 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193" w:rsidRPr="00AD7F78" w:rsidRDefault="009230D2" w:rsidP="009230D2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модульных систем (станций) глубокой очистки сточных вод в с. Герасимовка - </w:t>
      </w:r>
      <w:r w:rsidR="005348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593193" w:rsidRPr="00AD7F78">
        <w:rPr>
          <w:rFonts w:ascii="Times New Roman" w:hAnsi="Times New Roman" w:cs="Times New Roman"/>
          <w:sz w:val="28"/>
          <w:szCs w:val="28"/>
        </w:rPr>
        <w:t>.</w:t>
      </w:r>
    </w:p>
    <w:p w:rsidR="00593193" w:rsidRPr="00532410" w:rsidRDefault="00593193" w:rsidP="00593193">
      <w:pPr>
        <w:pStyle w:val="af6"/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F78">
        <w:rPr>
          <w:rFonts w:ascii="Times New Roman" w:hAnsi="Times New Roman" w:cs="Times New Roman"/>
          <w:sz w:val="28"/>
          <w:szCs w:val="28"/>
        </w:rPr>
        <w:t>Для водозаборов требуется разработка зон санитарной охраны.</w:t>
      </w:r>
    </w:p>
    <w:p w:rsidR="00532410" w:rsidRDefault="00532410" w:rsidP="00532410">
      <w:pPr>
        <w:pStyle w:val="2"/>
      </w:pPr>
      <w:bookmarkStart w:id="18" w:name="_Toc142303676"/>
      <w:proofErr w:type="gramStart"/>
      <w:r>
        <w:t xml:space="preserve">3.6  </w:t>
      </w:r>
      <w:r w:rsidRPr="00817045">
        <w:t>Зона</w:t>
      </w:r>
      <w:proofErr w:type="gramEnd"/>
      <w:r w:rsidRPr="00817045">
        <w:t xml:space="preserve">  транспортной инфраструктуры</w:t>
      </w:r>
      <w:r w:rsidRPr="00685CDB">
        <w:t>.</w:t>
      </w:r>
      <w:bookmarkEnd w:id="18"/>
    </w:p>
    <w:p w:rsidR="00532410" w:rsidRPr="00532410" w:rsidRDefault="00532410" w:rsidP="005324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410">
        <w:rPr>
          <w:rFonts w:ascii="Times New Roman" w:hAnsi="Times New Roman" w:cs="Times New Roman"/>
          <w:sz w:val="28"/>
          <w:szCs w:val="28"/>
        </w:rPr>
        <w:t>Зона транспортной инфраструктуры – представляет собой дорожную сеть муниципального образования. Включает автомобильные дороги федерального, регионального и местного значений, включая мосты и путепроводы, допускается также размещение обслуживающих объ</w:t>
      </w:r>
      <w:r>
        <w:rPr>
          <w:rFonts w:ascii="Times New Roman" w:hAnsi="Times New Roman" w:cs="Times New Roman"/>
          <w:sz w:val="28"/>
          <w:szCs w:val="28"/>
        </w:rPr>
        <w:t>ектов.</w:t>
      </w:r>
    </w:p>
    <w:p w:rsidR="00532410" w:rsidRPr="00532410" w:rsidRDefault="00532410" w:rsidP="00532410"/>
    <w:sectPr w:rsidR="00532410" w:rsidRPr="00532410" w:rsidSect="00D96DC7">
      <w:headerReference w:type="default" r:id="rId9"/>
      <w:footerReference w:type="default" r:id="rId10"/>
      <w:pgSz w:w="11906" w:h="16838"/>
      <w:pgMar w:top="851" w:right="851" w:bottom="851" w:left="1560" w:header="709" w:footer="709" w:gutter="0"/>
      <w:pgBorders w:display="firstPage">
        <w:top w:val="thinThickSmallGap" w:sz="24" w:space="1" w:color="943634"/>
        <w:left w:val="thinThickSmallGap" w:sz="24" w:space="4" w:color="943634"/>
        <w:bottom w:val="thickThinSmallGap" w:sz="24" w:space="1" w:color="943634"/>
        <w:right w:val="thickThinSmallGap" w:sz="24" w:space="4" w:color="94363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9A" w:rsidRDefault="00480B9A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0B9A" w:rsidRDefault="00480B9A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E0" w:rsidRDefault="00C93FE0" w:rsidP="00EA1852">
    <w:pPr>
      <w:pStyle w:val="a8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</w:rPr>
    </w:pPr>
    <w:r>
      <w:rPr>
        <w:rFonts w:ascii="Cambria" w:hAnsi="Cambria" w:cs="Cambria"/>
      </w:rPr>
      <w:t>ГЕОГРАД 2012г.</w:t>
    </w:r>
    <w:r>
      <w:rPr>
        <w:rFonts w:ascii="Cambria" w:hAnsi="Cambria" w:cs="Cambria"/>
      </w:rPr>
      <w:tab/>
    </w:r>
    <w:r w:rsidR="00A604A1">
      <w:fldChar w:fldCharType="begin"/>
    </w:r>
    <w:r w:rsidR="00A604A1">
      <w:instrText xml:space="preserve"> PAGE   \* MERGEFORMAT </w:instrText>
    </w:r>
    <w:r w:rsidR="00A604A1">
      <w:fldChar w:fldCharType="separate"/>
    </w:r>
    <w:r w:rsidR="00CE79D3" w:rsidRPr="00CE79D3">
      <w:rPr>
        <w:rFonts w:ascii="Cambria" w:hAnsi="Cambria" w:cs="Cambria"/>
        <w:noProof/>
      </w:rPr>
      <w:t>17</w:t>
    </w:r>
    <w:r w:rsidR="00A604A1">
      <w:rPr>
        <w:rFonts w:ascii="Cambria" w:hAnsi="Cambria" w:cs="Cambria"/>
        <w:noProof/>
      </w:rPr>
      <w:fldChar w:fldCharType="end"/>
    </w:r>
  </w:p>
  <w:p w:rsidR="00C93FE0" w:rsidRDefault="00C93FE0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9A" w:rsidRDefault="00480B9A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0B9A" w:rsidRDefault="00480B9A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E0" w:rsidRDefault="00A20AB7" w:rsidP="0078331D">
    <w:pPr>
      <w:pStyle w:val="a6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  <w:proofErr w:type="spellStart"/>
    <w:r>
      <w:rPr>
        <w:rFonts w:ascii="Times New Roman" w:hAnsi="Times New Roman" w:cs="Times New Roman"/>
        <w:sz w:val="24"/>
        <w:szCs w:val="24"/>
      </w:rPr>
      <w:t>Герасимовский</w:t>
    </w:r>
    <w:proofErr w:type="spellEnd"/>
    <w:r>
      <w:rPr>
        <w:rFonts w:ascii="Times New Roman" w:hAnsi="Times New Roman" w:cs="Times New Roman"/>
        <w:sz w:val="24"/>
        <w:szCs w:val="24"/>
      </w:rPr>
      <w:t xml:space="preserve"> сельсовет</w:t>
    </w:r>
    <w:r w:rsidRPr="00DC7F85">
      <w:rPr>
        <w:rFonts w:ascii="Cambria" w:hAnsi="Cambria" w:cs="Times New Roman"/>
      </w:rPr>
      <w:t xml:space="preserve">. </w:t>
    </w:r>
    <w:r w:rsidR="00532410">
      <w:rPr>
        <w:rFonts w:ascii="Cambria" w:hAnsi="Cambria" w:cs="Times New Roman"/>
      </w:rPr>
      <w:t xml:space="preserve">Внесение изменений в </w:t>
    </w:r>
    <w:r>
      <w:rPr>
        <w:rFonts w:ascii="Cambria" w:hAnsi="Cambria" w:cs="Times New Roman"/>
      </w:rPr>
      <w:t xml:space="preserve">Генеральный план. </w:t>
    </w:r>
    <w:r w:rsidR="0078331D" w:rsidRPr="0078331D">
      <w:rPr>
        <w:rFonts w:ascii="Cambria" w:hAnsi="Cambria" w:cs="Times New Roman"/>
        <w:sz w:val="20"/>
      </w:rPr>
      <w:t>Положение о территориальном планировании</w:t>
    </w:r>
    <w:r w:rsidR="00C93FE0" w:rsidRPr="0078331D">
      <w:rPr>
        <w:rFonts w:ascii="Cambria" w:hAnsi="Cambria" w:cs="Times New Roman"/>
        <w:sz w:val="20"/>
      </w:rPr>
      <w:t>.</w:t>
    </w:r>
  </w:p>
  <w:p w:rsidR="00C93FE0" w:rsidRDefault="00C93FE0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Symbol" w:hAnsi="Symbol"/>
        <w:color w:val="auto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035" w:hanging="675"/>
      </w:pPr>
      <w:rPr>
        <w:rFonts w:ascii="Symbol" w:hAnsi="Symbo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Symbol" w:hAnsi="Symbol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Symbol" w:hAnsi="Symbol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Symbol" w:hAnsi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Symbol" w:hAnsi="Symbol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Symbol" w:hAnsi="Symbol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Symbol" w:hAnsi="Symbol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3"/>
    <w:multiLevelType w:val="multilevel"/>
    <w:tmpl w:val="E1A63940"/>
    <w:name w:val="WW8Num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/>
        <w:b w:val="0"/>
        <w:i w:val="0"/>
        <w:sz w:val="24"/>
      </w:rPr>
    </w:lvl>
  </w:abstractNum>
  <w:abstractNum w:abstractNumId="9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56"/>
    <w:multiLevelType w:val="singleLevel"/>
    <w:tmpl w:val="00000056"/>
    <w:name w:val="WW8Num8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902C78"/>
    <w:multiLevelType w:val="hybridMultilevel"/>
    <w:tmpl w:val="ADB219E0"/>
    <w:lvl w:ilvl="0" w:tplc="FBFA69E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F4F0B36"/>
    <w:multiLevelType w:val="hybridMultilevel"/>
    <w:tmpl w:val="B17A2172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cs="Times New Roman" w:hint="default"/>
      </w:rPr>
    </w:lvl>
    <w:lvl w:ilvl="1" w:tplc="FFFFFFFF">
      <w:numFmt w:val="bullet"/>
      <w:lvlText w:val="-"/>
      <w:lvlJc w:val="left"/>
      <w:pPr>
        <w:ind w:left="2291" w:hanging="360"/>
      </w:pPr>
      <w:rPr>
        <w:rFonts w:ascii="Times New Roman CYR" w:eastAsia="Times New Roman" w:hAnsi="Times New Roman CY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B59BD"/>
    <w:multiLevelType w:val="hybridMultilevel"/>
    <w:tmpl w:val="F3A6C0AA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781657"/>
    <w:multiLevelType w:val="hybridMultilevel"/>
    <w:tmpl w:val="7D6E56FA"/>
    <w:lvl w:ilvl="0" w:tplc="65F84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D6034B"/>
    <w:multiLevelType w:val="hybridMultilevel"/>
    <w:tmpl w:val="28745B1E"/>
    <w:lvl w:ilvl="0" w:tplc="1C30A21E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BF7811"/>
    <w:multiLevelType w:val="hybridMultilevel"/>
    <w:tmpl w:val="D1067A84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D0433"/>
    <w:multiLevelType w:val="multilevel"/>
    <w:tmpl w:val="B3EE2FB0"/>
    <w:lvl w:ilvl="0">
      <w:start w:val="1"/>
      <w:numFmt w:val="bullet"/>
      <w:pStyle w:val="1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667537"/>
    <w:multiLevelType w:val="hybridMultilevel"/>
    <w:tmpl w:val="41A0EAB6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5E562CA"/>
    <w:multiLevelType w:val="hybridMultilevel"/>
    <w:tmpl w:val="79F406C8"/>
    <w:lvl w:ilvl="0" w:tplc="9BBE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3C973863"/>
    <w:multiLevelType w:val="hybridMultilevel"/>
    <w:tmpl w:val="91D4E8A0"/>
    <w:lvl w:ilvl="0" w:tplc="064A8938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E296159"/>
    <w:multiLevelType w:val="hybridMultilevel"/>
    <w:tmpl w:val="0C78CB54"/>
    <w:lvl w:ilvl="0" w:tplc="825A1AF2">
      <w:start w:val="1"/>
      <w:numFmt w:val="decimal"/>
      <w:lvlText w:val="%1."/>
      <w:lvlJc w:val="left"/>
      <w:pPr>
        <w:ind w:left="1976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4930510"/>
    <w:multiLevelType w:val="hybridMultilevel"/>
    <w:tmpl w:val="E74CE5E0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6101A6E"/>
    <w:multiLevelType w:val="hybridMultilevel"/>
    <w:tmpl w:val="42E81A3C"/>
    <w:lvl w:ilvl="0" w:tplc="2C68F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ED7FB3"/>
    <w:multiLevelType w:val="hybridMultilevel"/>
    <w:tmpl w:val="9F10D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B6398E"/>
    <w:multiLevelType w:val="hybridMultilevel"/>
    <w:tmpl w:val="EEE4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27CEF"/>
    <w:multiLevelType w:val="hybridMultilevel"/>
    <w:tmpl w:val="713C7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360C"/>
    <w:multiLevelType w:val="hybridMultilevel"/>
    <w:tmpl w:val="925C3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07111"/>
    <w:multiLevelType w:val="hybridMultilevel"/>
    <w:tmpl w:val="382C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937F2"/>
    <w:multiLevelType w:val="hybridMultilevel"/>
    <w:tmpl w:val="382C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32"/>
  </w:num>
  <w:num w:numId="12">
    <w:abstractNumId w:val="17"/>
  </w:num>
  <w:num w:numId="13">
    <w:abstractNumId w:val="28"/>
  </w:num>
  <w:num w:numId="14">
    <w:abstractNumId w:val="23"/>
  </w:num>
  <w:num w:numId="15">
    <w:abstractNumId w:val="16"/>
  </w:num>
  <w:num w:numId="16">
    <w:abstractNumId w:val="25"/>
  </w:num>
  <w:num w:numId="17">
    <w:abstractNumId w:val="31"/>
  </w:num>
  <w:num w:numId="18">
    <w:abstractNumId w:val="38"/>
  </w:num>
  <w:num w:numId="19">
    <w:abstractNumId w:val="20"/>
  </w:num>
  <w:num w:numId="20">
    <w:abstractNumId w:val="36"/>
  </w:num>
  <w:num w:numId="21">
    <w:abstractNumId w:val="27"/>
  </w:num>
  <w:num w:numId="22">
    <w:abstractNumId w:val="33"/>
  </w:num>
  <w:num w:numId="23">
    <w:abstractNumId w:val="34"/>
  </w:num>
  <w:num w:numId="24">
    <w:abstractNumId w:val="35"/>
  </w:num>
  <w:num w:numId="25">
    <w:abstractNumId w:val="12"/>
  </w:num>
  <w:num w:numId="26">
    <w:abstractNumId w:val="7"/>
  </w:num>
  <w:num w:numId="27">
    <w:abstractNumId w:val="8"/>
  </w:num>
  <w:num w:numId="28">
    <w:abstractNumId w:val="10"/>
  </w:num>
  <w:num w:numId="29">
    <w:abstractNumId w:val="29"/>
  </w:num>
  <w:num w:numId="30">
    <w:abstractNumId w:val="24"/>
  </w:num>
  <w:num w:numId="31">
    <w:abstractNumId w:val="15"/>
  </w:num>
  <w:num w:numId="32">
    <w:abstractNumId w:val="26"/>
  </w:num>
  <w:num w:numId="33">
    <w:abstractNumId w:val="14"/>
  </w:num>
  <w:num w:numId="3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5"/>
    <w:rsid w:val="000016AE"/>
    <w:rsid w:val="000016D4"/>
    <w:rsid w:val="00002BA3"/>
    <w:rsid w:val="000030D1"/>
    <w:rsid w:val="0000354B"/>
    <w:rsid w:val="00003B73"/>
    <w:rsid w:val="00003D42"/>
    <w:rsid w:val="00003ECB"/>
    <w:rsid w:val="00004833"/>
    <w:rsid w:val="00004978"/>
    <w:rsid w:val="00005024"/>
    <w:rsid w:val="00006357"/>
    <w:rsid w:val="000074DB"/>
    <w:rsid w:val="00007E3D"/>
    <w:rsid w:val="00010571"/>
    <w:rsid w:val="00011360"/>
    <w:rsid w:val="000124AD"/>
    <w:rsid w:val="0001277D"/>
    <w:rsid w:val="00013F22"/>
    <w:rsid w:val="00014061"/>
    <w:rsid w:val="00014E6E"/>
    <w:rsid w:val="00014F94"/>
    <w:rsid w:val="00015377"/>
    <w:rsid w:val="0001585B"/>
    <w:rsid w:val="000164A8"/>
    <w:rsid w:val="000175AE"/>
    <w:rsid w:val="00020CAD"/>
    <w:rsid w:val="00021AF2"/>
    <w:rsid w:val="0002521D"/>
    <w:rsid w:val="0002634B"/>
    <w:rsid w:val="0002641B"/>
    <w:rsid w:val="000267E4"/>
    <w:rsid w:val="00030118"/>
    <w:rsid w:val="000314DD"/>
    <w:rsid w:val="0003151D"/>
    <w:rsid w:val="00031A79"/>
    <w:rsid w:val="00031D6F"/>
    <w:rsid w:val="00031F88"/>
    <w:rsid w:val="000335A8"/>
    <w:rsid w:val="00034E2A"/>
    <w:rsid w:val="00036214"/>
    <w:rsid w:val="00036247"/>
    <w:rsid w:val="00037164"/>
    <w:rsid w:val="000376CF"/>
    <w:rsid w:val="00037C61"/>
    <w:rsid w:val="00040227"/>
    <w:rsid w:val="00040D92"/>
    <w:rsid w:val="00042526"/>
    <w:rsid w:val="0004340C"/>
    <w:rsid w:val="000435F7"/>
    <w:rsid w:val="00043BAA"/>
    <w:rsid w:val="000443CD"/>
    <w:rsid w:val="000444F1"/>
    <w:rsid w:val="0004490C"/>
    <w:rsid w:val="00044E7F"/>
    <w:rsid w:val="00047977"/>
    <w:rsid w:val="000507F3"/>
    <w:rsid w:val="0005310F"/>
    <w:rsid w:val="00053DE0"/>
    <w:rsid w:val="000545FF"/>
    <w:rsid w:val="00055006"/>
    <w:rsid w:val="00055D2E"/>
    <w:rsid w:val="00055D33"/>
    <w:rsid w:val="0005683C"/>
    <w:rsid w:val="00056D88"/>
    <w:rsid w:val="00057C6B"/>
    <w:rsid w:val="00060916"/>
    <w:rsid w:val="00061305"/>
    <w:rsid w:val="0006333D"/>
    <w:rsid w:val="00064A70"/>
    <w:rsid w:val="00065E17"/>
    <w:rsid w:val="00066146"/>
    <w:rsid w:val="00066F28"/>
    <w:rsid w:val="00067A73"/>
    <w:rsid w:val="00070684"/>
    <w:rsid w:val="000706D5"/>
    <w:rsid w:val="0007098B"/>
    <w:rsid w:val="00071913"/>
    <w:rsid w:val="00071B38"/>
    <w:rsid w:val="000724EA"/>
    <w:rsid w:val="00072982"/>
    <w:rsid w:val="00073095"/>
    <w:rsid w:val="00073FCB"/>
    <w:rsid w:val="00075B1A"/>
    <w:rsid w:val="00075F4D"/>
    <w:rsid w:val="00077761"/>
    <w:rsid w:val="00081DCF"/>
    <w:rsid w:val="000821F1"/>
    <w:rsid w:val="00082BBD"/>
    <w:rsid w:val="00082C40"/>
    <w:rsid w:val="000830D9"/>
    <w:rsid w:val="00083F94"/>
    <w:rsid w:val="00085CCA"/>
    <w:rsid w:val="000860D8"/>
    <w:rsid w:val="00086AF7"/>
    <w:rsid w:val="00087705"/>
    <w:rsid w:val="00087FB3"/>
    <w:rsid w:val="00087FD7"/>
    <w:rsid w:val="00090270"/>
    <w:rsid w:val="000909A3"/>
    <w:rsid w:val="00090CB3"/>
    <w:rsid w:val="0009231D"/>
    <w:rsid w:val="00092524"/>
    <w:rsid w:val="000931BD"/>
    <w:rsid w:val="0009371C"/>
    <w:rsid w:val="00095C56"/>
    <w:rsid w:val="00095DC0"/>
    <w:rsid w:val="00096B01"/>
    <w:rsid w:val="000970D7"/>
    <w:rsid w:val="00097728"/>
    <w:rsid w:val="000A06CB"/>
    <w:rsid w:val="000A0775"/>
    <w:rsid w:val="000A14BC"/>
    <w:rsid w:val="000A2150"/>
    <w:rsid w:val="000A41F1"/>
    <w:rsid w:val="000A482D"/>
    <w:rsid w:val="000A5342"/>
    <w:rsid w:val="000A55FB"/>
    <w:rsid w:val="000A6276"/>
    <w:rsid w:val="000A679B"/>
    <w:rsid w:val="000A7104"/>
    <w:rsid w:val="000B0889"/>
    <w:rsid w:val="000B11EB"/>
    <w:rsid w:val="000B1865"/>
    <w:rsid w:val="000B1992"/>
    <w:rsid w:val="000B1D92"/>
    <w:rsid w:val="000B20D5"/>
    <w:rsid w:val="000B2C75"/>
    <w:rsid w:val="000B2F6F"/>
    <w:rsid w:val="000B3851"/>
    <w:rsid w:val="000B42B4"/>
    <w:rsid w:val="000B4715"/>
    <w:rsid w:val="000B5119"/>
    <w:rsid w:val="000B5227"/>
    <w:rsid w:val="000B5790"/>
    <w:rsid w:val="000B5D86"/>
    <w:rsid w:val="000C00B3"/>
    <w:rsid w:val="000C1003"/>
    <w:rsid w:val="000C25C3"/>
    <w:rsid w:val="000C3AC2"/>
    <w:rsid w:val="000C4208"/>
    <w:rsid w:val="000C4829"/>
    <w:rsid w:val="000C6238"/>
    <w:rsid w:val="000C63E3"/>
    <w:rsid w:val="000D05E3"/>
    <w:rsid w:val="000D0D2B"/>
    <w:rsid w:val="000D15DB"/>
    <w:rsid w:val="000D199E"/>
    <w:rsid w:val="000D259D"/>
    <w:rsid w:val="000D4698"/>
    <w:rsid w:val="000D4CC4"/>
    <w:rsid w:val="000D5B4F"/>
    <w:rsid w:val="000D5BF8"/>
    <w:rsid w:val="000D6506"/>
    <w:rsid w:val="000D67CE"/>
    <w:rsid w:val="000D7459"/>
    <w:rsid w:val="000D7E84"/>
    <w:rsid w:val="000E02E1"/>
    <w:rsid w:val="000E0AD7"/>
    <w:rsid w:val="000E0E64"/>
    <w:rsid w:val="000E0EB5"/>
    <w:rsid w:val="000E2336"/>
    <w:rsid w:val="000E28FA"/>
    <w:rsid w:val="000E290D"/>
    <w:rsid w:val="000E361D"/>
    <w:rsid w:val="000E3F65"/>
    <w:rsid w:val="000E3F6D"/>
    <w:rsid w:val="000E4111"/>
    <w:rsid w:val="000E43AA"/>
    <w:rsid w:val="000E4C12"/>
    <w:rsid w:val="000E5B95"/>
    <w:rsid w:val="000E692D"/>
    <w:rsid w:val="000E6F96"/>
    <w:rsid w:val="000E7A38"/>
    <w:rsid w:val="000F0834"/>
    <w:rsid w:val="000F0DF3"/>
    <w:rsid w:val="000F1314"/>
    <w:rsid w:val="000F1F17"/>
    <w:rsid w:val="000F2A96"/>
    <w:rsid w:val="000F5F23"/>
    <w:rsid w:val="000F6C17"/>
    <w:rsid w:val="000F762A"/>
    <w:rsid w:val="000F7753"/>
    <w:rsid w:val="000F7FF4"/>
    <w:rsid w:val="0010000C"/>
    <w:rsid w:val="001022E9"/>
    <w:rsid w:val="001028F4"/>
    <w:rsid w:val="0010366C"/>
    <w:rsid w:val="00104132"/>
    <w:rsid w:val="00104303"/>
    <w:rsid w:val="00104362"/>
    <w:rsid w:val="00105394"/>
    <w:rsid w:val="001055EE"/>
    <w:rsid w:val="00107217"/>
    <w:rsid w:val="001073FB"/>
    <w:rsid w:val="0010745D"/>
    <w:rsid w:val="00107544"/>
    <w:rsid w:val="00107564"/>
    <w:rsid w:val="00107EBB"/>
    <w:rsid w:val="00110442"/>
    <w:rsid w:val="00110C9E"/>
    <w:rsid w:val="00110F19"/>
    <w:rsid w:val="00111260"/>
    <w:rsid w:val="00111D5B"/>
    <w:rsid w:val="00113834"/>
    <w:rsid w:val="00113D78"/>
    <w:rsid w:val="00113F5C"/>
    <w:rsid w:val="00114987"/>
    <w:rsid w:val="00114B95"/>
    <w:rsid w:val="001156FE"/>
    <w:rsid w:val="00115B27"/>
    <w:rsid w:val="001167E3"/>
    <w:rsid w:val="001168C7"/>
    <w:rsid w:val="00117040"/>
    <w:rsid w:val="00117F7F"/>
    <w:rsid w:val="001205E7"/>
    <w:rsid w:val="00121174"/>
    <w:rsid w:val="00121DD5"/>
    <w:rsid w:val="00122479"/>
    <w:rsid w:val="00122CA6"/>
    <w:rsid w:val="00122E6C"/>
    <w:rsid w:val="0012349F"/>
    <w:rsid w:val="001236C2"/>
    <w:rsid w:val="00123929"/>
    <w:rsid w:val="00123B83"/>
    <w:rsid w:val="001245F8"/>
    <w:rsid w:val="00125555"/>
    <w:rsid w:val="001268F4"/>
    <w:rsid w:val="00126E1A"/>
    <w:rsid w:val="001273A2"/>
    <w:rsid w:val="0013042E"/>
    <w:rsid w:val="00130F69"/>
    <w:rsid w:val="001311D0"/>
    <w:rsid w:val="001316E1"/>
    <w:rsid w:val="00131A65"/>
    <w:rsid w:val="001325F1"/>
    <w:rsid w:val="00133E2A"/>
    <w:rsid w:val="00134A25"/>
    <w:rsid w:val="00134B6F"/>
    <w:rsid w:val="00134E67"/>
    <w:rsid w:val="00135F73"/>
    <w:rsid w:val="00136CD4"/>
    <w:rsid w:val="001403A9"/>
    <w:rsid w:val="00140C38"/>
    <w:rsid w:val="00140D2E"/>
    <w:rsid w:val="001410D5"/>
    <w:rsid w:val="00141A04"/>
    <w:rsid w:val="0014403A"/>
    <w:rsid w:val="00144A78"/>
    <w:rsid w:val="00145029"/>
    <w:rsid w:val="00145987"/>
    <w:rsid w:val="0014681D"/>
    <w:rsid w:val="00147146"/>
    <w:rsid w:val="001475AA"/>
    <w:rsid w:val="0014762B"/>
    <w:rsid w:val="00147E5D"/>
    <w:rsid w:val="001500E6"/>
    <w:rsid w:val="001500FE"/>
    <w:rsid w:val="00151ED7"/>
    <w:rsid w:val="00152013"/>
    <w:rsid w:val="00152903"/>
    <w:rsid w:val="00152AFD"/>
    <w:rsid w:val="00153B44"/>
    <w:rsid w:val="00153CEA"/>
    <w:rsid w:val="00153FC7"/>
    <w:rsid w:val="00154DD8"/>
    <w:rsid w:val="00154F38"/>
    <w:rsid w:val="00155BC2"/>
    <w:rsid w:val="0015739F"/>
    <w:rsid w:val="001577C3"/>
    <w:rsid w:val="00157DBE"/>
    <w:rsid w:val="001608FF"/>
    <w:rsid w:val="001629E7"/>
    <w:rsid w:val="001642DB"/>
    <w:rsid w:val="001645A9"/>
    <w:rsid w:val="001646D9"/>
    <w:rsid w:val="001654B8"/>
    <w:rsid w:val="00165CF4"/>
    <w:rsid w:val="00165D62"/>
    <w:rsid w:val="0016639A"/>
    <w:rsid w:val="00166A5B"/>
    <w:rsid w:val="00166C0E"/>
    <w:rsid w:val="0016732B"/>
    <w:rsid w:val="00167768"/>
    <w:rsid w:val="00167913"/>
    <w:rsid w:val="0017006B"/>
    <w:rsid w:val="00170885"/>
    <w:rsid w:val="00170BEC"/>
    <w:rsid w:val="00170E49"/>
    <w:rsid w:val="0017185E"/>
    <w:rsid w:val="00171A3A"/>
    <w:rsid w:val="00172397"/>
    <w:rsid w:val="00174486"/>
    <w:rsid w:val="001744C5"/>
    <w:rsid w:val="00175554"/>
    <w:rsid w:val="00175A52"/>
    <w:rsid w:val="00175E7A"/>
    <w:rsid w:val="00176093"/>
    <w:rsid w:val="0017631A"/>
    <w:rsid w:val="00176402"/>
    <w:rsid w:val="0017710E"/>
    <w:rsid w:val="001773BF"/>
    <w:rsid w:val="001779B5"/>
    <w:rsid w:val="00177B5F"/>
    <w:rsid w:val="001802DA"/>
    <w:rsid w:val="00180930"/>
    <w:rsid w:val="001813F2"/>
    <w:rsid w:val="001817CA"/>
    <w:rsid w:val="00181D63"/>
    <w:rsid w:val="00182886"/>
    <w:rsid w:val="00183E2C"/>
    <w:rsid w:val="001857EC"/>
    <w:rsid w:val="00185C64"/>
    <w:rsid w:val="00185EB9"/>
    <w:rsid w:val="00187B7E"/>
    <w:rsid w:val="00187EA8"/>
    <w:rsid w:val="00190916"/>
    <w:rsid w:val="00190A1A"/>
    <w:rsid w:val="00190AEF"/>
    <w:rsid w:val="00191F8D"/>
    <w:rsid w:val="0019246F"/>
    <w:rsid w:val="00192757"/>
    <w:rsid w:val="0019302C"/>
    <w:rsid w:val="0019305B"/>
    <w:rsid w:val="00193FFA"/>
    <w:rsid w:val="001943B4"/>
    <w:rsid w:val="00194482"/>
    <w:rsid w:val="001945BA"/>
    <w:rsid w:val="00194C39"/>
    <w:rsid w:val="00195449"/>
    <w:rsid w:val="00195911"/>
    <w:rsid w:val="00196E39"/>
    <w:rsid w:val="001979DF"/>
    <w:rsid w:val="001A08B0"/>
    <w:rsid w:val="001A10D2"/>
    <w:rsid w:val="001A18D8"/>
    <w:rsid w:val="001A2205"/>
    <w:rsid w:val="001A243C"/>
    <w:rsid w:val="001A29E9"/>
    <w:rsid w:val="001A3208"/>
    <w:rsid w:val="001A4AEB"/>
    <w:rsid w:val="001A4CFD"/>
    <w:rsid w:val="001A51C2"/>
    <w:rsid w:val="001A5C73"/>
    <w:rsid w:val="001A5D96"/>
    <w:rsid w:val="001A6CBC"/>
    <w:rsid w:val="001A73D0"/>
    <w:rsid w:val="001B024E"/>
    <w:rsid w:val="001B143E"/>
    <w:rsid w:val="001B2647"/>
    <w:rsid w:val="001B27D1"/>
    <w:rsid w:val="001B5D74"/>
    <w:rsid w:val="001B6623"/>
    <w:rsid w:val="001B6BC3"/>
    <w:rsid w:val="001B76A3"/>
    <w:rsid w:val="001B7B75"/>
    <w:rsid w:val="001C027C"/>
    <w:rsid w:val="001C0615"/>
    <w:rsid w:val="001C0BCC"/>
    <w:rsid w:val="001C2AFD"/>
    <w:rsid w:val="001C355D"/>
    <w:rsid w:val="001C3EBF"/>
    <w:rsid w:val="001C4180"/>
    <w:rsid w:val="001C54C3"/>
    <w:rsid w:val="001C6782"/>
    <w:rsid w:val="001D0276"/>
    <w:rsid w:val="001D04DA"/>
    <w:rsid w:val="001D04E8"/>
    <w:rsid w:val="001D2969"/>
    <w:rsid w:val="001D3123"/>
    <w:rsid w:val="001D39E6"/>
    <w:rsid w:val="001D465D"/>
    <w:rsid w:val="001D491C"/>
    <w:rsid w:val="001D4ABE"/>
    <w:rsid w:val="001D4F9B"/>
    <w:rsid w:val="001D54B0"/>
    <w:rsid w:val="001D599E"/>
    <w:rsid w:val="001D656D"/>
    <w:rsid w:val="001D6854"/>
    <w:rsid w:val="001D6A9B"/>
    <w:rsid w:val="001D7593"/>
    <w:rsid w:val="001D7741"/>
    <w:rsid w:val="001E11AA"/>
    <w:rsid w:val="001E12CC"/>
    <w:rsid w:val="001E28BC"/>
    <w:rsid w:val="001E291C"/>
    <w:rsid w:val="001E3491"/>
    <w:rsid w:val="001E60AE"/>
    <w:rsid w:val="001E6D48"/>
    <w:rsid w:val="001E755C"/>
    <w:rsid w:val="001F0387"/>
    <w:rsid w:val="001F0803"/>
    <w:rsid w:val="001F08C1"/>
    <w:rsid w:val="001F0C80"/>
    <w:rsid w:val="001F13E0"/>
    <w:rsid w:val="001F1801"/>
    <w:rsid w:val="001F25DE"/>
    <w:rsid w:val="001F3B02"/>
    <w:rsid w:val="001F4AA6"/>
    <w:rsid w:val="001F6611"/>
    <w:rsid w:val="001F76A2"/>
    <w:rsid w:val="001F7851"/>
    <w:rsid w:val="002004EC"/>
    <w:rsid w:val="002007AE"/>
    <w:rsid w:val="00201A76"/>
    <w:rsid w:val="0020203F"/>
    <w:rsid w:val="00202360"/>
    <w:rsid w:val="00204270"/>
    <w:rsid w:val="00204526"/>
    <w:rsid w:val="002056A0"/>
    <w:rsid w:val="00205FB9"/>
    <w:rsid w:val="002064B8"/>
    <w:rsid w:val="002070C6"/>
    <w:rsid w:val="00210797"/>
    <w:rsid w:val="00210B00"/>
    <w:rsid w:val="00212028"/>
    <w:rsid w:val="00214E5D"/>
    <w:rsid w:val="00216905"/>
    <w:rsid w:val="00220A59"/>
    <w:rsid w:val="00221444"/>
    <w:rsid w:val="00221458"/>
    <w:rsid w:val="00221D84"/>
    <w:rsid w:val="00222560"/>
    <w:rsid w:val="002230BF"/>
    <w:rsid w:val="00223375"/>
    <w:rsid w:val="002236C3"/>
    <w:rsid w:val="0022377E"/>
    <w:rsid w:val="00223B3B"/>
    <w:rsid w:val="002244C8"/>
    <w:rsid w:val="00224514"/>
    <w:rsid w:val="0022502A"/>
    <w:rsid w:val="00225064"/>
    <w:rsid w:val="002253C2"/>
    <w:rsid w:val="00226212"/>
    <w:rsid w:val="00227D15"/>
    <w:rsid w:val="002309D5"/>
    <w:rsid w:val="0023185E"/>
    <w:rsid w:val="0023338F"/>
    <w:rsid w:val="00233BE5"/>
    <w:rsid w:val="002348C5"/>
    <w:rsid w:val="00234CF6"/>
    <w:rsid w:val="00235797"/>
    <w:rsid w:val="00235ACD"/>
    <w:rsid w:val="00236653"/>
    <w:rsid w:val="0023710A"/>
    <w:rsid w:val="00240142"/>
    <w:rsid w:val="002404CB"/>
    <w:rsid w:val="002404D2"/>
    <w:rsid w:val="00241260"/>
    <w:rsid w:val="002413B9"/>
    <w:rsid w:val="00241C46"/>
    <w:rsid w:val="00242678"/>
    <w:rsid w:val="002429B3"/>
    <w:rsid w:val="00243543"/>
    <w:rsid w:val="002441B8"/>
    <w:rsid w:val="002442D8"/>
    <w:rsid w:val="002442E5"/>
    <w:rsid w:val="0024482F"/>
    <w:rsid w:val="00245EC2"/>
    <w:rsid w:val="0024673C"/>
    <w:rsid w:val="002473DB"/>
    <w:rsid w:val="002477D4"/>
    <w:rsid w:val="00252597"/>
    <w:rsid w:val="002536B9"/>
    <w:rsid w:val="0025380D"/>
    <w:rsid w:val="002547FB"/>
    <w:rsid w:val="00254953"/>
    <w:rsid w:val="002566F0"/>
    <w:rsid w:val="0025674F"/>
    <w:rsid w:val="00257A46"/>
    <w:rsid w:val="00257B67"/>
    <w:rsid w:val="00257E05"/>
    <w:rsid w:val="00257F80"/>
    <w:rsid w:val="00260680"/>
    <w:rsid w:val="002620A0"/>
    <w:rsid w:val="002627B7"/>
    <w:rsid w:val="00263EA6"/>
    <w:rsid w:val="00264F9A"/>
    <w:rsid w:val="00265CC4"/>
    <w:rsid w:val="0026747A"/>
    <w:rsid w:val="00267871"/>
    <w:rsid w:val="00273AE9"/>
    <w:rsid w:val="00274F7E"/>
    <w:rsid w:val="002753C1"/>
    <w:rsid w:val="00275942"/>
    <w:rsid w:val="002766E3"/>
    <w:rsid w:val="00276889"/>
    <w:rsid w:val="00276E49"/>
    <w:rsid w:val="00276F83"/>
    <w:rsid w:val="00277B35"/>
    <w:rsid w:val="00280A68"/>
    <w:rsid w:val="0028239E"/>
    <w:rsid w:val="0028321E"/>
    <w:rsid w:val="0028370A"/>
    <w:rsid w:val="00283E56"/>
    <w:rsid w:val="00284EF7"/>
    <w:rsid w:val="00285BEB"/>
    <w:rsid w:val="00286C6B"/>
    <w:rsid w:val="00287292"/>
    <w:rsid w:val="00287614"/>
    <w:rsid w:val="0029069B"/>
    <w:rsid w:val="002909AA"/>
    <w:rsid w:val="00292063"/>
    <w:rsid w:val="0029246A"/>
    <w:rsid w:val="00292D95"/>
    <w:rsid w:val="00293478"/>
    <w:rsid w:val="00293842"/>
    <w:rsid w:val="002939D4"/>
    <w:rsid w:val="00294222"/>
    <w:rsid w:val="00294758"/>
    <w:rsid w:val="00294FA8"/>
    <w:rsid w:val="00295E8C"/>
    <w:rsid w:val="0029690B"/>
    <w:rsid w:val="00296B93"/>
    <w:rsid w:val="00296C40"/>
    <w:rsid w:val="00296F6D"/>
    <w:rsid w:val="00297C25"/>
    <w:rsid w:val="002A00D6"/>
    <w:rsid w:val="002A0A9E"/>
    <w:rsid w:val="002A1A99"/>
    <w:rsid w:val="002A1E69"/>
    <w:rsid w:val="002A3AE6"/>
    <w:rsid w:val="002A43C6"/>
    <w:rsid w:val="002A4E81"/>
    <w:rsid w:val="002A55E7"/>
    <w:rsid w:val="002A68AB"/>
    <w:rsid w:val="002A7340"/>
    <w:rsid w:val="002A7C66"/>
    <w:rsid w:val="002B087A"/>
    <w:rsid w:val="002B0A20"/>
    <w:rsid w:val="002B0E47"/>
    <w:rsid w:val="002B0EFC"/>
    <w:rsid w:val="002B1F3D"/>
    <w:rsid w:val="002B3240"/>
    <w:rsid w:val="002B32DD"/>
    <w:rsid w:val="002B4F05"/>
    <w:rsid w:val="002B54CB"/>
    <w:rsid w:val="002B68A8"/>
    <w:rsid w:val="002B69E2"/>
    <w:rsid w:val="002B6A0D"/>
    <w:rsid w:val="002B6C02"/>
    <w:rsid w:val="002B7266"/>
    <w:rsid w:val="002C0076"/>
    <w:rsid w:val="002C02E3"/>
    <w:rsid w:val="002C0463"/>
    <w:rsid w:val="002C0ABF"/>
    <w:rsid w:val="002C18CE"/>
    <w:rsid w:val="002C22D5"/>
    <w:rsid w:val="002C44B3"/>
    <w:rsid w:val="002C4E6E"/>
    <w:rsid w:val="002C4EF5"/>
    <w:rsid w:val="002C4F51"/>
    <w:rsid w:val="002C5284"/>
    <w:rsid w:val="002C5F69"/>
    <w:rsid w:val="002C5FF3"/>
    <w:rsid w:val="002C60A0"/>
    <w:rsid w:val="002C61A6"/>
    <w:rsid w:val="002C66BA"/>
    <w:rsid w:val="002C6F78"/>
    <w:rsid w:val="002C7447"/>
    <w:rsid w:val="002D02FD"/>
    <w:rsid w:val="002D0362"/>
    <w:rsid w:val="002D0B83"/>
    <w:rsid w:val="002D2AD3"/>
    <w:rsid w:val="002D2BBC"/>
    <w:rsid w:val="002D3454"/>
    <w:rsid w:val="002D405E"/>
    <w:rsid w:val="002D52E0"/>
    <w:rsid w:val="002D5AAC"/>
    <w:rsid w:val="002D5E1A"/>
    <w:rsid w:val="002D68F9"/>
    <w:rsid w:val="002D6A64"/>
    <w:rsid w:val="002D6F2B"/>
    <w:rsid w:val="002D7254"/>
    <w:rsid w:val="002D7661"/>
    <w:rsid w:val="002E1006"/>
    <w:rsid w:val="002E12E0"/>
    <w:rsid w:val="002E1853"/>
    <w:rsid w:val="002E1D35"/>
    <w:rsid w:val="002E310D"/>
    <w:rsid w:val="002E3562"/>
    <w:rsid w:val="002E3BA7"/>
    <w:rsid w:val="002E40A9"/>
    <w:rsid w:val="002E538E"/>
    <w:rsid w:val="002E6D9B"/>
    <w:rsid w:val="002F0F10"/>
    <w:rsid w:val="002F1D82"/>
    <w:rsid w:val="002F2B5A"/>
    <w:rsid w:val="002F375A"/>
    <w:rsid w:val="002F4CC1"/>
    <w:rsid w:val="002F4D70"/>
    <w:rsid w:val="002F5A85"/>
    <w:rsid w:val="002F724A"/>
    <w:rsid w:val="002F7418"/>
    <w:rsid w:val="00302221"/>
    <w:rsid w:val="003025E8"/>
    <w:rsid w:val="003031E8"/>
    <w:rsid w:val="00303A5C"/>
    <w:rsid w:val="003043C7"/>
    <w:rsid w:val="00304AA7"/>
    <w:rsid w:val="003050F4"/>
    <w:rsid w:val="00307C43"/>
    <w:rsid w:val="00310D1B"/>
    <w:rsid w:val="00311CBF"/>
    <w:rsid w:val="00312379"/>
    <w:rsid w:val="003124F2"/>
    <w:rsid w:val="00314781"/>
    <w:rsid w:val="0031761A"/>
    <w:rsid w:val="00321413"/>
    <w:rsid w:val="0032158F"/>
    <w:rsid w:val="003216C2"/>
    <w:rsid w:val="00322D5B"/>
    <w:rsid w:val="00322E5F"/>
    <w:rsid w:val="003236D4"/>
    <w:rsid w:val="00324102"/>
    <w:rsid w:val="0032426F"/>
    <w:rsid w:val="0032668A"/>
    <w:rsid w:val="003276A8"/>
    <w:rsid w:val="00327707"/>
    <w:rsid w:val="00332170"/>
    <w:rsid w:val="00332606"/>
    <w:rsid w:val="00332AF7"/>
    <w:rsid w:val="00332D2E"/>
    <w:rsid w:val="00332DB8"/>
    <w:rsid w:val="00333659"/>
    <w:rsid w:val="00333FD5"/>
    <w:rsid w:val="0033406D"/>
    <w:rsid w:val="00335A00"/>
    <w:rsid w:val="00336480"/>
    <w:rsid w:val="00336607"/>
    <w:rsid w:val="00337BD8"/>
    <w:rsid w:val="00340176"/>
    <w:rsid w:val="00340362"/>
    <w:rsid w:val="00340A61"/>
    <w:rsid w:val="00340DE3"/>
    <w:rsid w:val="00340F3B"/>
    <w:rsid w:val="003433AE"/>
    <w:rsid w:val="0034457B"/>
    <w:rsid w:val="00344F2C"/>
    <w:rsid w:val="00345124"/>
    <w:rsid w:val="00346322"/>
    <w:rsid w:val="00346F2E"/>
    <w:rsid w:val="003470B5"/>
    <w:rsid w:val="00350626"/>
    <w:rsid w:val="0035119C"/>
    <w:rsid w:val="00352045"/>
    <w:rsid w:val="0035347C"/>
    <w:rsid w:val="00353602"/>
    <w:rsid w:val="00354A35"/>
    <w:rsid w:val="00355070"/>
    <w:rsid w:val="00355592"/>
    <w:rsid w:val="00355D8B"/>
    <w:rsid w:val="003564DD"/>
    <w:rsid w:val="00356DD5"/>
    <w:rsid w:val="003575B0"/>
    <w:rsid w:val="0035790F"/>
    <w:rsid w:val="0036024A"/>
    <w:rsid w:val="00360510"/>
    <w:rsid w:val="00360805"/>
    <w:rsid w:val="0036088C"/>
    <w:rsid w:val="00361D7F"/>
    <w:rsid w:val="00362802"/>
    <w:rsid w:val="003629E8"/>
    <w:rsid w:val="00362E60"/>
    <w:rsid w:val="003630C6"/>
    <w:rsid w:val="003632F4"/>
    <w:rsid w:val="0036403F"/>
    <w:rsid w:val="003641DE"/>
    <w:rsid w:val="00364761"/>
    <w:rsid w:val="00364EC3"/>
    <w:rsid w:val="00365DF7"/>
    <w:rsid w:val="003669DE"/>
    <w:rsid w:val="00366CB3"/>
    <w:rsid w:val="0036703C"/>
    <w:rsid w:val="003671AB"/>
    <w:rsid w:val="00371626"/>
    <w:rsid w:val="003719B5"/>
    <w:rsid w:val="00371E9E"/>
    <w:rsid w:val="00372D35"/>
    <w:rsid w:val="00373B49"/>
    <w:rsid w:val="00374D1C"/>
    <w:rsid w:val="00375CDC"/>
    <w:rsid w:val="00377EF3"/>
    <w:rsid w:val="00380355"/>
    <w:rsid w:val="003805F7"/>
    <w:rsid w:val="00380997"/>
    <w:rsid w:val="00380D18"/>
    <w:rsid w:val="0038112C"/>
    <w:rsid w:val="00381CB2"/>
    <w:rsid w:val="00381F35"/>
    <w:rsid w:val="003821AA"/>
    <w:rsid w:val="00383ABA"/>
    <w:rsid w:val="00385321"/>
    <w:rsid w:val="003853AB"/>
    <w:rsid w:val="00385CEE"/>
    <w:rsid w:val="00387442"/>
    <w:rsid w:val="00387CD2"/>
    <w:rsid w:val="00390E2D"/>
    <w:rsid w:val="00393813"/>
    <w:rsid w:val="00393A2D"/>
    <w:rsid w:val="00393FAE"/>
    <w:rsid w:val="00395408"/>
    <w:rsid w:val="00395541"/>
    <w:rsid w:val="00396627"/>
    <w:rsid w:val="00397054"/>
    <w:rsid w:val="003A0884"/>
    <w:rsid w:val="003A1576"/>
    <w:rsid w:val="003A1923"/>
    <w:rsid w:val="003A30BF"/>
    <w:rsid w:val="003A3A86"/>
    <w:rsid w:val="003A5DB2"/>
    <w:rsid w:val="003A6CE2"/>
    <w:rsid w:val="003A724A"/>
    <w:rsid w:val="003A79B7"/>
    <w:rsid w:val="003B0A02"/>
    <w:rsid w:val="003B0F0A"/>
    <w:rsid w:val="003B1E06"/>
    <w:rsid w:val="003B1E15"/>
    <w:rsid w:val="003B21EC"/>
    <w:rsid w:val="003B2C2A"/>
    <w:rsid w:val="003B352D"/>
    <w:rsid w:val="003B4008"/>
    <w:rsid w:val="003B6234"/>
    <w:rsid w:val="003B62B6"/>
    <w:rsid w:val="003B7C88"/>
    <w:rsid w:val="003C06F3"/>
    <w:rsid w:val="003C0BC8"/>
    <w:rsid w:val="003C1420"/>
    <w:rsid w:val="003C1CA4"/>
    <w:rsid w:val="003C4486"/>
    <w:rsid w:val="003C52F6"/>
    <w:rsid w:val="003C67CE"/>
    <w:rsid w:val="003C6AF7"/>
    <w:rsid w:val="003C6C0F"/>
    <w:rsid w:val="003C6D20"/>
    <w:rsid w:val="003C77B6"/>
    <w:rsid w:val="003C79ED"/>
    <w:rsid w:val="003C7D8E"/>
    <w:rsid w:val="003D0305"/>
    <w:rsid w:val="003D040C"/>
    <w:rsid w:val="003D0EF4"/>
    <w:rsid w:val="003D153E"/>
    <w:rsid w:val="003D17CB"/>
    <w:rsid w:val="003D1D81"/>
    <w:rsid w:val="003D247C"/>
    <w:rsid w:val="003D2AF4"/>
    <w:rsid w:val="003D37B4"/>
    <w:rsid w:val="003D3906"/>
    <w:rsid w:val="003D460F"/>
    <w:rsid w:val="003D468B"/>
    <w:rsid w:val="003D4E1A"/>
    <w:rsid w:val="003D6BB8"/>
    <w:rsid w:val="003E18F4"/>
    <w:rsid w:val="003E204C"/>
    <w:rsid w:val="003E27D4"/>
    <w:rsid w:val="003E28EF"/>
    <w:rsid w:val="003E33D2"/>
    <w:rsid w:val="003E36A4"/>
    <w:rsid w:val="003E41C9"/>
    <w:rsid w:val="003E47E7"/>
    <w:rsid w:val="003E522A"/>
    <w:rsid w:val="003E5A9C"/>
    <w:rsid w:val="003E60D9"/>
    <w:rsid w:val="003E66E0"/>
    <w:rsid w:val="003E6D12"/>
    <w:rsid w:val="003E6DE4"/>
    <w:rsid w:val="003E6EE9"/>
    <w:rsid w:val="003E7292"/>
    <w:rsid w:val="003E7853"/>
    <w:rsid w:val="003E7B93"/>
    <w:rsid w:val="003F036F"/>
    <w:rsid w:val="003F0397"/>
    <w:rsid w:val="003F08E2"/>
    <w:rsid w:val="003F13AD"/>
    <w:rsid w:val="003F1B17"/>
    <w:rsid w:val="003F2099"/>
    <w:rsid w:val="003F2892"/>
    <w:rsid w:val="003F50C6"/>
    <w:rsid w:val="003F67E6"/>
    <w:rsid w:val="003F7598"/>
    <w:rsid w:val="00400115"/>
    <w:rsid w:val="00400616"/>
    <w:rsid w:val="00401252"/>
    <w:rsid w:val="00401387"/>
    <w:rsid w:val="00401DCA"/>
    <w:rsid w:val="00401E30"/>
    <w:rsid w:val="0040247A"/>
    <w:rsid w:val="0040341F"/>
    <w:rsid w:val="00403953"/>
    <w:rsid w:val="00404368"/>
    <w:rsid w:val="00404E74"/>
    <w:rsid w:val="0040566C"/>
    <w:rsid w:val="00405897"/>
    <w:rsid w:val="00406660"/>
    <w:rsid w:val="0041014E"/>
    <w:rsid w:val="004102DF"/>
    <w:rsid w:val="004105D1"/>
    <w:rsid w:val="0041092C"/>
    <w:rsid w:val="004112A0"/>
    <w:rsid w:val="00411687"/>
    <w:rsid w:val="00411892"/>
    <w:rsid w:val="00412F69"/>
    <w:rsid w:val="004132F3"/>
    <w:rsid w:val="00413DA9"/>
    <w:rsid w:val="004144A2"/>
    <w:rsid w:val="00415047"/>
    <w:rsid w:val="00415E5F"/>
    <w:rsid w:val="00416149"/>
    <w:rsid w:val="0041657F"/>
    <w:rsid w:val="00416B78"/>
    <w:rsid w:val="00416FF8"/>
    <w:rsid w:val="004171F1"/>
    <w:rsid w:val="00417863"/>
    <w:rsid w:val="00417954"/>
    <w:rsid w:val="00420398"/>
    <w:rsid w:val="0042070F"/>
    <w:rsid w:val="00420A24"/>
    <w:rsid w:val="0042359F"/>
    <w:rsid w:val="0042467E"/>
    <w:rsid w:val="0042482E"/>
    <w:rsid w:val="00425844"/>
    <w:rsid w:val="00425BCF"/>
    <w:rsid w:val="00427AF3"/>
    <w:rsid w:val="00427B07"/>
    <w:rsid w:val="00430699"/>
    <w:rsid w:val="0043087A"/>
    <w:rsid w:val="004310D3"/>
    <w:rsid w:val="00432088"/>
    <w:rsid w:val="0043264F"/>
    <w:rsid w:val="00432C0D"/>
    <w:rsid w:val="00432C3E"/>
    <w:rsid w:val="00433A30"/>
    <w:rsid w:val="00434007"/>
    <w:rsid w:val="00435F17"/>
    <w:rsid w:val="0043620A"/>
    <w:rsid w:val="00436378"/>
    <w:rsid w:val="004376E0"/>
    <w:rsid w:val="00437AD3"/>
    <w:rsid w:val="004403FA"/>
    <w:rsid w:val="0044046D"/>
    <w:rsid w:val="004407B2"/>
    <w:rsid w:val="004414D6"/>
    <w:rsid w:val="00441827"/>
    <w:rsid w:val="00441BE0"/>
    <w:rsid w:val="00441E30"/>
    <w:rsid w:val="00441F8E"/>
    <w:rsid w:val="00443CF6"/>
    <w:rsid w:val="00443D1D"/>
    <w:rsid w:val="004444C2"/>
    <w:rsid w:val="0044450E"/>
    <w:rsid w:val="004457D9"/>
    <w:rsid w:val="00446289"/>
    <w:rsid w:val="00447C75"/>
    <w:rsid w:val="00450985"/>
    <w:rsid w:val="00450A08"/>
    <w:rsid w:val="00450D32"/>
    <w:rsid w:val="00451C61"/>
    <w:rsid w:val="004521F2"/>
    <w:rsid w:val="00452A72"/>
    <w:rsid w:val="00453CAB"/>
    <w:rsid w:val="00454103"/>
    <w:rsid w:val="00454AD8"/>
    <w:rsid w:val="00454CFA"/>
    <w:rsid w:val="00454F2F"/>
    <w:rsid w:val="0045563D"/>
    <w:rsid w:val="0045639E"/>
    <w:rsid w:val="00456F78"/>
    <w:rsid w:val="00456FD4"/>
    <w:rsid w:val="00457661"/>
    <w:rsid w:val="00457C4B"/>
    <w:rsid w:val="00460156"/>
    <w:rsid w:val="00460637"/>
    <w:rsid w:val="00460A63"/>
    <w:rsid w:val="00460B60"/>
    <w:rsid w:val="00461A49"/>
    <w:rsid w:val="00461F44"/>
    <w:rsid w:val="004622CB"/>
    <w:rsid w:val="00463202"/>
    <w:rsid w:val="00463CBA"/>
    <w:rsid w:val="00464638"/>
    <w:rsid w:val="0046475D"/>
    <w:rsid w:val="004647D3"/>
    <w:rsid w:val="00465B03"/>
    <w:rsid w:val="0046609A"/>
    <w:rsid w:val="004668C4"/>
    <w:rsid w:val="004670F3"/>
    <w:rsid w:val="004706EC"/>
    <w:rsid w:val="00470BD6"/>
    <w:rsid w:val="00471735"/>
    <w:rsid w:val="004719E1"/>
    <w:rsid w:val="00471CCB"/>
    <w:rsid w:val="0047218B"/>
    <w:rsid w:val="00472401"/>
    <w:rsid w:val="0047278E"/>
    <w:rsid w:val="00472E35"/>
    <w:rsid w:val="004735FB"/>
    <w:rsid w:val="00473CC2"/>
    <w:rsid w:val="00473F5B"/>
    <w:rsid w:val="00474623"/>
    <w:rsid w:val="00474A80"/>
    <w:rsid w:val="0047538E"/>
    <w:rsid w:val="004756FC"/>
    <w:rsid w:val="004778B3"/>
    <w:rsid w:val="0048071F"/>
    <w:rsid w:val="00480A86"/>
    <w:rsid w:val="00480B9A"/>
    <w:rsid w:val="00482A0A"/>
    <w:rsid w:val="00482B15"/>
    <w:rsid w:val="00482E71"/>
    <w:rsid w:val="00484578"/>
    <w:rsid w:val="004852B5"/>
    <w:rsid w:val="00486023"/>
    <w:rsid w:val="004860B3"/>
    <w:rsid w:val="004860D9"/>
    <w:rsid w:val="004861C4"/>
    <w:rsid w:val="0048667E"/>
    <w:rsid w:val="004879B5"/>
    <w:rsid w:val="0049007E"/>
    <w:rsid w:val="004908C2"/>
    <w:rsid w:val="00491250"/>
    <w:rsid w:val="00491EDC"/>
    <w:rsid w:val="0049438C"/>
    <w:rsid w:val="00494999"/>
    <w:rsid w:val="00494D33"/>
    <w:rsid w:val="00495121"/>
    <w:rsid w:val="004953C9"/>
    <w:rsid w:val="004953CF"/>
    <w:rsid w:val="004964F2"/>
    <w:rsid w:val="00496BFD"/>
    <w:rsid w:val="004A0788"/>
    <w:rsid w:val="004A09A3"/>
    <w:rsid w:val="004A1267"/>
    <w:rsid w:val="004A1867"/>
    <w:rsid w:val="004A1CFD"/>
    <w:rsid w:val="004A2556"/>
    <w:rsid w:val="004A3722"/>
    <w:rsid w:val="004A4023"/>
    <w:rsid w:val="004A47B6"/>
    <w:rsid w:val="004A4817"/>
    <w:rsid w:val="004A4D01"/>
    <w:rsid w:val="004A52E9"/>
    <w:rsid w:val="004A5DBA"/>
    <w:rsid w:val="004A73DA"/>
    <w:rsid w:val="004A7632"/>
    <w:rsid w:val="004A77BE"/>
    <w:rsid w:val="004B1603"/>
    <w:rsid w:val="004B33D4"/>
    <w:rsid w:val="004B385D"/>
    <w:rsid w:val="004B493D"/>
    <w:rsid w:val="004B60C3"/>
    <w:rsid w:val="004B6173"/>
    <w:rsid w:val="004B6ABA"/>
    <w:rsid w:val="004B6CFC"/>
    <w:rsid w:val="004B6E85"/>
    <w:rsid w:val="004B70BB"/>
    <w:rsid w:val="004B7593"/>
    <w:rsid w:val="004B7691"/>
    <w:rsid w:val="004C04E4"/>
    <w:rsid w:val="004C058F"/>
    <w:rsid w:val="004C0987"/>
    <w:rsid w:val="004C0EC7"/>
    <w:rsid w:val="004C0FF9"/>
    <w:rsid w:val="004C1215"/>
    <w:rsid w:val="004C2AFB"/>
    <w:rsid w:val="004C372F"/>
    <w:rsid w:val="004C3769"/>
    <w:rsid w:val="004C3C5A"/>
    <w:rsid w:val="004C61B7"/>
    <w:rsid w:val="004C70E8"/>
    <w:rsid w:val="004C754E"/>
    <w:rsid w:val="004D131B"/>
    <w:rsid w:val="004D29C6"/>
    <w:rsid w:val="004D3635"/>
    <w:rsid w:val="004D3940"/>
    <w:rsid w:val="004D4D6E"/>
    <w:rsid w:val="004D5F21"/>
    <w:rsid w:val="004D62AD"/>
    <w:rsid w:val="004D79FE"/>
    <w:rsid w:val="004D7B9B"/>
    <w:rsid w:val="004E14CB"/>
    <w:rsid w:val="004E2603"/>
    <w:rsid w:val="004E2D23"/>
    <w:rsid w:val="004E3BEB"/>
    <w:rsid w:val="004E4EFD"/>
    <w:rsid w:val="004E5493"/>
    <w:rsid w:val="004E6186"/>
    <w:rsid w:val="004E64B1"/>
    <w:rsid w:val="004E6F01"/>
    <w:rsid w:val="004E7540"/>
    <w:rsid w:val="004F00F0"/>
    <w:rsid w:val="004F0409"/>
    <w:rsid w:val="004F1278"/>
    <w:rsid w:val="004F1EAD"/>
    <w:rsid w:val="004F2C43"/>
    <w:rsid w:val="004F3178"/>
    <w:rsid w:val="004F3419"/>
    <w:rsid w:val="004F3FD1"/>
    <w:rsid w:val="004F4B1F"/>
    <w:rsid w:val="004F6992"/>
    <w:rsid w:val="004F6AB6"/>
    <w:rsid w:val="004F6C19"/>
    <w:rsid w:val="004F715A"/>
    <w:rsid w:val="004F760D"/>
    <w:rsid w:val="00500A96"/>
    <w:rsid w:val="0050109D"/>
    <w:rsid w:val="0050116A"/>
    <w:rsid w:val="00501BC9"/>
    <w:rsid w:val="00502789"/>
    <w:rsid w:val="00502BCC"/>
    <w:rsid w:val="0050322B"/>
    <w:rsid w:val="00503BD4"/>
    <w:rsid w:val="00504626"/>
    <w:rsid w:val="00505D97"/>
    <w:rsid w:val="00506170"/>
    <w:rsid w:val="005061C5"/>
    <w:rsid w:val="00506361"/>
    <w:rsid w:val="00506A66"/>
    <w:rsid w:val="005079D7"/>
    <w:rsid w:val="00507AD6"/>
    <w:rsid w:val="00507D4B"/>
    <w:rsid w:val="00510872"/>
    <w:rsid w:val="00510A37"/>
    <w:rsid w:val="0051129C"/>
    <w:rsid w:val="005125C8"/>
    <w:rsid w:val="00512627"/>
    <w:rsid w:val="00513BD5"/>
    <w:rsid w:val="0051422F"/>
    <w:rsid w:val="005142A1"/>
    <w:rsid w:val="0051447B"/>
    <w:rsid w:val="00514AF0"/>
    <w:rsid w:val="005159AC"/>
    <w:rsid w:val="00515A5C"/>
    <w:rsid w:val="00515F34"/>
    <w:rsid w:val="005168CA"/>
    <w:rsid w:val="00517484"/>
    <w:rsid w:val="005174D4"/>
    <w:rsid w:val="00520762"/>
    <w:rsid w:val="00522E58"/>
    <w:rsid w:val="005252B0"/>
    <w:rsid w:val="00525835"/>
    <w:rsid w:val="00525E37"/>
    <w:rsid w:val="0052636F"/>
    <w:rsid w:val="00526957"/>
    <w:rsid w:val="00526B8D"/>
    <w:rsid w:val="00527259"/>
    <w:rsid w:val="0052736B"/>
    <w:rsid w:val="00527731"/>
    <w:rsid w:val="00527C88"/>
    <w:rsid w:val="005304E9"/>
    <w:rsid w:val="0053074B"/>
    <w:rsid w:val="00531424"/>
    <w:rsid w:val="00531785"/>
    <w:rsid w:val="00532410"/>
    <w:rsid w:val="00532F65"/>
    <w:rsid w:val="0053389A"/>
    <w:rsid w:val="00533C9B"/>
    <w:rsid w:val="005343DD"/>
    <w:rsid w:val="005348AC"/>
    <w:rsid w:val="00534D41"/>
    <w:rsid w:val="00534DB0"/>
    <w:rsid w:val="005358AA"/>
    <w:rsid w:val="005363B2"/>
    <w:rsid w:val="00536574"/>
    <w:rsid w:val="00536A4E"/>
    <w:rsid w:val="00536C67"/>
    <w:rsid w:val="00536DA0"/>
    <w:rsid w:val="00536E77"/>
    <w:rsid w:val="00540346"/>
    <w:rsid w:val="00540374"/>
    <w:rsid w:val="00540E77"/>
    <w:rsid w:val="00541C2A"/>
    <w:rsid w:val="00542450"/>
    <w:rsid w:val="005426BC"/>
    <w:rsid w:val="00542865"/>
    <w:rsid w:val="0054330C"/>
    <w:rsid w:val="005433F0"/>
    <w:rsid w:val="00543AB2"/>
    <w:rsid w:val="00543E8F"/>
    <w:rsid w:val="0054602A"/>
    <w:rsid w:val="00546693"/>
    <w:rsid w:val="00546A89"/>
    <w:rsid w:val="00547006"/>
    <w:rsid w:val="00551206"/>
    <w:rsid w:val="00552BA1"/>
    <w:rsid w:val="00552E46"/>
    <w:rsid w:val="00553639"/>
    <w:rsid w:val="005538EC"/>
    <w:rsid w:val="00553A99"/>
    <w:rsid w:val="00554788"/>
    <w:rsid w:val="00555053"/>
    <w:rsid w:val="00555090"/>
    <w:rsid w:val="005552D8"/>
    <w:rsid w:val="0055534D"/>
    <w:rsid w:val="00555CCC"/>
    <w:rsid w:val="00561A72"/>
    <w:rsid w:val="0056363D"/>
    <w:rsid w:val="0056396F"/>
    <w:rsid w:val="00563B7E"/>
    <w:rsid w:val="00565185"/>
    <w:rsid w:val="0056521E"/>
    <w:rsid w:val="00565275"/>
    <w:rsid w:val="0056597A"/>
    <w:rsid w:val="00565B97"/>
    <w:rsid w:val="00565BDF"/>
    <w:rsid w:val="00565EF7"/>
    <w:rsid w:val="00566BDE"/>
    <w:rsid w:val="00566F2F"/>
    <w:rsid w:val="0056739E"/>
    <w:rsid w:val="0056764E"/>
    <w:rsid w:val="00570220"/>
    <w:rsid w:val="00570BB3"/>
    <w:rsid w:val="00571955"/>
    <w:rsid w:val="00572230"/>
    <w:rsid w:val="00572312"/>
    <w:rsid w:val="00572981"/>
    <w:rsid w:val="00573333"/>
    <w:rsid w:val="00573981"/>
    <w:rsid w:val="00573C03"/>
    <w:rsid w:val="00573E71"/>
    <w:rsid w:val="0057483A"/>
    <w:rsid w:val="00574877"/>
    <w:rsid w:val="00575115"/>
    <w:rsid w:val="00575CD5"/>
    <w:rsid w:val="00576C4E"/>
    <w:rsid w:val="005774CF"/>
    <w:rsid w:val="00581357"/>
    <w:rsid w:val="00581E09"/>
    <w:rsid w:val="005839E5"/>
    <w:rsid w:val="00584947"/>
    <w:rsid w:val="00585279"/>
    <w:rsid w:val="00585C60"/>
    <w:rsid w:val="00585F9E"/>
    <w:rsid w:val="005874A4"/>
    <w:rsid w:val="0058789D"/>
    <w:rsid w:val="00587AF2"/>
    <w:rsid w:val="005908A4"/>
    <w:rsid w:val="005909B3"/>
    <w:rsid w:val="00591114"/>
    <w:rsid w:val="0059130D"/>
    <w:rsid w:val="005913FA"/>
    <w:rsid w:val="00593128"/>
    <w:rsid w:val="00593171"/>
    <w:rsid w:val="00593193"/>
    <w:rsid w:val="0059343F"/>
    <w:rsid w:val="00594277"/>
    <w:rsid w:val="005958E8"/>
    <w:rsid w:val="005961F8"/>
    <w:rsid w:val="005966DE"/>
    <w:rsid w:val="00596E64"/>
    <w:rsid w:val="00596F1B"/>
    <w:rsid w:val="005976C5"/>
    <w:rsid w:val="00597ADF"/>
    <w:rsid w:val="005A0127"/>
    <w:rsid w:val="005A0368"/>
    <w:rsid w:val="005A3205"/>
    <w:rsid w:val="005A3556"/>
    <w:rsid w:val="005A36A7"/>
    <w:rsid w:val="005A4371"/>
    <w:rsid w:val="005A46E3"/>
    <w:rsid w:val="005A5185"/>
    <w:rsid w:val="005A520A"/>
    <w:rsid w:val="005A55D6"/>
    <w:rsid w:val="005A69D2"/>
    <w:rsid w:val="005A77B3"/>
    <w:rsid w:val="005A7E51"/>
    <w:rsid w:val="005B0292"/>
    <w:rsid w:val="005B0432"/>
    <w:rsid w:val="005B11C2"/>
    <w:rsid w:val="005B1656"/>
    <w:rsid w:val="005B1673"/>
    <w:rsid w:val="005B3AFF"/>
    <w:rsid w:val="005B3D6A"/>
    <w:rsid w:val="005B4050"/>
    <w:rsid w:val="005B481B"/>
    <w:rsid w:val="005B57F9"/>
    <w:rsid w:val="005B6CFB"/>
    <w:rsid w:val="005B7113"/>
    <w:rsid w:val="005C09C3"/>
    <w:rsid w:val="005C1084"/>
    <w:rsid w:val="005C1545"/>
    <w:rsid w:val="005C1F6C"/>
    <w:rsid w:val="005C31CA"/>
    <w:rsid w:val="005C3A6A"/>
    <w:rsid w:val="005C401F"/>
    <w:rsid w:val="005C4A26"/>
    <w:rsid w:val="005C4E11"/>
    <w:rsid w:val="005C51E0"/>
    <w:rsid w:val="005C5458"/>
    <w:rsid w:val="005C550A"/>
    <w:rsid w:val="005C5B9D"/>
    <w:rsid w:val="005C5E1D"/>
    <w:rsid w:val="005C6A63"/>
    <w:rsid w:val="005C6DBC"/>
    <w:rsid w:val="005C70DA"/>
    <w:rsid w:val="005C7517"/>
    <w:rsid w:val="005C7B7A"/>
    <w:rsid w:val="005D08D5"/>
    <w:rsid w:val="005D097E"/>
    <w:rsid w:val="005D0E0C"/>
    <w:rsid w:val="005D0E70"/>
    <w:rsid w:val="005D11D7"/>
    <w:rsid w:val="005D179B"/>
    <w:rsid w:val="005D3611"/>
    <w:rsid w:val="005D3D48"/>
    <w:rsid w:val="005D47E6"/>
    <w:rsid w:val="005D57D2"/>
    <w:rsid w:val="005D5BAE"/>
    <w:rsid w:val="005D62DB"/>
    <w:rsid w:val="005D6B5B"/>
    <w:rsid w:val="005D7427"/>
    <w:rsid w:val="005E0139"/>
    <w:rsid w:val="005E044E"/>
    <w:rsid w:val="005E0AE4"/>
    <w:rsid w:val="005E0C68"/>
    <w:rsid w:val="005E13D7"/>
    <w:rsid w:val="005E1545"/>
    <w:rsid w:val="005E21BA"/>
    <w:rsid w:val="005E23C7"/>
    <w:rsid w:val="005E25F9"/>
    <w:rsid w:val="005E3508"/>
    <w:rsid w:val="005E4579"/>
    <w:rsid w:val="005E4D65"/>
    <w:rsid w:val="005F2D33"/>
    <w:rsid w:val="005F35EC"/>
    <w:rsid w:val="005F4422"/>
    <w:rsid w:val="005F4594"/>
    <w:rsid w:val="005F4AC7"/>
    <w:rsid w:val="005F4FDD"/>
    <w:rsid w:val="005F60F0"/>
    <w:rsid w:val="005F6EE1"/>
    <w:rsid w:val="005F7960"/>
    <w:rsid w:val="00600A85"/>
    <w:rsid w:val="00600C1F"/>
    <w:rsid w:val="00600CCC"/>
    <w:rsid w:val="00601758"/>
    <w:rsid w:val="00601B86"/>
    <w:rsid w:val="00602C31"/>
    <w:rsid w:val="00604215"/>
    <w:rsid w:val="006057A5"/>
    <w:rsid w:val="00607C0F"/>
    <w:rsid w:val="0061017C"/>
    <w:rsid w:val="00610924"/>
    <w:rsid w:val="00610957"/>
    <w:rsid w:val="00610BD6"/>
    <w:rsid w:val="0061116E"/>
    <w:rsid w:val="00612BCF"/>
    <w:rsid w:val="006134D3"/>
    <w:rsid w:val="0061378C"/>
    <w:rsid w:val="00614365"/>
    <w:rsid w:val="006150F0"/>
    <w:rsid w:val="0061556D"/>
    <w:rsid w:val="006155A6"/>
    <w:rsid w:val="00615A0B"/>
    <w:rsid w:val="00615A86"/>
    <w:rsid w:val="00615FAF"/>
    <w:rsid w:val="00616D3C"/>
    <w:rsid w:val="00616E4E"/>
    <w:rsid w:val="00617A89"/>
    <w:rsid w:val="00617D13"/>
    <w:rsid w:val="00621C1A"/>
    <w:rsid w:val="00621E22"/>
    <w:rsid w:val="00621F3B"/>
    <w:rsid w:val="00622076"/>
    <w:rsid w:val="00622941"/>
    <w:rsid w:val="0062412B"/>
    <w:rsid w:val="00624E90"/>
    <w:rsid w:val="00625C3C"/>
    <w:rsid w:val="00625CC2"/>
    <w:rsid w:val="006261C8"/>
    <w:rsid w:val="00627536"/>
    <w:rsid w:val="00627884"/>
    <w:rsid w:val="006304F7"/>
    <w:rsid w:val="006313A1"/>
    <w:rsid w:val="0063152B"/>
    <w:rsid w:val="006316B5"/>
    <w:rsid w:val="00632159"/>
    <w:rsid w:val="00632266"/>
    <w:rsid w:val="00632F3E"/>
    <w:rsid w:val="00633EE5"/>
    <w:rsid w:val="00635115"/>
    <w:rsid w:val="00635407"/>
    <w:rsid w:val="00636492"/>
    <w:rsid w:val="0063716C"/>
    <w:rsid w:val="006371CC"/>
    <w:rsid w:val="006402A8"/>
    <w:rsid w:val="00640C6C"/>
    <w:rsid w:val="00640C75"/>
    <w:rsid w:val="00641F36"/>
    <w:rsid w:val="00642154"/>
    <w:rsid w:val="00642DEE"/>
    <w:rsid w:val="00643070"/>
    <w:rsid w:val="006433AA"/>
    <w:rsid w:val="0064561B"/>
    <w:rsid w:val="00645637"/>
    <w:rsid w:val="00645772"/>
    <w:rsid w:val="00645F81"/>
    <w:rsid w:val="00646D68"/>
    <w:rsid w:val="00646E36"/>
    <w:rsid w:val="00646E64"/>
    <w:rsid w:val="00647F16"/>
    <w:rsid w:val="00650DE2"/>
    <w:rsid w:val="006522D3"/>
    <w:rsid w:val="00652358"/>
    <w:rsid w:val="00652928"/>
    <w:rsid w:val="00652B5B"/>
    <w:rsid w:val="00652F19"/>
    <w:rsid w:val="0065704F"/>
    <w:rsid w:val="00660BFE"/>
    <w:rsid w:val="00662081"/>
    <w:rsid w:val="00662B85"/>
    <w:rsid w:val="006630F6"/>
    <w:rsid w:val="00664798"/>
    <w:rsid w:val="00667A27"/>
    <w:rsid w:val="006708F6"/>
    <w:rsid w:val="006720DF"/>
    <w:rsid w:val="0067238A"/>
    <w:rsid w:val="00673227"/>
    <w:rsid w:val="00673BF9"/>
    <w:rsid w:val="00673DF8"/>
    <w:rsid w:val="00674580"/>
    <w:rsid w:val="006754F2"/>
    <w:rsid w:val="00675F15"/>
    <w:rsid w:val="006777B1"/>
    <w:rsid w:val="00677C47"/>
    <w:rsid w:val="00681099"/>
    <w:rsid w:val="00681B4B"/>
    <w:rsid w:val="006822B1"/>
    <w:rsid w:val="00682498"/>
    <w:rsid w:val="00682A4D"/>
    <w:rsid w:val="0068370B"/>
    <w:rsid w:val="006847E4"/>
    <w:rsid w:val="00684B41"/>
    <w:rsid w:val="00685CDB"/>
    <w:rsid w:val="00685DFB"/>
    <w:rsid w:val="006863D4"/>
    <w:rsid w:val="00686C95"/>
    <w:rsid w:val="00687878"/>
    <w:rsid w:val="006906EE"/>
    <w:rsid w:val="006918A4"/>
    <w:rsid w:val="00691DB6"/>
    <w:rsid w:val="00692780"/>
    <w:rsid w:val="006932D2"/>
    <w:rsid w:val="00694D4A"/>
    <w:rsid w:val="00695184"/>
    <w:rsid w:val="00695A73"/>
    <w:rsid w:val="00695CB9"/>
    <w:rsid w:val="00697850"/>
    <w:rsid w:val="006A20F6"/>
    <w:rsid w:val="006A2629"/>
    <w:rsid w:val="006A2AF8"/>
    <w:rsid w:val="006A3258"/>
    <w:rsid w:val="006A3A4D"/>
    <w:rsid w:val="006A3D8A"/>
    <w:rsid w:val="006A404A"/>
    <w:rsid w:val="006A410D"/>
    <w:rsid w:val="006A48EF"/>
    <w:rsid w:val="006A6344"/>
    <w:rsid w:val="006A6FA8"/>
    <w:rsid w:val="006A71AB"/>
    <w:rsid w:val="006A7A08"/>
    <w:rsid w:val="006B0040"/>
    <w:rsid w:val="006B147A"/>
    <w:rsid w:val="006B15B2"/>
    <w:rsid w:val="006B1EA7"/>
    <w:rsid w:val="006B2362"/>
    <w:rsid w:val="006B272D"/>
    <w:rsid w:val="006B2C1C"/>
    <w:rsid w:val="006B2C2E"/>
    <w:rsid w:val="006B4F03"/>
    <w:rsid w:val="006B5446"/>
    <w:rsid w:val="006B56E1"/>
    <w:rsid w:val="006B5BB8"/>
    <w:rsid w:val="006B632A"/>
    <w:rsid w:val="006B7FE2"/>
    <w:rsid w:val="006C0566"/>
    <w:rsid w:val="006C096E"/>
    <w:rsid w:val="006C159D"/>
    <w:rsid w:val="006C28C0"/>
    <w:rsid w:val="006C32C6"/>
    <w:rsid w:val="006C3B6C"/>
    <w:rsid w:val="006C4BFC"/>
    <w:rsid w:val="006C6573"/>
    <w:rsid w:val="006C72BF"/>
    <w:rsid w:val="006C75C0"/>
    <w:rsid w:val="006C77B8"/>
    <w:rsid w:val="006D0ED7"/>
    <w:rsid w:val="006D1890"/>
    <w:rsid w:val="006D24E9"/>
    <w:rsid w:val="006D2D54"/>
    <w:rsid w:val="006D2F55"/>
    <w:rsid w:val="006D3FEC"/>
    <w:rsid w:val="006D42EC"/>
    <w:rsid w:val="006D43FE"/>
    <w:rsid w:val="006D5EB4"/>
    <w:rsid w:val="006D637B"/>
    <w:rsid w:val="006D70B5"/>
    <w:rsid w:val="006D728B"/>
    <w:rsid w:val="006D7901"/>
    <w:rsid w:val="006D7FAE"/>
    <w:rsid w:val="006E0079"/>
    <w:rsid w:val="006E0B98"/>
    <w:rsid w:val="006E12A9"/>
    <w:rsid w:val="006E26E2"/>
    <w:rsid w:val="006E3553"/>
    <w:rsid w:val="006E3DF7"/>
    <w:rsid w:val="006E489F"/>
    <w:rsid w:val="006E4C5E"/>
    <w:rsid w:val="006E506D"/>
    <w:rsid w:val="006E6258"/>
    <w:rsid w:val="006F22B5"/>
    <w:rsid w:val="006F32DC"/>
    <w:rsid w:val="006F35BE"/>
    <w:rsid w:val="006F36D6"/>
    <w:rsid w:val="006F4C10"/>
    <w:rsid w:val="006F4EB8"/>
    <w:rsid w:val="006F514F"/>
    <w:rsid w:val="006F5A86"/>
    <w:rsid w:val="006F5F1E"/>
    <w:rsid w:val="006F72BA"/>
    <w:rsid w:val="006F7ED2"/>
    <w:rsid w:val="0070020F"/>
    <w:rsid w:val="00700620"/>
    <w:rsid w:val="0070112D"/>
    <w:rsid w:val="0070152F"/>
    <w:rsid w:val="00701898"/>
    <w:rsid w:val="00701BFF"/>
    <w:rsid w:val="00702ADE"/>
    <w:rsid w:val="00703FB5"/>
    <w:rsid w:val="00704116"/>
    <w:rsid w:val="007042A2"/>
    <w:rsid w:val="00705CF5"/>
    <w:rsid w:val="00705F01"/>
    <w:rsid w:val="00706069"/>
    <w:rsid w:val="00707085"/>
    <w:rsid w:val="0070714C"/>
    <w:rsid w:val="00710299"/>
    <w:rsid w:val="00710EB9"/>
    <w:rsid w:val="0071125D"/>
    <w:rsid w:val="007112F2"/>
    <w:rsid w:val="00713578"/>
    <w:rsid w:val="0071387E"/>
    <w:rsid w:val="00717119"/>
    <w:rsid w:val="007174DD"/>
    <w:rsid w:val="007176A5"/>
    <w:rsid w:val="00717BF8"/>
    <w:rsid w:val="00720369"/>
    <w:rsid w:val="007203A2"/>
    <w:rsid w:val="0072046D"/>
    <w:rsid w:val="00720581"/>
    <w:rsid w:val="007216D6"/>
    <w:rsid w:val="00722756"/>
    <w:rsid w:val="0072346D"/>
    <w:rsid w:val="00723EA0"/>
    <w:rsid w:val="007243BC"/>
    <w:rsid w:val="007253BE"/>
    <w:rsid w:val="007255DB"/>
    <w:rsid w:val="00726F33"/>
    <w:rsid w:val="00727635"/>
    <w:rsid w:val="007318DA"/>
    <w:rsid w:val="00731E97"/>
    <w:rsid w:val="00732BB9"/>
    <w:rsid w:val="00734099"/>
    <w:rsid w:val="00734B7B"/>
    <w:rsid w:val="00735903"/>
    <w:rsid w:val="007363F9"/>
    <w:rsid w:val="00737211"/>
    <w:rsid w:val="0074111B"/>
    <w:rsid w:val="007411A2"/>
    <w:rsid w:val="0074166F"/>
    <w:rsid w:val="007419BD"/>
    <w:rsid w:val="00741AF6"/>
    <w:rsid w:val="00742430"/>
    <w:rsid w:val="00744728"/>
    <w:rsid w:val="00744B7C"/>
    <w:rsid w:val="0074526D"/>
    <w:rsid w:val="00745499"/>
    <w:rsid w:val="0074551F"/>
    <w:rsid w:val="00745580"/>
    <w:rsid w:val="00746712"/>
    <w:rsid w:val="00746A05"/>
    <w:rsid w:val="00746BDE"/>
    <w:rsid w:val="00746F32"/>
    <w:rsid w:val="00751470"/>
    <w:rsid w:val="00751F48"/>
    <w:rsid w:val="00752CAE"/>
    <w:rsid w:val="00752D54"/>
    <w:rsid w:val="007536B7"/>
    <w:rsid w:val="0075386A"/>
    <w:rsid w:val="00754279"/>
    <w:rsid w:val="00754585"/>
    <w:rsid w:val="00754707"/>
    <w:rsid w:val="007550C9"/>
    <w:rsid w:val="00755972"/>
    <w:rsid w:val="00756324"/>
    <w:rsid w:val="007564EA"/>
    <w:rsid w:val="007565B3"/>
    <w:rsid w:val="00757635"/>
    <w:rsid w:val="00757E24"/>
    <w:rsid w:val="00760170"/>
    <w:rsid w:val="00760227"/>
    <w:rsid w:val="00760257"/>
    <w:rsid w:val="0076057F"/>
    <w:rsid w:val="007606FD"/>
    <w:rsid w:val="00761BA0"/>
    <w:rsid w:val="0076295A"/>
    <w:rsid w:val="00763558"/>
    <w:rsid w:val="00763697"/>
    <w:rsid w:val="0076370C"/>
    <w:rsid w:val="00763BC0"/>
    <w:rsid w:val="00763EEA"/>
    <w:rsid w:val="007670AB"/>
    <w:rsid w:val="00767F0C"/>
    <w:rsid w:val="00770791"/>
    <w:rsid w:val="007716BC"/>
    <w:rsid w:val="0077174F"/>
    <w:rsid w:val="00772925"/>
    <w:rsid w:val="00772C75"/>
    <w:rsid w:val="00774017"/>
    <w:rsid w:val="007743A7"/>
    <w:rsid w:val="007745D6"/>
    <w:rsid w:val="00774ABE"/>
    <w:rsid w:val="00775859"/>
    <w:rsid w:val="0077593F"/>
    <w:rsid w:val="007770EB"/>
    <w:rsid w:val="007775D1"/>
    <w:rsid w:val="00780FF5"/>
    <w:rsid w:val="007812D2"/>
    <w:rsid w:val="007820FE"/>
    <w:rsid w:val="00782464"/>
    <w:rsid w:val="0078321E"/>
    <w:rsid w:val="0078331D"/>
    <w:rsid w:val="0078463A"/>
    <w:rsid w:val="00784987"/>
    <w:rsid w:val="00785796"/>
    <w:rsid w:val="0078663A"/>
    <w:rsid w:val="00786CD4"/>
    <w:rsid w:val="007875FC"/>
    <w:rsid w:val="007878F0"/>
    <w:rsid w:val="007905D7"/>
    <w:rsid w:val="00791D83"/>
    <w:rsid w:val="00792876"/>
    <w:rsid w:val="0079463E"/>
    <w:rsid w:val="00794BBB"/>
    <w:rsid w:val="00795F29"/>
    <w:rsid w:val="00796AA1"/>
    <w:rsid w:val="00797FC7"/>
    <w:rsid w:val="007A0419"/>
    <w:rsid w:val="007A1462"/>
    <w:rsid w:val="007A1680"/>
    <w:rsid w:val="007A17E3"/>
    <w:rsid w:val="007A1B6F"/>
    <w:rsid w:val="007A1C16"/>
    <w:rsid w:val="007A2330"/>
    <w:rsid w:val="007A2E2A"/>
    <w:rsid w:val="007A3368"/>
    <w:rsid w:val="007A34E9"/>
    <w:rsid w:val="007A357C"/>
    <w:rsid w:val="007A360E"/>
    <w:rsid w:val="007A4316"/>
    <w:rsid w:val="007A4B94"/>
    <w:rsid w:val="007A4CEA"/>
    <w:rsid w:val="007A5DBD"/>
    <w:rsid w:val="007A6BDB"/>
    <w:rsid w:val="007A7370"/>
    <w:rsid w:val="007A7DD1"/>
    <w:rsid w:val="007A7EBD"/>
    <w:rsid w:val="007A7F94"/>
    <w:rsid w:val="007B1041"/>
    <w:rsid w:val="007B20E5"/>
    <w:rsid w:val="007B2502"/>
    <w:rsid w:val="007B2BA5"/>
    <w:rsid w:val="007B3C78"/>
    <w:rsid w:val="007B5316"/>
    <w:rsid w:val="007B5FA8"/>
    <w:rsid w:val="007B74BE"/>
    <w:rsid w:val="007B7D18"/>
    <w:rsid w:val="007B7D74"/>
    <w:rsid w:val="007B7ECF"/>
    <w:rsid w:val="007C0544"/>
    <w:rsid w:val="007C0563"/>
    <w:rsid w:val="007C06C9"/>
    <w:rsid w:val="007C077D"/>
    <w:rsid w:val="007C0942"/>
    <w:rsid w:val="007C16C5"/>
    <w:rsid w:val="007C1C48"/>
    <w:rsid w:val="007C1DD1"/>
    <w:rsid w:val="007C3394"/>
    <w:rsid w:val="007C361C"/>
    <w:rsid w:val="007C45A0"/>
    <w:rsid w:val="007C4DAF"/>
    <w:rsid w:val="007C4DFF"/>
    <w:rsid w:val="007C6996"/>
    <w:rsid w:val="007C76B3"/>
    <w:rsid w:val="007D1CFA"/>
    <w:rsid w:val="007D46D6"/>
    <w:rsid w:val="007D48A3"/>
    <w:rsid w:val="007D4D55"/>
    <w:rsid w:val="007D4DF8"/>
    <w:rsid w:val="007D5E49"/>
    <w:rsid w:val="007D617C"/>
    <w:rsid w:val="007D6972"/>
    <w:rsid w:val="007D7143"/>
    <w:rsid w:val="007D7659"/>
    <w:rsid w:val="007D7F45"/>
    <w:rsid w:val="007E0794"/>
    <w:rsid w:val="007E1B07"/>
    <w:rsid w:val="007E21DC"/>
    <w:rsid w:val="007E296E"/>
    <w:rsid w:val="007E2EE7"/>
    <w:rsid w:val="007E3D1E"/>
    <w:rsid w:val="007E3EAE"/>
    <w:rsid w:val="007E44F4"/>
    <w:rsid w:val="007E47F6"/>
    <w:rsid w:val="007E5688"/>
    <w:rsid w:val="007E5916"/>
    <w:rsid w:val="007E5DBD"/>
    <w:rsid w:val="007E7D4A"/>
    <w:rsid w:val="007E7DCD"/>
    <w:rsid w:val="007F04A6"/>
    <w:rsid w:val="007F17E1"/>
    <w:rsid w:val="007F18D6"/>
    <w:rsid w:val="007F371F"/>
    <w:rsid w:val="007F6C4F"/>
    <w:rsid w:val="007F6F55"/>
    <w:rsid w:val="007F7A1A"/>
    <w:rsid w:val="00800350"/>
    <w:rsid w:val="00800874"/>
    <w:rsid w:val="00800B2F"/>
    <w:rsid w:val="0080118C"/>
    <w:rsid w:val="008012D9"/>
    <w:rsid w:val="00801807"/>
    <w:rsid w:val="00801A86"/>
    <w:rsid w:val="0080251E"/>
    <w:rsid w:val="00802CBF"/>
    <w:rsid w:val="00802E6D"/>
    <w:rsid w:val="00802F9A"/>
    <w:rsid w:val="008036BD"/>
    <w:rsid w:val="008052A2"/>
    <w:rsid w:val="00805636"/>
    <w:rsid w:val="00805825"/>
    <w:rsid w:val="008062CD"/>
    <w:rsid w:val="008064D5"/>
    <w:rsid w:val="0080669A"/>
    <w:rsid w:val="00806D8D"/>
    <w:rsid w:val="00810D33"/>
    <w:rsid w:val="008111B5"/>
    <w:rsid w:val="00811A91"/>
    <w:rsid w:val="008120AC"/>
    <w:rsid w:val="0081210D"/>
    <w:rsid w:val="008121DD"/>
    <w:rsid w:val="008126F6"/>
    <w:rsid w:val="008127DD"/>
    <w:rsid w:val="00812878"/>
    <w:rsid w:val="00813499"/>
    <w:rsid w:val="00813926"/>
    <w:rsid w:val="00813B00"/>
    <w:rsid w:val="00813C90"/>
    <w:rsid w:val="00813FAF"/>
    <w:rsid w:val="00814CE4"/>
    <w:rsid w:val="00815064"/>
    <w:rsid w:val="008161D9"/>
    <w:rsid w:val="00816AA1"/>
    <w:rsid w:val="0082003B"/>
    <w:rsid w:val="008200E0"/>
    <w:rsid w:val="008216E8"/>
    <w:rsid w:val="00822016"/>
    <w:rsid w:val="008222D7"/>
    <w:rsid w:val="008223B3"/>
    <w:rsid w:val="00823050"/>
    <w:rsid w:val="00825CEB"/>
    <w:rsid w:val="00830070"/>
    <w:rsid w:val="0083012C"/>
    <w:rsid w:val="00831859"/>
    <w:rsid w:val="00831F9D"/>
    <w:rsid w:val="00831FBF"/>
    <w:rsid w:val="00832043"/>
    <w:rsid w:val="00832904"/>
    <w:rsid w:val="00832BD9"/>
    <w:rsid w:val="00832D32"/>
    <w:rsid w:val="00833E23"/>
    <w:rsid w:val="00834079"/>
    <w:rsid w:val="0083550A"/>
    <w:rsid w:val="00837095"/>
    <w:rsid w:val="0083781B"/>
    <w:rsid w:val="00840C05"/>
    <w:rsid w:val="008411D8"/>
    <w:rsid w:val="008411E8"/>
    <w:rsid w:val="008422EA"/>
    <w:rsid w:val="008430F4"/>
    <w:rsid w:val="00843A90"/>
    <w:rsid w:val="00844FE1"/>
    <w:rsid w:val="0084557F"/>
    <w:rsid w:val="00846BAF"/>
    <w:rsid w:val="00846F08"/>
    <w:rsid w:val="008477F2"/>
    <w:rsid w:val="00847AB6"/>
    <w:rsid w:val="00847E83"/>
    <w:rsid w:val="0085127C"/>
    <w:rsid w:val="00851C12"/>
    <w:rsid w:val="008526AB"/>
    <w:rsid w:val="00852E0F"/>
    <w:rsid w:val="00854136"/>
    <w:rsid w:val="00856115"/>
    <w:rsid w:val="00856154"/>
    <w:rsid w:val="0085747B"/>
    <w:rsid w:val="008574F9"/>
    <w:rsid w:val="008606DD"/>
    <w:rsid w:val="0086082C"/>
    <w:rsid w:val="00861A1F"/>
    <w:rsid w:val="008624F2"/>
    <w:rsid w:val="008635FE"/>
    <w:rsid w:val="00863B90"/>
    <w:rsid w:val="008650EF"/>
    <w:rsid w:val="008651E0"/>
    <w:rsid w:val="00865898"/>
    <w:rsid w:val="008658B9"/>
    <w:rsid w:val="0087004B"/>
    <w:rsid w:val="00871351"/>
    <w:rsid w:val="0087418F"/>
    <w:rsid w:val="00874B01"/>
    <w:rsid w:val="00876298"/>
    <w:rsid w:val="008766ED"/>
    <w:rsid w:val="00876AB3"/>
    <w:rsid w:val="00876DE8"/>
    <w:rsid w:val="00877479"/>
    <w:rsid w:val="0088037D"/>
    <w:rsid w:val="0088119F"/>
    <w:rsid w:val="0088131B"/>
    <w:rsid w:val="00882D85"/>
    <w:rsid w:val="008836E8"/>
    <w:rsid w:val="00884247"/>
    <w:rsid w:val="008847D1"/>
    <w:rsid w:val="008851DB"/>
    <w:rsid w:val="00885248"/>
    <w:rsid w:val="008878E6"/>
    <w:rsid w:val="00887B68"/>
    <w:rsid w:val="00887D8A"/>
    <w:rsid w:val="00890A67"/>
    <w:rsid w:val="00890D05"/>
    <w:rsid w:val="00891A3C"/>
    <w:rsid w:val="0089216A"/>
    <w:rsid w:val="008921CF"/>
    <w:rsid w:val="00892ADA"/>
    <w:rsid w:val="00894CE4"/>
    <w:rsid w:val="00895EBD"/>
    <w:rsid w:val="0089701A"/>
    <w:rsid w:val="00897F52"/>
    <w:rsid w:val="00897F57"/>
    <w:rsid w:val="008A097E"/>
    <w:rsid w:val="008A236C"/>
    <w:rsid w:val="008A2A6D"/>
    <w:rsid w:val="008A389D"/>
    <w:rsid w:val="008A499B"/>
    <w:rsid w:val="008A4A05"/>
    <w:rsid w:val="008A4B83"/>
    <w:rsid w:val="008A5A32"/>
    <w:rsid w:val="008A6362"/>
    <w:rsid w:val="008A667D"/>
    <w:rsid w:val="008A6CEC"/>
    <w:rsid w:val="008A7631"/>
    <w:rsid w:val="008B2C09"/>
    <w:rsid w:val="008B30CC"/>
    <w:rsid w:val="008B36A9"/>
    <w:rsid w:val="008B37EE"/>
    <w:rsid w:val="008B3AA5"/>
    <w:rsid w:val="008B3B82"/>
    <w:rsid w:val="008B4873"/>
    <w:rsid w:val="008B4DB7"/>
    <w:rsid w:val="008B502F"/>
    <w:rsid w:val="008B6BBD"/>
    <w:rsid w:val="008B7D0F"/>
    <w:rsid w:val="008C219E"/>
    <w:rsid w:val="008C239A"/>
    <w:rsid w:val="008C2BB4"/>
    <w:rsid w:val="008C3FA3"/>
    <w:rsid w:val="008C4020"/>
    <w:rsid w:val="008C48BC"/>
    <w:rsid w:val="008C74C3"/>
    <w:rsid w:val="008C7B2C"/>
    <w:rsid w:val="008D02CB"/>
    <w:rsid w:val="008D0348"/>
    <w:rsid w:val="008D099A"/>
    <w:rsid w:val="008D0D0C"/>
    <w:rsid w:val="008D0D5D"/>
    <w:rsid w:val="008D15EF"/>
    <w:rsid w:val="008D216E"/>
    <w:rsid w:val="008D4E0A"/>
    <w:rsid w:val="008D5AA2"/>
    <w:rsid w:val="008D65D5"/>
    <w:rsid w:val="008D681A"/>
    <w:rsid w:val="008D72B6"/>
    <w:rsid w:val="008D74B3"/>
    <w:rsid w:val="008E05F9"/>
    <w:rsid w:val="008E075A"/>
    <w:rsid w:val="008E17AC"/>
    <w:rsid w:val="008E1E5D"/>
    <w:rsid w:val="008E20A3"/>
    <w:rsid w:val="008E2663"/>
    <w:rsid w:val="008E2819"/>
    <w:rsid w:val="008E2AE1"/>
    <w:rsid w:val="008E491B"/>
    <w:rsid w:val="008E5E92"/>
    <w:rsid w:val="008E6433"/>
    <w:rsid w:val="008E6B05"/>
    <w:rsid w:val="008E6C92"/>
    <w:rsid w:val="008E729B"/>
    <w:rsid w:val="008E745C"/>
    <w:rsid w:val="008E77CF"/>
    <w:rsid w:val="008F0FC1"/>
    <w:rsid w:val="008F2B37"/>
    <w:rsid w:val="008F32AA"/>
    <w:rsid w:val="008F3A6B"/>
    <w:rsid w:val="008F418A"/>
    <w:rsid w:val="008F4DA5"/>
    <w:rsid w:val="008F596F"/>
    <w:rsid w:val="008F616A"/>
    <w:rsid w:val="008F7C2E"/>
    <w:rsid w:val="009017E3"/>
    <w:rsid w:val="00902179"/>
    <w:rsid w:val="0090228C"/>
    <w:rsid w:val="00902716"/>
    <w:rsid w:val="00903800"/>
    <w:rsid w:val="00903A01"/>
    <w:rsid w:val="00903F2A"/>
    <w:rsid w:val="009066E9"/>
    <w:rsid w:val="00906BB1"/>
    <w:rsid w:val="00906DFF"/>
    <w:rsid w:val="00906F72"/>
    <w:rsid w:val="00907066"/>
    <w:rsid w:val="009070A3"/>
    <w:rsid w:val="00907442"/>
    <w:rsid w:val="00910EDF"/>
    <w:rsid w:val="009110C9"/>
    <w:rsid w:val="0091185F"/>
    <w:rsid w:val="00911CCD"/>
    <w:rsid w:val="009122E4"/>
    <w:rsid w:val="0091303D"/>
    <w:rsid w:val="009143B5"/>
    <w:rsid w:val="00914833"/>
    <w:rsid w:val="00915CE7"/>
    <w:rsid w:val="00915D23"/>
    <w:rsid w:val="0092073C"/>
    <w:rsid w:val="009213F3"/>
    <w:rsid w:val="00921400"/>
    <w:rsid w:val="00921B1C"/>
    <w:rsid w:val="00922E81"/>
    <w:rsid w:val="00922F1A"/>
    <w:rsid w:val="009230D2"/>
    <w:rsid w:val="009262BE"/>
    <w:rsid w:val="0092636D"/>
    <w:rsid w:val="009264B3"/>
    <w:rsid w:val="0092680F"/>
    <w:rsid w:val="00926AF0"/>
    <w:rsid w:val="00930E99"/>
    <w:rsid w:val="00932589"/>
    <w:rsid w:val="0093295C"/>
    <w:rsid w:val="009358D6"/>
    <w:rsid w:val="00936DCD"/>
    <w:rsid w:val="00936EC8"/>
    <w:rsid w:val="009377D6"/>
    <w:rsid w:val="00937AF5"/>
    <w:rsid w:val="00941BDD"/>
    <w:rsid w:val="0094306F"/>
    <w:rsid w:val="009431A6"/>
    <w:rsid w:val="00943689"/>
    <w:rsid w:val="00943DEE"/>
    <w:rsid w:val="009445CA"/>
    <w:rsid w:val="00944F1E"/>
    <w:rsid w:val="00945168"/>
    <w:rsid w:val="00945A94"/>
    <w:rsid w:val="00946D2F"/>
    <w:rsid w:val="00947687"/>
    <w:rsid w:val="00947CA1"/>
    <w:rsid w:val="00951459"/>
    <w:rsid w:val="00952165"/>
    <w:rsid w:val="0095219A"/>
    <w:rsid w:val="00952AEF"/>
    <w:rsid w:val="00953971"/>
    <w:rsid w:val="00953B54"/>
    <w:rsid w:val="009556C0"/>
    <w:rsid w:val="00957270"/>
    <w:rsid w:val="009573F4"/>
    <w:rsid w:val="009574DE"/>
    <w:rsid w:val="009601CD"/>
    <w:rsid w:val="00960A4C"/>
    <w:rsid w:val="00960BA8"/>
    <w:rsid w:val="0096295C"/>
    <w:rsid w:val="00962C89"/>
    <w:rsid w:val="00962E4B"/>
    <w:rsid w:val="0096311D"/>
    <w:rsid w:val="00963590"/>
    <w:rsid w:val="00963D59"/>
    <w:rsid w:val="00965375"/>
    <w:rsid w:val="009658ED"/>
    <w:rsid w:val="00966E54"/>
    <w:rsid w:val="00967443"/>
    <w:rsid w:val="0096777F"/>
    <w:rsid w:val="00970634"/>
    <w:rsid w:val="00970759"/>
    <w:rsid w:val="00970913"/>
    <w:rsid w:val="0097208A"/>
    <w:rsid w:val="009728AD"/>
    <w:rsid w:val="00973ED9"/>
    <w:rsid w:val="00974D2E"/>
    <w:rsid w:val="009753AD"/>
    <w:rsid w:val="00975AD4"/>
    <w:rsid w:val="00975E29"/>
    <w:rsid w:val="00976689"/>
    <w:rsid w:val="00976AAF"/>
    <w:rsid w:val="00980895"/>
    <w:rsid w:val="009818AE"/>
    <w:rsid w:val="009856F4"/>
    <w:rsid w:val="00985DA3"/>
    <w:rsid w:val="00985E1A"/>
    <w:rsid w:val="00986366"/>
    <w:rsid w:val="00986424"/>
    <w:rsid w:val="009865DB"/>
    <w:rsid w:val="00986923"/>
    <w:rsid w:val="00986D40"/>
    <w:rsid w:val="00986EB5"/>
    <w:rsid w:val="009870C7"/>
    <w:rsid w:val="00987738"/>
    <w:rsid w:val="0098776A"/>
    <w:rsid w:val="00990FE2"/>
    <w:rsid w:val="0099107D"/>
    <w:rsid w:val="00991736"/>
    <w:rsid w:val="009935C2"/>
    <w:rsid w:val="00995F43"/>
    <w:rsid w:val="009962DF"/>
    <w:rsid w:val="00997170"/>
    <w:rsid w:val="00997370"/>
    <w:rsid w:val="00997DFA"/>
    <w:rsid w:val="009A1EE7"/>
    <w:rsid w:val="009A21DF"/>
    <w:rsid w:val="009A267F"/>
    <w:rsid w:val="009A317B"/>
    <w:rsid w:val="009A390B"/>
    <w:rsid w:val="009A3AF3"/>
    <w:rsid w:val="009A4233"/>
    <w:rsid w:val="009A5D4A"/>
    <w:rsid w:val="009A5F0B"/>
    <w:rsid w:val="009A6679"/>
    <w:rsid w:val="009A6D80"/>
    <w:rsid w:val="009A6DCE"/>
    <w:rsid w:val="009A74E1"/>
    <w:rsid w:val="009A7FC0"/>
    <w:rsid w:val="009A7FF0"/>
    <w:rsid w:val="009B0FF3"/>
    <w:rsid w:val="009B1856"/>
    <w:rsid w:val="009B2023"/>
    <w:rsid w:val="009B204F"/>
    <w:rsid w:val="009B21B7"/>
    <w:rsid w:val="009B56B3"/>
    <w:rsid w:val="009B6201"/>
    <w:rsid w:val="009B643A"/>
    <w:rsid w:val="009B6EB6"/>
    <w:rsid w:val="009B70AC"/>
    <w:rsid w:val="009B7CC0"/>
    <w:rsid w:val="009C0277"/>
    <w:rsid w:val="009C0809"/>
    <w:rsid w:val="009C0BFA"/>
    <w:rsid w:val="009C13EC"/>
    <w:rsid w:val="009C1A0C"/>
    <w:rsid w:val="009C20CF"/>
    <w:rsid w:val="009C21F3"/>
    <w:rsid w:val="009C29D0"/>
    <w:rsid w:val="009C3898"/>
    <w:rsid w:val="009C5455"/>
    <w:rsid w:val="009C581E"/>
    <w:rsid w:val="009C58E3"/>
    <w:rsid w:val="009C67F3"/>
    <w:rsid w:val="009C689F"/>
    <w:rsid w:val="009C6CF0"/>
    <w:rsid w:val="009C7439"/>
    <w:rsid w:val="009C750F"/>
    <w:rsid w:val="009C78FD"/>
    <w:rsid w:val="009D232F"/>
    <w:rsid w:val="009D26E7"/>
    <w:rsid w:val="009D34A8"/>
    <w:rsid w:val="009D4208"/>
    <w:rsid w:val="009D4C97"/>
    <w:rsid w:val="009D58AF"/>
    <w:rsid w:val="009D6875"/>
    <w:rsid w:val="009D6ADB"/>
    <w:rsid w:val="009D728C"/>
    <w:rsid w:val="009E03D0"/>
    <w:rsid w:val="009E03D6"/>
    <w:rsid w:val="009E208E"/>
    <w:rsid w:val="009E21FA"/>
    <w:rsid w:val="009E27BC"/>
    <w:rsid w:val="009E3A67"/>
    <w:rsid w:val="009E6131"/>
    <w:rsid w:val="009E73D5"/>
    <w:rsid w:val="009E773D"/>
    <w:rsid w:val="009F0987"/>
    <w:rsid w:val="009F12A8"/>
    <w:rsid w:val="009F1380"/>
    <w:rsid w:val="009F1957"/>
    <w:rsid w:val="009F21CC"/>
    <w:rsid w:val="009F2C45"/>
    <w:rsid w:val="009F2C4E"/>
    <w:rsid w:val="009F2FAA"/>
    <w:rsid w:val="009F56F6"/>
    <w:rsid w:val="009F5C7B"/>
    <w:rsid w:val="009F7347"/>
    <w:rsid w:val="009F7D86"/>
    <w:rsid w:val="009F7DB9"/>
    <w:rsid w:val="00A00AA6"/>
    <w:rsid w:val="00A01035"/>
    <w:rsid w:val="00A0154C"/>
    <w:rsid w:val="00A019DE"/>
    <w:rsid w:val="00A01C36"/>
    <w:rsid w:val="00A0259D"/>
    <w:rsid w:val="00A02C42"/>
    <w:rsid w:val="00A03700"/>
    <w:rsid w:val="00A03899"/>
    <w:rsid w:val="00A04A89"/>
    <w:rsid w:val="00A058E8"/>
    <w:rsid w:val="00A07285"/>
    <w:rsid w:val="00A10A65"/>
    <w:rsid w:val="00A10FA7"/>
    <w:rsid w:val="00A117F5"/>
    <w:rsid w:val="00A13046"/>
    <w:rsid w:val="00A14B9B"/>
    <w:rsid w:val="00A15679"/>
    <w:rsid w:val="00A15F26"/>
    <w:rsid w:val="00A16301"/>
    <w:rsid w:val="00A164E2"/>
    <w:rsid w:val="00A16C4A"/>
    <w:rsid w:val="00A17240"/>
    <w:rsid w:val="00A20AB7"/>
    <w:rsid w:val="00A219BE"/>
    <w:rsid w:val="00A21E7A"/>
    <w:rsid w:val="00A2295E"/>
    <w:rsid w:val="00A23221"/>
    <w:rsid w:val="00A24145"/>
    <w:rsid w:val="00A2418C"/>
    <w:rsid w:val="00A247DA"/>
    <w:rsid w:val="00A25728"/>
    <w:rsid w:val="00A25E51"/>
    <w:rsid w:val="00A265EA"/>
    <w:rsid w:val="00A2672D"/>
    <w:rsid w:val="00A26864"/>
    <w:rsid w:val="00A26D8F"/>
    <w:rsid w:val="00A277CD"/>
    <w:rsid w:val="00A30179"/>
    <w:rsid w:val="00A302D3"/>
    <w:rsid w:val="00A309C6"/>
    <w:rsid w:val="00A319A7"/>
    <w:rsid w:val="00A31CAC"/>
    <w:rsid w:val="00A3216F"/>
    <w:rsid w:val="00A33D6C"/>
    <w:rsid w:val="00A3443C"/>
    <w:rsid w:val="00A349F0"/>
    <w:rsid w:val="00A34CB3"/>
    <w:rsid w:val="00A36092"/>
    <w:rsid w:val="00A37101"/>
    <w:rsid w:val="00A37813"/>
    <w:rsid w:val="00A4074C"/>
    <w:rsid w:val="00A408ED"/>
    <w:rsid w:val="00A41D07"/>
    <w:rsid w:val="00A42690"/>
    <w:rsid w:val="00A426A9"/>
    <w:rsid w:val="00A43A01"/>
    <w:rsid w:val="00A43DD3"/>
    <w:rsid w:val="00A44437"/>
    <w:rsid w:val="00A44A16"/>
    <w:rsid w:val="00A45A2C"/>
    <w:rsid w:val="00A45E98"/>
    <w:rsid w:val="00A471AE"/>
    <w:rsid w:val="00A4780B"/>
    <w:rsid w:val="00A47A54"/>
    <w:rsid w:val="00A50AAB"/>
    <w:rsid w:val="00A521C9"/>
    <w:rsid w:val="00A52313"/>
    <w:rsid w:val="00A525CC"/>
    <w:rsid w:val="00A52AD3"/>
    <w:rsid w:val="00A52E0C"/>
    <w:rsid w:val="00A52FB1"/>
    <w:rsid w:val="00A5330E"/>
    <w:rsid w:val="00A53817"/>
    <w:rsid w:val="00A53B8D"/>
    <w:rsid w:val="00A53F56"/>
    <w:rsid w:val="00A5401E"/>
    <w:rsid w:val="00A55008"/>
    <w:rsid w:val="00A556E9"/>
    <w:rsid w:val="00A557CE"/>
    <w:rsid w:val="00A604A1"/>
    <w:rsid w:val="00A6111A"/>
    <w:rsid w:val="00A61655"/>
    <w:rsid w:val="00A61964"/>
    <w:rsid w:val="00A61EB6"/>
    <w:rsid w:val="00A62366"/>
    <w:rsid w:val="00A62832"/>
    <w:rsid w:val="00A62D2E"/>
    <w:rsid w:val="00A636C9"/>
    <w:rsid w:val="00A63899"/>
    <w:rsid w:val="00A64067"/>
    <w:rsid w:val="00A6430B"/>
    <w:rsid w:val="00A649D5"/>
    <w:rsid w:val="00A64B36"/>
    <w:rsid w:val="00A64ED0"/>
    <w:rsid w:val="00A7134E"/>
    <w:rsid w:val="00A721AB"/>
    <w:rsid w:val="00A72BCE"/>
    <w:rsid w:val="00A72D31"/>
    <w:rsid w:val="00A732DB"/>
    <w:rsid w:val="00A74334"/>
    <w:rsid w:val="00A74C18"/>
    <w:rsid w:val="00A74D22"/>
    <w:rsid w:val="00A75214"/>
    <w:rsid w:val="00A75D91"/>
    <w:rsid w:val="00A7605F"/>
    <w:rsid w:val="00A767F7"/>
    <w:rsid w:val="00A76DB3"/>
    <w:rsid w:val="00A774EC"/>
    <w:rsid w:val="00A8148C"/>
    <w:rsid w:val="00A8235C"/>
    <w:rsid w:val="00A8394A"/>
    <w:rsid w:val="00A83BA6"/>
    <w:rsid w:val="00A83BC4"/>
    <w:rsid w:val="00A83CE6"/>
    <w:rsid w:val="00A83FEC"/>
    <w:rsid w:val="00A843E6"/>
    <w:rsid w:val="00A848A8"/>
    <w:rsid w:val="00A84B96"/>
    <w:rsid w:val="00A85164"/>
    <w:rsid w:val="00A859BC"/>
    <w:rsid w:val="00A8718C"/>
    <w:rsid w:val="00A873A7"/>
    <w:rsid w:val="00A87A13"/>
    <w:rsid w:val="00A9017A"/>
    <w:rsid w:val="00A90267"/>
    <w:rsid w:val="00A90896"/>
    <w:rsid w:val="00A91CA2"/>
    <w:rsid w:val="00A9202F"/>
    <w:rsid w:val="00A925F8"/>
    <w:rsid w:val="00A94DC6"/>
    <w:rsid w:val="00A96DE4"/>
    <w:rsid w:val="00A96DEB"/>
    <w:rsid w:val="00A97529"/>
    <w:rsid w:val="00A97BBD"/>
    <w:rsid w:val="00A97BD4"/>
    <w:rsid w:val="00AA04A9"/>
    <w:rsid w:val="00AA1F02"/>
    <w:rsid w:val="00AA4105"/>
    <w:rsid w:val="00AA4EF2"/>
    <w:rsid w:val="00AA66E7"/>
    <w:rsid w:val="00AA7378"/>
    <w:rsid w:val="00AA7B41"/>
    <w:rsid w:val="00AB0610"/>
    <w:rsid w:val="00AB0859"/>
    <w:rsid w:val="00AB0DF6"/>
    <w:rsid w:val="00AB0E41"/>
    <w:rsid w:val="00AB1719"/>
    <w:rsid w:val="00AB2D9B"/>
    <w:rsid w:val="00AB34F2"/>
    <w:rsid w:val="00AB4233"/>
    <w:rsid w:val="00AB516E"/>
    <w:rsid w:val="00AB5883"/>
    <w:rsid w:val="00AB5897"/>
    <w:rsid w:val="00AC01A1"/>
    <w:rsid w:val="00AC0EAB"/>
    <w:rsid w:val="00AC1DC2"/>
    <w:rsid w:val="00AC295C"/>
    <w:rsid w:val="00AC3A58"/>
    <w:rsid w:val="00AC4895"/>
    <w:rsid w:val="00AC583C"/>
    <w:rsid w:val="00AC5A3F"/>
    <w:rsid w:val="00AC62AA"/>
    <w:rsid w:val="00AC69B1"/>
    <w:rsid w:val="00AC6BFD"/>
    <w:rsid w:val="00AD0385"/>
    <w:rsid w:val="00AD04F5"/>
    <w:rsid w:val="00AD07BE"/>
    <w:rsid w:val="00AD0906"/>
    <w:rsid w:val="00AD244B"/>
    <w:rsid w:val="00AD2643"/>
    <w:rsid w:val="00AD2CA6"/>
    <w:rsid w:val="00AD3256"/>
    <w:rsid w:val="00AD34B8"/>
    <w:rsid w:val="00AD39EF"/>
    <w:rsid w:val="00AD410E"/>
    <w:rsid w:val="00AD4753"/>
    <w:rsid w:val="00AD4E7B"/>
    <w:rsid w:val="00AD69AE"/>
    <w:rsid w:val="00AD780D"/>
    <w:rsid w:val="00AD7C35"/>
    <w:rsid w:val="00AE131B"/>
    <w:rsid w:val="00AE1AC4"/>
    <w:rsid w:val="00AE1D9A"/>
    <w:rsid w:val="00AE36D8"/>
    <w:rsid w:val="00AE4503"/>
    <w:rsid w:val="00AE4AD3"/>
    <w:rsid w:val="00AE51E8"/>
    <w:rsid w:val="00AE52EB"/>
    <w:rsid w:val="00AE535A"/>
    <w:rsid w:val="00AE5737"/>
    <w:rsid w:val="00AE6189"/>
    <w:rsid w:val="00AE66F9"/>
    <w:rsid w:val="00AE6AD7"/>
    <w:rsid w:val="00AE6BE7"/>
    <w:rsid w:val="00AE772F"/>
    <w:rsid w:val="00AE7A39"/>
    <w:rsid w:val="00AF0AB8"/>
    <w:rsid w:val="00AF1816"/>
    <w:rsid w:val="00AF215E"/>
    <w:rsid w:val="00AF2A7F"/>
    <w:rsid w:val="00AF2AF7"/>
    <w:rsid w:val="00AF323A"/>
    <w:rsid w:val="00AF3500"/>
    <w:rsid w:val="00AF3E22"/>
    <w:rsid w:val="00AF4E5A"/>
    <w:rsid w:val="00AF4F69"/>
    <w:rsid w:val="00AF4FB7"/>
    <w:rsid w:val="00AF512F"/>
    <w:rsid w:val="00AF58D3"/>
    <w:rsid w:val="00AF789C"/>
    <w:rsid w:val="00B01187"/>
    <w:rsid w:val="00B01659"/>
    <w:rsid w:val="00B01A8F"/>
    <w:rsid w:val="00B0248A"/>
    <w:rsid w:val="00B02833"/>
    <w:rsid w:val="00B02B34"/>
    <w:rsid w:val="00B02D3B"/>
    <w:rsid w:val="00B02F54"/>
    <w:rsid w:val="00B03C0B"/>
    <w:rsid w:val="00B03C40"/>
    <w:rsid w:val="00B0529A"/>
    <w:rsid w:val="00B0536F"/>
    <w:rsid w:val="00B058BF"/>
    <w:rsid w:val="00B05B3B"/>
    <w:rsid w:val="00B0645A"/>
    <w:rsid w:val="00B0690D"/>
    <w:rsid w:val="00B0711F"/>
    <w:rsid w:val="00B07424"/>
    <w:rsid w:val="00B07772"/>
    <w:rsid w:val="00B07997"/>
    <w:rsid w:val="00B10C67"/>
    <w:rsid w:val="00B114C6"/>
    <w:rsid w:val="00B1186C"/>
    <w:rsid w:val="00B1321D"/>
    <w:rsid w:val="00B13BF8"/>
    <w:rsid w:val="00B16AB0"/>
    <w:rsid w:val="00B16E5A"/>
    <w:rsid w:val="00B20238"/>
    <w:rsid w:val="00B21B30"/>
    <w:rsid w:val="00B21C70"/>
    <w:rsid w:val="00B254E9"/>
    <w:rsid w:val="00B25C44"/>
    <w:rsid w:val="00B25DA0"/>
    <w:rsid w:val="00B2602D"/>
    <w:rsid w:val="00B2609C"/>
    <w:rsid w:val="00B26C75"/>
    <w:rsid w:val="00B26EB5"/>
    <w:rsid w:val="00B2725D"/>
    <w:rsid w:val="00B30E45"/>
    <w:rsid w:val="00B312BD"/>
    <w:rsid w:val="00B325B0"/>
    <w:rsid w:val="00B33E5A"/>
    <w:rsid w:val="00B34F26"/>
    <w:rsid w:val="00B352A6"/>
    <w:rsid w:val="00B36797"/>
    <w:rsid w:val="00B36909"/>
    <w:rsid w:val="00B40332"/>
    <w:rsid w:val="00B41832"/>
    <w:rsid w:val="00B41DEE"/>
    <w:rsid w:val="00B41E45"/>
    <w:rsid w:val="00B41F4B"/>
    <w:rsid w:val="00B4234B"/>
    <w:rsid w:val="00B425BE"/>
    <w:rsid w:val="00B43EC6"/>
    <w:rsid w:val="00B45483"/>
    <w:rsid w:val="00B477AD"/>
    <w:rsid w:val="00B50008"/>
    <w:rsid w:val="00B50648"/>
    <w:rsid w:val="00B52DA3"/>
    <w:rsid w:val="00B542B6"/>
    <w:rsid w:val="00B54FC5"/>
    <w:rsid w:val="00B555B0"/>
    <w:rsid w:val="00B55E85"/>
    <w:rsid w:val="00B56ADC"/>
    <w:rsid w:val="00B570B3"/>
    <w:rsid w:val="00B609FF"/>
    <w:rsid w:val="00B62CA5"/>
    <w:rsid w:val="00B64094"/>
    <w:rsid w:val="00B6580B"/>
    <w:rsid w:val="00B66372"/>
    <w:rsid w:val="00B67598"/>
    <w:rsid w:val="00B71D4E"/>
    <w:rsid w:val="00B722DA"/>
    <w:rsid w:val="00B725A7"/>
    <w:rsid w:val="00B72862"/>
    <w:rsid w:val="00B72A68"/>
    <w:rsid w:val="00B72C8E"/>
    <w:rsid w:val="00B72E92"/>
    <w:rsid w:val="00B734C8"/>
    <w:rsid w:val="00B73846"/>
    <w:rsid w:val="00B7745E"/>
    <w:rsid w:val="00B7747C"/>
    <w:rsid w:val="00B80070"/>
    <w:rsid w:val="00B80326"/>
    <w:rsid w:val="00B810DE"/>
    <w:rsid w:val="00B812BD"/>
    <w:rsid w:val="00B831E7"/>
    <w:rsid w:val="00B836CD"/>
    <w:rsid w:val="00B83CFC"/>
    <w:rsid w:val="00B84226"/>
    <w:rsid w:val="00B8499D"/>
    <w:rsid w:val="00B853A5"/>
    <w:rsid w:val="00B85516"/>
    <w:rsid w:val="00B85978"/>
    <w:rsid w:val="00B85A6C"/>
    <w:rsid w:val="00B85BC7"/>
    <w:rsid w:val="00B85D0B"/>
    <w:rsid w:val="00B87729"/>
    <w:rsid w:val="00B90288"/>
    <w:rsid w:val="00B91C44"/>
    <w:rsid w:val="00B928B0"/>
    <w:rsid w:val="00B93188"/>
    <w:rsid w:val="00B93189"/>
    <w:rsid w:val="00B93CEC"/>
    <w:rsid w:val="00B93DBA"/>
    <w:rsid w:val="00B9706B"/>
    <w:rsid w:val="00B9753F"/>
    <w:rsid w:val="00B97BFF"/>
    <w:rsid w:val="00B97DA6"/>
    <w:rsid w:val="00BA0174"/>
    <w:rsid w:val="00BA091E"/>
    <w:rsid w:val="00BA0C06"/>
    <w:rsid w:val="00BA0CBD"/>
    <w:rsid w:val="00BA20D3"/>
    <w:rsid w:val="00BA2E7B"/>
    <w:rsid w:val="00BA3351"/>
    <w:rsid w:val="00BA3ADC"/>
    <w:rsid w:val="00BA3AE4"/>
    <w:rsid w:val="00BA462D"/>
    <w:rsid w:val="00BA4BB0"/>
    <w:rsid w:val="00BA4D30"/>
    <w:rsid w:val="00BA4D78"/>
    <w:rsid w:val="00BA5097"/>
    <w:rsid w:val="00BA6560"/>
    <w:rsid w:val="00BA6FDC"/>
    <w:rsid w:val="00BA7CF2"/>
    <w:rsid w:val="00BB0078"/>
    <w:rsid w:val="00BB07EB"/>
    <w:rsid w:val="00BB1194"/>
    <w:rsid w:val="00BB153A"/>
    <w:rsid w:val="00BB1937"/>
    <w:rsid w:val="00BB2411"/>
    <w:rsid w:val="00BB2B85"/>
    <w:rsid w:val="00BB36B0"/>
    <w:rsid w:val="00BB40CA"/>
    <w:rsid w:val="00BB5825"/>
    <w:rsid w:val="00BB5A98"/>
    <w:rsid w:val="00BB6FE2"/>
    <w:rsid w:val="00BB718B"/>
    <w:rsid w:val="00BB730C"/>
    <w:rsid w:val="00BB7EFB"/>
    <w:rsid w:val="00BC0A13"/>
    <w:rsid w:val="00BC0B6D"/>
    <w:rsid w:val="00BC0C13"/>
    <w:rsid w:val="00BC16C0"/>
    <w:rsid w:val="00BC22B2"/>
    <w:rsid w:val="00BC269F"/>
    <w:rsid w:val="00BC2DA3"/>
    <w:rsid w:val="00BC5844"/>
    <w:rsid w:val="00BC584F"/>
    <w:rsid w:val="00BC5C57"/>
    <w:rsid w:val="00BC5C7C"/>
    <w:rsid w:val="00BC73EE"/>
    <w:rsid w:val="00BC796F"/>
    <w:rsid w:val="00BC7C4E"/>
    <w:rsid w:val="00BC7C51"/>
    <w:rsid w:val="00BD070A"/>
    <w:rsid w:val="00BD0757"/>
    <w:rsid w:val="00BD082E"/>
    <w:rsid w:val="00BD10C5"/>
    <w:rsid w:val="00BD29BB"/>
    <w:rsid w:val="00BD2B31"/>
    <w:rsid w:val="00BD2D28"/>
    <w:rsid w:val="00BD2D60"/>
    <w:rsid w:val="00BD33C0"/>
    <w:rsid w:val="00BD3B46"/>
    <w:rsid w:val="00BD3D17"/>
    <w:rsid w:val="00BD496F"/>
    <w:rsid w:val="00BD667E"/>
    <w:rsid w:val="00BD6E60"/>
    <w:rsid w:val="00BD7050"/>
    <w:rsid w:val="00BD7A82"/>
    <w:rsid w:val="00BE0F1E"/>
    <w:rsid w:val="00BE26A1"/>
    <w:rsid w:val="00BE307B"/>
    <w:rsid w:val="00BE342E"/>
    <w:rsid w:val="00BE4C37"/>
    <w:rsid w:val="00BE4EF3"/>
    <w:rsid w:val="00BE4FF6"/>
    <w:rsid w:val="00BE5A57"/>
    <w:rsid w:val="00BE5FE1"/>
    <w:rsid w:val="00BE7812"/>
    <w:rsid w:val="00BF0E1A"/>
    <w:rsid w:val="00BF14D1"/>
    <w:rsid w:val="00BF1544"/>
    <w:rsid w:val="00BF1F40"/>
    <w:rsid w:val="00BF53CA"/>
    <w:rsid w:val="00BF59B9"/>
    <w:rsid w:val="00BF5EE0"/>
    <w:rsid w:val="00BF6360"/>
    <w:rsid w:val="00BF63BC"/>
    <w:rsid w:val="00BF72BE"/>
    <w:rsid w:val="00BF72DB"/>
    <w:rsid w:val="00BF7890"/>
    <w:rsid w:val="00BF7FDB"/>
    <w:rsid w:val="00C0038D"/>
    <w:rsid w:val="00C00E33"/>
    <w:rsid w:val="00C01354"/>
    <w:rsid w:val="00C01731"/>
    <w:rsid w:val="00C01BA4"/>
    <w:rsid w:val="00C02BAD"/>
    <w:rsid w:val="00C02DDC"/>
    <w:rsid w:val="00C037E6"/>
    <w:rsid w:val="00C04299"/>
    <w:rsid w:val="00C046F5"/>
    <w:rsid w:val="00C04AA9"/>
    <w:rsid w:val="00C04BD1"/>
    <w:rsid w:val="00C050B5"/>
    <w:rsid w:val="00C0605C"/>
    <w:rsid w:val="00C0677E"/>
    <w:rsid w:val="00C06AD2"/>
    <w:rsid w:val="00C07443"/>
    <w:rsid w:val="00C106FC"/>
    <w:rsid w:val="00C108F8"/>
    <w:rsid w:val="00C10F54"/>
    <w:rsid w:val="00C12914"/>
    <w:rsid w:val="00C12C27"/>
    <w:rsid w:val="00C13967"/>
    <w:rsid w:val="00C1411B"/>
    <w:rsid w:val="00C15E85"/>
    <w:rsid w:val="00C1733A"/>
    <w:rsid w:val="00C17FB4"/>
    <w:rsid w:val="00C207F7"/>
    <w:rsid w:val="00C20986"/>
    <w:rsid w:val="00C21BFB"/>
    <w:rsid w:val="00C23071"/>
    <w:rsid w:val="00C233F0"/>
    <w:rsid w:val="00C23B58"/>
    <w:rsid w:val="00C24101"/>
    <w:rsid w:val="00C24D59"/>
    <w:rsid w:val="00C26578"/>
    <w:rsid w:val="00C27349"/>
    <w:rsid w:val="00C27481"/>
    <w:rsid w:val="00C277E5"/>
    <w:rsid w:val="00C30075"/>
    <w:rsid w:val="00C30697"/>
    <w:rsid w:val="00C31010"/>
    <w:rsid w:val="00C32F42"/>
    <w:rsid w:val="00C332CA"/>
    <w:rsid w:val="00C332F3"/>
    <w:rsid w:val="00C33727"/>
    <w:rsid w:val="00C34267"/>
    <w:rsid w:val="00C349B4"/>
    <w:rsid w:val="00C34C97"/>
    <w:rsid w:val="00C35EF9"/>
    <w:rsid w:val="00C37DE2"/>
    <w:rsid w:val="00C41C06"/>
    <w:rsid w:val="00C446BF"/>
    <w:rsid w:val="00C4483D"/>
    <w:rsid w:val="00C44A86"/>
    <w:rsid w:val="00C44F85"/>
    <w:rsid w:val="00C4580E"/>
    <w:rsid w:val="00C4619E"/>
    <w:rsid w:val="00C50099"/>
    <w:rsid w:val="00C5056C"/>
    <w:rsid w:val="00C5250D"/>
    <w:rsid w:val="00C52556"/>
    <w:rsid w:val="00C53556"/>
    <w:rsid w:val="00C54379"/>
    <w:rsid w:val="00C57724"/>
    <w:rsid w:val="00C57AF8"/>
    <w:rsid w:val="00C57D10"/>
    <w:rsid w:val="00C604A7"/>
    <w:rsid w:val="00C6117B"/>
    <w:rsid w:val="00C63518"/>
    <w:rsid w:val="00C649C0"/>
    <w:rsid w:val="00C64BE5"/>
    <w:rsid w:val="00C64D2D"/>
    <w:rsid w:val="00C65105"/>
    <w:rsid w:val="00C660C3"/>
    <w:rsid w:val="00C66177"/>
    <w:rsid w:val="00C6651A"/>
    <w:rsid w:val="00C67C40"/>
    <w:rsid w:val="00C70A12"/>
    <w:rsid w:val="00C70DE7"/>
    <w:rsid w:val="00C714EA"/>
    <w:rsid w:val="00C7188F"/>
    <w:rsid w:val="00C71942"/>
    <w:rsid w:val="00C71B4F"/>
    <w:rsid w:val="00C71FA0"/>
    <w:rsid w:val="00C72232"/>
    <w:rsid w:val="00C75511"/>
    <w:rsid w:val="00C8026B"/>
    <w:rsid w:val="00C80C3C"/>
    <w:rsid w:val="00C80F92"/>
    <w:rsid w:val="00C8304C"/>
    <w:rsid w:val="00C83174"/>
    <w:rsid w:val="00C85597"/>
    <w:rsid w:val="00C85E87"/>
    <w:rsid w:val="00C8660A"/>
    <w:rsid w:val="00C86D4E"/>
    <w:rsid w:val="00C86F16"/>
    <w:rsid w:val="00C870D6"/>
    <w:rsid w:val="00C90495"/>
    <w:rsid w:val="00C91AFE"/>
    <w:rsid w:val="00C91B2D"/>
    <w:rsid w:val="00C9276A"/>
    <w:rsid w:val="00C9327C"/>
    <w:rsid w:val="00C938A1"/>
    <w:rsid w:val="00C93BCD"/>
    <w:rsid w:val="00C93FA9"/>
    <w:rsid w:val="00C93FE0"/>
    <w:rsid w:val="00C9450E"/>
    <w:rsid w:val="00C9504A"/>
    <w:rsid w:val="00C95C73"/>
    <w:rsid w:val="00CA066E"/>
    <w:rsid w:val="00CA12C2"/>
    <w:rsid w:val="00CA1DBA"/>
    <w:rsid w:val="00CA2F02"/>
    <w:rsid w:val="00CA3270"/>
    <w:rsid w:val="00CA4201"/>
    <w:rsid w:val="00CA4AA7"/>
    <w:rsid w:val="00CA4AEC"/>
    <w:rsid w:val="00CA4F02"/>
    <w:rsid w:val="00CA601D"/>
    <w:rsid w:val="00CA63A9"/>
    <w:rsid w:val="00CA65BF"/>
    <w:rsid w:val="00CA7A3A"/>
    <w:rsid w:val="00CB05A7"/>
    <w:rsid w:val="00CB15D9"/>
    <w:rsid w:val="00CB1943"/>
    <w:rsid w:val="00CB21CB"/>
    <w:rsid w:val="00CB2262"/>
    <w:rsid w:val="00CB2787"/>
    <w:rsid w:val="00CB2882"/>
    <w:rsid w:val="00CB303B"/>
    <w:rsid w:val="00CB3414"/>
    <w:rsid w:val="00CB345F"/>
    <w:rsid w:val="00CB4424"/>
    <w:rsid w:val="00CB5DC6"/>
    <w:rsid w:val="00CB7855"/>
    <w:rsid w:val="00CB7A9E"/>
    <w:rsid w:val="00CB7D85"/>
    <w:rsid w:val="00CB7EBD"/>
    <w:rsid w:val="00CC0A6E"/>
    <w:rsid w:val="00CC0B18"/>
    <w:rsid w:val="00CC1EC0"/>
    <w:rsid w:val="00CC3573"/>
    <w:rsid w:val="00CC38FE"/>
    <w:rsid w:val="00CC4755"/>
    <w:rsid w:val="00CC5974"/>
    <w:rsid w:val="00CC602E"/>
    <w:rsid w:val="00CC60E2"/>
    <w:rsid w:val="00CC63AC"/>
    <w:rsid w:val="00CC6622"/>
    <w:rsid w:val="00CC79D8"/>
    <w:rsid w:val="00CD1E6E"/>
    <w:rsid w:val="00CD22B6"/>
    <w:rsid w:val="00CD45C8"/>
    <w:rsid w:val="00CD4A7F"/>
    <w:rsid w:val="00CD535D"/>
    <w:rsid w:val="00CD55F1"/>
    <w:rsid w:val="00CD5DC5"/>
    <w:rsid w:val="00CD6080"/>
    <w:rsid w:val="00CD6DEA"/>
    <w:rsid w:val="00CE1E19"/>
    <w:rsid w:val="00CE20DE"/>
    <w:rsid w:val="00CE2E91"/>
    <w:rsid w:val="00CE3890"/>
    <w:rsid w:val="00CE5F51"/>
    <w:rsid w:val="00CE6619"/>
    <w:rsid w:val="00CE6C69"/>
    <w:rsid w:val="00CE79D3"/>
    <w:rsid w:val="00CF02FB"/>
    <w:rsid w:val="00CF07C8"/>
    <w:rsid w:val="00CF1C3B"/>
    <w:rsid w:val="00CF3256"/>
    <w:rsid w:val="00CF3B25"/>
    <w:rsid w:val="00CF3DDC"/>
    <w:rsid w:val="00CF47B4"/>
    <w:rsid w:val="00CF4AEB"/>
    <w:rsid w:val="00CF5AAE"/>
    <w:rsid w:val="00CF5D76"/>
    <w:rsid w:val="00CF6D43"/>
    <w:rsid w:val="00D013A3"/>
    <w:rsid w:val="00D0191A"/>
    <w:rsid w:val="00D0232C"/>
    <w:rsid w:val="00D0273E"/>
    <w:rsid w:val="00D02D97"/>
    <w:rsid w:val="00D0379A"/>
    <w:rsid w:val="00D03D33"/>
    <w:rsid w:val="00D03E06"/>
    <w:rsid w:val="00D0447A"/>
    <w:rsid w:val="00D045FB"/>
    <w:rsid w:val="00D048AB"/>
    <w:rsid w:val="00D0626C"/>
    <w:rsid w:val="00D063AD"/>
    <w:rsid w:val="00D071BC"/>
    <w:rsid w:val="00D1080B"/>
    <w:rsid w:val="00D11B1D"/>
    <w:rsid w:val="00D1289E"/>
    <w:rsid w:val="00D1302C"/>
    <w:rsid w:val="00D14A8A"/>
    <w:rsid w:val="00D14C85"/>
    <w:rsid w:val="00D17137"/>
    <w:rsid w:val="00D17702"/>
    <w:rsid w:val="00D20FBF"/>
    <w:rsid w:val="00D2129A"/>
    <w:rsid w:val="00D21A72"/>
    <w:rsid w:val="00D22608"/>
    <w:rsid w:val="00D22A00"/>
    <w:rsid w:val="00D23760"/>
    <w:rsid w:val="00D23B48"/>
    <w:rsid w:val="00D2470F"/>
    <w:rsid w:val="00D25444"/>
    <w:rsid w:val="00D26BE0"/>
    <w:rsid w:val="00D27F30"/>
    <w:rsid w:val="00D27FEF"/>
    <w:rsid w:val="00D30BC1"/>
    <w:rsid w:val="00D31273"/>
    <w:rsid w:val="00D31893"/>
    <w:rsid w:val="00D31B27"/>
    <w:rsid w:val="00D3214A"/>
    <w:rsid w:val="00D3289A"/>
    <w:rsid w:val="00D3471C"/>
    <w:rsid w:val="00D34D78"/>
    <w:rsid w:val="00D3531D"/>
    <w:rsid w:val="00D373CC"/>
    <w:rsid w:val="00D407C6"/>
    <w:rsid w:val="00D4116E"/>
    <w:rsid w:val="00D413D3"/>
    <w:rsid w:val="00D42915"/>
    <w:rsid w:val="00D42A50"/>
    <w:rsid w:val="00D4300D"/>
    <w:rsid w:val="00D43F47"/>
    <w:rsid w:val="00D44088"/>
    <w:rsid w:val="00D44136"/>
    <w:rsid w:val="00D4476F"/>
    <w:rsid w:val="00D448CC"/>
    <w:rsid w:val="00D44B36"/>
    <w:rsid w:val="00D45B0F"/>
    <w:rsid w:val="00D4612A"/>
    <w:rsid w:val="00D46D6C"/>
    <w:rsid w:val="00D47D83"/>
    <w:rsid w:val="00D5116D"/>
    <w:rsid w:val="00D5219C"/>
    <w:rsid w:val="00D52977"/>
    <w:rsid w:val="00D52A59"/>
    <w:rsid w:val="00D53495"/>
    <w:rsid w:val="00D536D8"/>
    <w:rsid w:val="00D5643B"/>
    <w:rsid w:val="00D56622"/>
    <w:rsid w:val="00D5786A"/>
    <w:rsid w:val="00D60895"/>
    <w:rsid w:val="00D60E2A"/>
    <w:rsid w:val="00D6127A"/>
    <w:rsid w:val="00D629CD"/>
    <w:rsid w:val="00D62C14"/>
    <w:rsid w:val="00D62D23"/>
    <w:rsid w:val="00D64C2A"/>
    <w:rsid w:val="00D64D33"/>
    <w:rsid w:val="00D64E32"/>
    <w:rsid w:val="00D659C6"/>
    <w:rsid w:val="00D6628E"/>
    <w:rsid w:val="00D663FE"/>
    <w:rsid w:val="00D66EC2"/>
    <w:rsid w:val="00D6727B"/>
    <w:rsid w:val="00D67A16"/>
    <w:rsid w:val="00D70625"/>
    <w:rsid w:val="00D727FB"/>
    <w:rsid w:val="00D73723"/>
    <w:rsid w:val="00D743FE"/>
    <w:rsid w:val="00D7453E"/>
    <w:rsid w:val="00D75A48"/>
    <w:rsid w:val="00D76AB6"/>
    <w:rsid w:val="00D76BEC"/>
    <w:rsid w:val="00D77531"/>
    <w:rsid w:val="00D77E4A"/>
    <w:rsid w:val="00D817F2"/>
    <w:rsid w:val="00D819BA"/>
    <w:rsid w:val="00D8212D"/>
    <w:rsid w:val="00D8363B"/>
    <w:rsid w:val="00D84883"/>
    <w:rsid w:val="00D84E24"/>
    <w:rsid w:val="00D8594A"/>
    <w:rsid w:val="00D85F44"/>
    <w:rsid w:val="00D8616D"/>
    <w:rsid w:val="00D862A4"/>
    <w:rsid w:val="00D87159"/>
    <w:rsid w:val="00D877CE"/>
    <w:rsid w:val="00D87B4E"/>
    <w:rsid w:val="00D87D02"/>
    <w:rsid w:val="00D87F6E"/>
    <w:rsid w:val="00D9077D"/>
    <w:rsid w:val="00D91B8C"/>
    <w:rsid w:val="00D94466"/>
    <w:rsid w:val="00D953B5"/>
    <w:rsid w:val="00D95523"/>
    <w:rsid w:val="00D96DC7"/>
    <w:rsid w:val="00D97568"/>
    <w:rsid w:val="00D977FD"/>
    <w:rsid w:val="00D978A5"/>
    <w:rsid w:val="00DA01D1"/>
    <w:rsid w:val="00DA11A6"/>
    <w:rsid w:val="00DA1299"/>
    <w:rsid w:val="00DA13F2"/>
    <w:rsid w:val="00DA1B17"/>
    <w:rsid w:val="00DA34A2"/>
    <w:rsid w:val="00DA3F15"/>
    <w:rsid w:val="00DA40EE"/>
    <w:rsid w:val="00DA7878"/>
    <w:rsid w:val="00DB109D"/>
    <w:rsid w:val="00DB19FB"/>
    <w:rsid w:val="00DB21A5"/>
    <w:rsid w:val="00DB2F1F"/>
    <w:rsid w:val="00DB35EB"/>
    <w:rsid w:val="00DB3DE3"/>
    <w:rsid w:val="00DB44CA"/>
    <w:rsid w:val="00DB471F"/>
    <w:rsid w:val="00DB4873"/>
    <w:rsid w:val="00DB51FA"/>
    <w:rsid w:val="00DB538B"/>
    <w:rsid w:val="00DB5823"/>
    <w:rsid w:val="00DB69DC"/>
    <w:rsid w:val="00DB6AB7"/>
    <w:rsid w:val="00DB76CC"/>
    <w:rsid w:val="00DB7AD4"/>
    <w:rsid w:val="00DC07FC"/>
    <w:rsid w:val="00DC0C2E"/>
    <w:rsid w:val="00DC10CF"/>
    <w:rsid w:val="00DC132C"/>
    <w:rsid w:val="00DC22CF"/>
    <w:rsid w:val="00DC22F7"/>
    <w:rsid w:val="00DC2A4F"/>
    <w:rsid w:val="00DC3CD4"/>
    <w:rsid w:val="00DC4A05"/>
    <w:rsid w:val="00DC5448"/>
    <w:rsid w:val="00DC5FE9"/>
    <w:rsid w:val="00DC7B1E"/>
    <w:rsid w:val="00DC7F85"/>
    <w:rsid w:val="00DC7FAF"/>
    <w:rsid w:val="00DD3C80"/>
    <w:rsid w:val="00DD3F54"/>
    <w:rsid w:val="00DD4CA1"/>
    <w:rsid w:val="00DD5222"/>
    <w:rsid w:val="00DD5745"/>
    <w:rsid w:val="00DD62C1"/>
    <w:rsid w:val="00DD68EB"/>
    <w:rsid w:val="00DE1F27"/>
    <w:rsid w:val="00DE2889"/>
    <w:rsid w:val="00DE452F"/>
    <w:rsid w:val="00DE5543"/>
    <w:rsid w:val="00DE6BD6"/>
    <w:rsid w:val="00DE6C63"/>
    <w:rsid w:val="00DE7390"/>
    <w:rsid w:val="00DE7577"/>
    <w:rsid w:val="00DE77C4"/>
    <w:rsid w:val="00DE7A90"/>
    <w:rsid w:val="00DF00DF"/>
    <w:rsid w:val="00DF03A4"/>
    <w:rsid w:val="00DF0517"/>
    <w:rsid w:val="00DF1507"/>
    <w:rsid w:val="00DF157C"/>
    <w:rsid w:val="00DF273E"/>
    <w:rsid w:val="00DF3C33"/>
    <w:rsid w:val="00DF4275"/>
    <w:rsid w:val="00DF49FB"/>
    <w:rsid w:val="00DF505A"/>
    <w:rsid w:val="00DF5741"/>
    <w:rsid w:val="00DF5DD7"/>
    <w:rsid w:val="00DF6111"/>
    <w:rsid w:val="00DF672B"/>
    <w:rsid w:val="00E001E9"/>
    <w:rsid w:val="00E0144C"/>
    <w:rsid w:val="00E01B95"/>
    <w:rsid w:val="00E02F05"/>
    <w:rsid w:val="00E03755"/>
    <w:rsid w:val="00E03F76"/>
    <w:rsid w:val="00E0469D"/>
    <w:rsid w:val="00E05009"/>
    <w:rsid w:val="00E06281"/>
    <w:rsid w:val="00E06B30"/>
    <w:rsid w:val="00E074A6"/>
    <w:rsid w:val="00E07FB3"/>
    <w:rsid w:val="00E10EE2"/>
    <w:rsid w:val="00E11703"/>
    <w:rsid w:val="00E128C4"/>
    <w:rsid w:val="00E129BC"/>
    <w:rsid w:val="00E12E41"/>
    <w:rsid w:val="00E134CE"/>
    <w:rsid w:val="00E13CFD"/>
    <w:rsid w:val="00E14C89"/>
    <w:rsid w:val="00E14EEB"/>
    <w:rsid w:val="00E1527E"/>
    <w:rsid w:val="00E15C04"/>
    <w:rsid w:val="00E16993"/>
    <w:rsid w:val="00E16B5F"/>
    <w:rsid w:val="00E20079"/>
    <w:rsid w:val="00E202EF"/>
    <w:rsid w:val="00E20FA5"/>
    <w:rsid w:val="00E21834"/>
    <w:rsid w:val="00E21E92"/>
    <w:rsid w:val="00E222A9"/>
    <w:rsid w:val="00E228F5"/>
    <w:rsid w:val="00E24498"/>
    <w:rsid w:val="00E24F6A"/>
    <w:rsid w:val="00E250A1"/>
    <w:rsid w:val="00E263E1"/>
    <w:rsid w:val="00E26803"/>
    <w:rsid w:val="00E2721D"/>
    <w:rsid w:val="00E273C7"/>
    <w:rsid w:val="00E2799F"/>
    <w:rsid w:val="00E27AF1"/>
    <w:rsid w:val="00E300A7"/>
    <w:rsid w:val="00E30840"/>
    <w:rsid w:val="00E3098A"/>
    <w:rsid w:val="00E31779"/>
    <w:rsid w:val="00E32584"/>
    <w:rsid w:val="00E3273C"/>
    <w:rsid w:val="00E33FFD"/>
    <w:rsid w:val="00E351DD"/>
    <w:rsid w:val="00E3567D"/>
    <w:rsid w:val="00E36D34"/>
    <w:rsid w:val="00E3701A"/>
    <w:rsid w:val="00E40854"/>
    <w:rsid w:val="00E40D56"/>
    <w:rsid w:val="00E41529"/>
    <w:rsid w:val="00E418D7"/>
    <w:rsid w:val="00E42627"/>
    <w:rsid w:val="00E42DD3"/>
    <w:rsid w:val="00E42DFE"/>
    <w:rsid w:val="00E437AA"/>
    <w:rsid w:val="00E43E24"/>
    <w:rsid w:val="00E43F55"/>
    <w:rsid w:val="00E44724"/>
    <w:rsid w:val="00E44D31"/>
    <w:rsid w:val="00E44ED1"/>
    <w:rsid w:val="00E453F7"/>
    <w:rsid w:val="00E45714"/>
    <w:rsid w:val="00E457CE"/>
    <w:rsid w:val="00E46122"/>
    <w:rsid w:val="00E46EDE"/>
    <w:rsid w:val="00E474A2"/>
    <w:rsid w:val="00E50C1A"/>
    <w:rsid w:val="00E5183A"/>
    <w:rsid w:val="00E52113"/>
    <w:rsid w:val="00E52420"/>
    <w:rsid w:val="00E5297F"/>
    <w:rsid w:val="00E52BAD"/>
    <w:rsid w:val="00E53060"/>
    <w:rsid w:val="00E533A2"/>
    <w:rsid w:val="00E53D67"/>
    <w:rsid w:val="00E544C9"/>
    <w:rsid w:val="00E54503"/>
    <w:rsid w:val="00E54CD7"/>
    <w:rsid w:val="00E54D71"/>
    <w:rsid w:val="00E55049"/>
    <w:rsid w:val="00E55D43"/>
    <w:rsid w:val="00E5777A"/>
    <w:rsid w:val="00E60824"/>
    <w:rsid w:val="00E61D53"/>
    <w:rsid w:val="00E62D86"/>
    <w:rsid w:val="00E6430B"/>
    <w:rsid w:val="00E66D2E"/>
    <w:rsid w:val="00E675F8"/>
    <w:rsid w:val="00E708BA"/>
    <w:rsid w:val="00E70A4B"/>
    <w:rsid w:val="00E71113"/>
    <w:rsid w:val="00E71BF1"/>
    <w:rsid w:val="00E71F29"/>
    <w:rsid w:val="00E721FD"/>
    <w:rsid w:val="00E72814"/>
    <w:rsid w:val="00E72820"/>
    <w:rsid w:val="00E74B7E"/>
    <w:rsid w:val="00E754FB"/>
    <w:rsid w:val="00E75DE5"/>
    <w:rsid w:val="00E75E3C"/>
    <w:rsid w:val="00E80551"/>
    <w:rsid w:val="00E80EDA"/>
    <w:rsid w:val="00E81198"/>
    <w:rsid w:val="00E81659"/>
    <w:rsid w:val="00E82490"/>
    <w:rsid w:val="00E828A7"/>
    <w:rsid w:val="00E83F7D"/>
    <w:rsid w:val="00E84228"/>
    <w:rsid w:val="00E866F7"/>
    <w:rsid w:val="00E91115"/>
    <w:rsid w:val="00E917AE"/>
    <w:rsid w:val="00E91935"/>
    <w:rsid w:val="00E91C36"/>
    <w:rsid w:val="00E921B5"/>
    <w:rsid w:val="00E9277A"/>
    <w:rsid w:val="00E95A9A"/>
    <w:rsid w:val="00E968BD"/>
    <w:rsid w:val="00EA1852"/>
    <w:rsid w:val="00EA1B96"/>
    <w:rsid w:val="00EA28D2"/>
    <w:rsid w:val="00EA2CFB"/>
    <w:rsid w:val="00EA5932"/>
    <w:rsid w:val="00EA5984"/>
    <w:rsid w:val="00EA5E0F"/>
    <w:rsid w:val="00EA64C2"/>
    <w:rsid w:val="00EA6838"/>
    <w:rsid w:val="00EA6B6B"/>
    <w:rsid w:val="00EA6F62"/>
    <w:rsid w:val="00EA714A"/>
    <w:rsid w:val="00EA76A6"/>
    <w:rsid w:val="00EA7786"/>
    <w:rsid w:val="00EB07EF"/>
    <w:rsid w:val="00EB159B"/>
    <w:rsid w:val="00EB1E3E"/>
    <w:rsid w:val="00EB2855"/>
    <w:rsid w:val="00EB36FA"/>
    <w:rsid w:val="00EB3835"/>
    <w:rsid w:val="00EB3ED9"/>
    <w:rsid w:val="00EB3F71"/>
    <w:rsid w:val="00EB4718"/>
    <w:rsid w:val="00EB4C16"/>
    <w:rsid w:val="00EB4CA4"/>
    <w:rsid w:val="00EB51D4"/>
    <w:rsid w:val="00EB6BD2"/>
    <w:rsid w:val="00EB7003"/>
    <w:rsid w:val="00EB765D"/>
    <w:rsid w:val="00EB777E"/>
    <w:rsid w:val="00EC0CC8"/>
    <w:rsid w:val="00EC17A3"/>
    <w:rsid w:val="00EC1BC2"/>
    <w:rsid w:val="00EC1C19"/>
    <w:rsid w:val="00EC265D"/>
    <w:rsid w:val="00EC38B0"/>
    <w:rsid w:val="00EC4394"/>
    <w:rsid w:val="00EC4BBA"/>
    <w:rsid w:val="00EC5249"/>
    <w:rsid w:val="00EC54CD"/>
    <w:rsid w:val="00EC56B9"/>
    <w:rsid w:val="00EC5DDC"/>
    <w:rsid w:val="00EC636E"/>
    <w:rsid w:val="00EC6530"/>
    <w:rsid w:val="00EC66DB"/>
    <w:rsid w:val="00EC68D4"/>
    <w:rsid w:val="00ED0111"/>
    <w:rsid w:val="00ED0CFA"/>
    <w:rsid w:val="00ED0EA8"/>
    <w:rsid w:val="00ED1837"/>
    <w:rsid w:val="00ED3C47"/>
    <w:rsid w:val="00ED40B1"/>
    <w:rsid w:val="00ED4DAD"/>
    <w:rsid w:val="00ED627E"/>
    <w:rsid w:val="00ED63E2"/>
    <w:rsid w:val="00ED7076"/>
    <w:rsid w:val="00ED7A1C"/>
    <w:rsid w:val="00EE1AA3"/>
    <w:rsid w:val="00EE389D"/>
    <w:rsid w:val="00EE493C"/>
    <w:rsid w:val="00EE4D33"/>
    <w:rsid w:val="00EE6A2C"/>
    <w:rsid w:val="00EE707E"/>
    <w:rsid w:val="00EE781F"/>
    <w:rsid w:val="00EE793E"/>
    <w:rsid w:val="00EF03AF"/>
    <w:rsid w:val="00EF0425"/>
    <w:rsid w:val="00EF0F32"/>
    <w:rsid w:val="00EF17B9"/>
    <w:rsid w:val="00EF1DC0"/>
    <w:rsid w:val="00EF1E01"/>
    <w:rsid w:val="00EF3453"/>
    <w:rsid w:val="00EF34CD"/>
    <w:rsid w:val="00EF3F51"/>
    <w:rsid w:val="00EF514C"/>
    <w:rsid w:val="00EF60D1"/>
    <w:rsid w:val="00EF61BE"/>
    <w:rsid w:val="00EF6AF9"/>
    <w:rsid w:val="00EF707A"/>
    <w:rsid w:val="00F009D4"/>
    <w:rsid w:val="00F01288"/>
    <w:rsid w:val="00F01548"/>
    <w:rsid w:val="00F01A80"/>
    <w:rsid w:val="00F01B2A"/>
    <w:rsid w:val="00F031B7"/>
    <w:rsid w:val="00F031F7"/>
    <w:rsid w:val="00F034FC"/>
    <w:rsid w:val="00F036D3"/>
    <w:rsid w:val="00F03CB8"/>
    <w:rsid w:val="00F03FD0"/>
    <w:rsid w:val="00F0667A"/>
    <w:rsid w:val="00F10384"/>
    <w:rsid w:val="00F1209D"/>
    <w:rsid w:val="00F120AF"/>
    <w:rsid w:val="00F1210B"/>
    <w:rsid w:val="00F12A92"/>
    <w:rsid w:val="00F13766"/>
    <w:rsid w:val="00F14FB3"/>
    <w:rsid w:val="00F15AF1"/>
    <w:rsid w:val="00F15BD3"/>
    <w:rsid w:val="00F1605B"/>
    <w:rsid w:val="00F162DC"/>
    <w:rsid w:val="00F163DC"/>
    <w:rsid w:val="00F16681"/>
    <w:rsid w:val="00F1676A"/>
    <w:rsid w:val="00F177FC"/>
    <w:rsid w:val="00F20A29"/>
    <w:rsid w:val="00F2227E"/>
    <w:rsid w:val="00F2239A"/>
    <w:rsid w:val="00F2290D"/>
    <w:rsid w:val="00F24284"/>
    <w:rsid w:val="00F246C5"/>
    <w:rsid w:val="00F24D6B"/>
    <w:rsid w:val="00F2545E"/>
    <w:rsid w:val="00F26D8C"/>
    <w:rsid w:val="00F27155"/>
    <w:rsid w:val="00F27ABC"/>
    <w:rsid w:val="00F30AD8"/>
    <w:rsid w:val="00F31A2D"/>
    <w:rsid w:val="00F31D3A"/>
    <w:rsid w:val="00F3232A"/>
    <w:rsid w:val="00F3305F"/>
    <w:rsid w:val="00F33258"/>
    <w:rsid w:val="00F3336B"/>
    <w:rsid w:val="00F34526"/>
    <w:rsid w:val="00F36782"/>
    <w:rsid w:val="00F4086D"/>
    <w:rsid w:val="00F40E86"/>
    <w:rsid w:val="00F412B6"/>
    <w:rsid w:val="00F41499"/>
    <w:rsid w:val="00F42A58"/>
    <w:rsid w:val="00F42DB1"/>
    <w:rsid w:val="00F440B9"/>
    <w:rsid w:val="00F446DC"/>
    <w:rsid w:val="00F44C69"/>
    <w:rsid w:val="00F44DDC"/>
    <w:rsid w:val="00F457A1"/>
    <w:rsid w:val="00F45DB9"/>
    <w:rsid w:val="00F46125"/>
    <w:rsid w:val="00F463A6"/>
    <w:rsid w:val="00F46713"/>
    <w:rsid w:val="00F46DB1"/>
    <w:rsid w:val="00F47317"/>
    <w:rsid w:val="00F50C97"/>
    <w:rsid w:val="00F50FC7"/>
    <w:rsid w:val="00F52AFD"/>
    <w:rsid w:val="00F535A5"/>
    <w:rsid w:val="00F54E56"/>
    <w:rsid w:val="00F55FB8"/>
    <w:rsid w:val="00F56516"/>
    <w:rsid w:val="00F569B9"/>
    <w:rsid w:val="00F57E94"/>
    <w:rsid w:val="00F606DD"/>
    <w:rsid w:val="00F615BA"/>
    <w:rsid w:val="00F61FE6"/>
    <w:rsid w:val="00F6206F"/>
    <w:rsid w:val="00F6256E"/>
    <w:rsid w:val="00F6381E"/>
    <w:rsid w:val="00F64976"/>
    <w:rsid w:val="00F64C02"/>
    <w:rsid w:val="00F65067"/>
    <w:rsid w:val="00F66039"/>
    <w:rsid w:val="00F665D1"/>
    <w:rsid w:val="00F666AB"/>
    <w:rsid w:val="00F66DF0"/>
    <w:rsid w:val="00F6708D"/>
    <w:rsid w:val="00F71DDB"/>
    <w:rsid w:val="00F7260E"/>
    <w:rsid w:val="00F72EEE"/>
    <w:rsid w:val="00F74563"/>
    <w:rsid w:val="00F75033"/>
    <w:rsid w:val="00F7507F"/>
    <w:rsid w:val="00F753DD"/>
    <w:rsid w:val="00F75890"/>
    <w:rsid w:val="00F75E4D"/>
    <w:rsid w:val="00F75F7F"/>
    <w:rsid w:val="00F76579"/>
    <w:rsid w:val="00F76638"/>
    <w:rsid w:val="00F76C15"/>
    <w:rsid w:val="00F77579"/>
    <w:rsid w:val="00F77D75"/>
    <w:rsid w:val="00F801E3"/>
    <w:rsid w:val="00F80C3A"/>
    <w:rsid w:val="00F81948"/>
    <w:rsid w:val="00F823CF"/>
    <w:rsid w:val="00F828CD"/>
    <w:rsid w:val="00F82DE7"/>
    <w:rsid w:val="00F84460"/>
    <w:rsid w:val="00F8670B"/>
    <w:rsid w:val="00F870BA"/>
    <w:rsid w:val="00F87805"/>
    <w:rsid w:val="00F87DAB"/>
    <w:rsid w:val="00F87FE0"/>
    <w:rsid w:val="00F901BA"/>
    <w:rsid w:val="00F90EBF"/>
    <w:rsid w:val="00F92176"/>
    <w:rsid w:val="00F9250C"/>
    <w:rsid w:val="00F927CD"/>
    <w:rsid w:val="00F93561"/>
    <w:rsid w:val="00F9521F"/>
    <w:rsid w:val="00F9531C"/>
    <w:rsid w:val="00F95577"/>
    <w:rsid w:val="00F957B9"/>
    <w:rsid w:val="00F96D8D"/>
    <w:rsid w:val="00F973FC"/>
    <w:rsid w:val="00F97F38"/>
    <w:rsid w:val="00FA08C6"/>
    <w:rsid w:val="00FA101E"/>
    <w:rsid w:val="00FA16E4"/>
    <w:rsid w:val="00FA181F"/>
    <w:rsid w:val="00FA2610"/>
    <w:rsid w:val="00FA35E4"/>
    <w:rsid w:val="00FA3CF2"/>
    <w:rsid w:val="00FA3D03"/>
    <w:rsid w:val="00FA4C16"/>
    <w:rsid w:val="00FA4C8D"/>
    <w:rsid w:val="00FA656A"/>
    <w:rsid w:val="00FA73AD"/>
    <w:rsid w:val="00FA79C4"/>
    <w:rsid w:val="00FB13FF"/>
    <w:rsid w:val="00FB19D9"/>
    <w:rsid w:val="00FB22E4"/>
    <w:rsid w:val="00FB2DCC"/>
    <w:rsid w:val="00FB414F"/>
    <w:rsid w:val="00FB434F"/>
    <w:rsid w:val="00FB4710"/>
    <w:rsid w:val="00FB6D14"/>
    <w:rsid w:val="00FB7015"/>
    <w:rsid w:val="00FB7042"/>
    <w:rsid w:val="00FC0053"/>
    <w:rsid w:val="00FC09D3"/>
    <w:rsid w:val="00FC0AAA"/>
    <w:rsid w:val="00FC234C"/>
    <w:rsid w:val="00FC3462"/>
    <w:rsid w:val="00FC37DF"/>
    <w:rsid w:val="00FC3969"/>
    <w:rsid w:val="00FC3E18"/>
    <w:rsid w:val="00FC432C"/>
    <w:rsid w:val="00FC4366"/>
    <w:rsid w:val="00FC4612"/>
    <w:rsid w:val="00FC5115"/>
    <w:rsid w:val="00FC5392"/>
    <w:rsid w:val="00FC56E8"/>
    <w:rsid w:val="00FC5F2E"/>
    <w:rsid w:val="00FC651D"/>
    <w:rsid w:val="00FC6635"/>
    <w:rsid w:val="00FC6D73"/>
    <w:rsid w:val="00FC7107"/>
    <w:rsid w:val="00FC7139"/>
    <w:rsid w:val="00FC7742"/>
    <w:rsid w:val="00FD158E"/>
    <w:rsid w:val="00FD2965"/>
    <w:rsid w:val="00FD5AC4"/>
    <w:rsid w:val="00FD5EA3"/>
    <w:rsid w:val="00FD6306"/>
    <w:rsid w:val="00FD6AB4"/>
    <w:rsid w:val="00FD7E1E"/>
    <w:rsid w:val="00FE04A5"/>
    <w:rsid w:val="00FE0C3A"/>
    <w:rsid w:val="00FE1398"/>
    <w:rsid w:val="00FE19D6"/>
    <w:rsid w:val="00FE1B37"/>
    <w:rsid w:val="00FE1D05"/>
    <w:rsid w:val="00FE1FE7"/>
    <w:rsid w:val="00FE2B03"/>
    <w:rsid w:val="00FE417A"/>
    <w:rsid w:val="00FE5177"/>
    <w:rsid w:val="00FE5632"/>
    <w:rsid w:val="00FE595D"/>
    <w:rsid w:val="00FE6F8D"/>
    <w:rsid w:val="00FE74D1"/>
    <w:rsid w:val="00FE7DC1"/>
    <w:rsid w:val="00FF03BE"/>
    <w:rsid w:val="00FF1480"/>
    <w:rsid w:val="00FF17EB"/>
    <w:rsid w:val="00FF2668"/>
    <w:rsid w:val="00FF2FD8"/>
    <w:rsid w:val="00FF3365"/>
    <w:rsid w:val="00FF34D8"/>
    <w:rsid w:val="00FF468B"/>
    <w:rsid w:val="00FF4E33"/>
    <w:rsid w:val="00FF5FD3"/>
    <w:rsid w:val="00FF6AB3"/>
    <w:rsid w:val="00FF7216"/>
    <w:rsid w:val="00FF723B"/>
    <w:rsid w:val="00FF777D"/>
    <w:rsid w:val="00FF7AB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749370"/>
  <w15:docId w15:val="{9AAD05C0-3C58-45F8-8C6D-6AA2397F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AA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E25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1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17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240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0"/>
    <w:uiPriority w:val="9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2942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Plain Text"/>
    <w:basedOn w:val="a0"/>
    <w:link w:val="a5"/>
    <w:uiPriority w:val="99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locked/>
    <w:rsid w:val="0071125D"/>
    <w:rPr>
      <w:rFonts w:ascii="Courier New" w:hAnsi="Courier New" w:cs="Courier New"/>
    </w:rPr>
  </w:style>
  <w:style w:type="paragraph" w:styleId="a6">
    <w:name w:val="header"/>
    <w:basedOn w:val="a0"/>
    <w:link w:val="a7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C7F85"/>
    <w:rPr>
      <w:rFonts w:cs="Times New Roman"/>
    </w:rPr>
  </w:style>
  <w:style w:type="paragraph" w:styleId="a8">
    <w:name w:val="footer"/>
    <w:basedOn w:val="a0"/>
    <w:link w:val="a9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DC7F85"/>
    <w:rPr>
      <w:rFonts w:cs="Times New Roman"/>
    </w:rPr>
  </w:style>
  <w:style w:type="paragraph" w:styleId="aa">
    <w:name w:val="List Paragraph"/>
    <w:basedOn w:val="a0"/>
    <w:uiPriority w:val="34"/>
    <w:qFormat/>
    <w:rsid w:val="00DC7F85"/>
    <w:pPr>
      <w:ind w:left="720"/>
    </w:pPr>
  </w:style>
  <w:style w:type="paragraph" w:styleId="ab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11CBF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E40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9422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294222"/>
    <w:rPr>
      <w:rFonts w:cs="Calibri"/>
      <w:lang w:eastAsia="en-US"/>
    </w:rPr>
  </w:style>
  <w:style w:type="paragraph" w:customStyle="1" w:styleId="ae">
    <w:name w:val="Первый уровень"/>
    <w:basedOn w:val="aa"/>
    <w:next w:val="a0"/>
    <w:qFormat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">
    <w:name w:val="Второй уровень"/>
    <w:basedOn w:val="aa"/>
    <w:qFormat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60A0"/>
    <w:rPr>
      <w:rFonts w:ascii="Tahoma" w:hAnsi="Tahoma" w:cs="Tahoma"/>
      <w:sz w:val="16"/>
      <w:szCs w:val="16"/>
      <w:lang w:eastAsia="en-US"/>
    </w:rPr>
  </w:style>
  <w:style w:type="paragraph" w:styleId="af2">
    <w:name w:val="caption"/>
    <w:basedOn w:val="a0"/>
    <w:next w:val="a0"/>
    <w:link w:val="af3"/>
    <w:qFormat/>
    <w:rsid w:val="0070714C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951459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4">
    <w:name w:val="Style4"/>
    <w:basedOn w:val="a0"/>
    <w:uiPriority w:val="99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1"/>
    <w:uiPriority w:val="99"/>
    <w:rsid w:val="00FE1398"/>
    <w:rPr>
      <w:rFonts w:ascii="Arial Narrow" w:hAnsi="Arial Narrow" w:cs="Arial Narrow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F22B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6F22B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E250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4">
    <w:name w:val="Title"/>
    <w:basedOn w:val="a0"/>
    <w:link w:val="af5"/>
    <w:uiPriority w:val="99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1"/>
    <w:link w:val="af4"/>
    <w:uiPriority w:val="99"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f6">
    <w:name w:val="Body Text"/>
    <w:aliases w:val="Знак1 Знак,text,Body Text2, Знак1 Знак"/>
    <w:basedOn w:val="a0"/>
    <w:link w:val="af7"/>
    <w:uiPriority w:val="99"/>
    <w:unhideWhenUsed/>
    <w:rsid w:val="003D153E"/>
    <w:pPr>
      <w:spacing w:after="120"/>
    </w:pPr>
  </w:style>
  <w:style w:type="character" w:customStyle="1" w:styleId="af7">
    <w:name w:val="Основной текст Знак"/>
    <w:aliases w:val="Знак1 Знак Знак,text Знак,Body Text2 Знак, Знак1 Знак Знак"/>
    <w:basedOn w:val="a1"/>
    <w:link w:val="af6"/>
    <w:rsid w:val="003D153E"/>
    <w:rPr>
      <w:sz w:val="22"/>
      <w:szCs w:val="22"/>
      <w:lang w:eastAsia="en-US"/>
    </w:rPr>
  </w:style>
  <w:style w:type="character" w:customStyle="1" w:styleId="af3">
    <w:name w:val="Название объекта Знак"/>
    <w:basedOn w:val="a1"/>
    <w:link w:val="af2"/>
    <w:rsid w:val="00E81198"/>
    <w:rPr>
      <w:b/>
      <w:bCs/>
      <w:lang w:eastAsia="en-US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8">
    <w:name w:val="Body Text Indent"/>
    <w:basedOn w:val="a0"/>
    <w:link w:val="af9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qFormat/>
    <w:rsid w:val="004861C4"/>
    <w:pPr>
      <w:suppressAutoHyphens/>
      <w:spacing w:before="240" w:after="0"/>
      <w:ind w:right="284" w:firstLine="851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10">
    <w:name w:val="S_Маркированный Знак1"/>
    <w:basedOn w:val="a1"/>
    <w:link w:val="S6"/>
    <w:locked/>
    <w:rsid w:val="00E43F55"/>
    <w:rPr>
      <w:rFonts w:ascii="Times New Roman" w:hAnsi="Times New Roman" w:cs="Times New Roman"/>
      <w:b/>
      <w:i/>
      <w:sz w:val="28"/>
      <w:szCs w:val="24"/>
      <w:u w:val="single"/>
    </w:rPr>
  </w:style>
  <w:style w:type="paragraph" w:customStyle="1" w:styleId="S6">
    <w:name w:val="S_Маркированный"/>
    <w:basedOn w:val="a"/>
    <w:link w:val="S10"/>
    <w:autoRedefine/>
    <w:rsid w:val="00E43F55"/>
    <w:pPr>
      <w:widowControl/>
      <w:numPr>
        <w:numId w:val="0"/>
      </w:numPr>
      <w:spacing w:before="0"/>
    </w:pPr>
    <w:rPr>
      <w:b/>
      <w:i/>
      <w:sz w:val="28"/>
      <w:szCs w:val="24"/>
      <w:u w:val="single"/>
    </w:rPr>
  </w:style>
  <w:style w:type="paragraph" w:styleId="HTML">
    <w:name w:val="HTML Preformatted"/>
    <w:basedOn w:val="a0"/>
    <w:link w:val="HTML0"/>
    <w:unhideWhenUsed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a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ированный список1 Знак Знак"/>
    <w:basedOn w:val="afb"/>
    <w:rsid w:val="00362E60"/>
    <w:pPr>
      <w:numPr>
        <w:numId w:val="3"/>
      </w:numPr>
    </w:pPr>
    <w:rPr>
      <w:rFonts w:eastAsia="Calibri" w:cs="Times New Roman"/>
    </w:rPr>
  </w:style>
  <w:style w:type="paragraph" w:styleId="afb">
    <w:name w:val="List"/>
    <w:basedOn w:val="a0"/>
    <w:uiPriority w:val="99"/>
    <w:semiHidden/>
    <w:unhideWhenUsed/>
    <w:rsid w:val="00362E60"/>
    <w:pPr>
      <w:ind w:left="283" w:hanging="283"/>
      <w:contextualSpacing/>
    </w:pPr>
  </w:style>
  <w:style w:type="character" w:styleId="afc">
    <w:name w:val="annotation reference"/>
    <w:basedOn w:val="a1"/>
    <w:uiPriority w:val="99"/>
    <w:semiHidden/>
    <w:unhideWhenUsed/>
    <w:rsid w:val="00797FC7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797FC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97FC7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7F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7FC7"/>
    <w:rPr>
      <w:b/>
      <w:bCs/>
      <w:lang w:eastAsia="en-US"/>
    </w:rPr>
  </w:style>
  <w:style w:type="paragraph" w:styleId="aff1">
    <w:name w:val="No Spacing"/>
    <w:uiPriority w:val="1"/>
    <w:qFormat/>
    <w:rsid w:val="000C25C3"/>
    <w:pPr>
      <w:suppressAutoHyphens/>
      <w:jc w:val="both"/>
    </w:pPr>
    <w:rPr>
      <w:rFonts w:eastAsia="Arial"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styleId="aff2">
    <w:name w:val="Hyperlink"/>
    <w:basedOn w:val="a1"/>
    <w:uiPriority w:val="99"/>
    <w:unhideWhenUsed/>
    <w:rsid w:val="00433A30"/>
    <w:rPr>
      <w:color w:val="0000FF"/>
      <w:u w:val="single"/>
    </w:rPr>
  </w:style>
  <w:style w:type="paragraph" w:styleId="14">
    <w:name w:val="toc 1"/>
    <w:basedOn w:val="a0"/>
    <w:next w:val="a0"/>
    <w:autoRedefine/>
    <w:uiPriority w:val="39"/>
    <w:unhideWhenUsed/>
    <w:rsid w:val="00FA73AD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unhideWhenUsed/>
    <w:rsid w:val="00645772"/>
    <w:pPr>
      <w:tabs>
        <w:tab w:val="right" w:leader="dot" w:pos="9790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B3ED9"/>
    <w:pPr>
      <w:tabs>
        <w:tab w:val="right" w:leader="dot" w:pos="9062"/>
      </w:tabs>
      <w:spacing w:after="0"/>
      <w:ind w:left="284"/>
    </w:pPr>
    <w:rPr>
      <w:rFonts w:ascii="Times New Roman" w:hAnsi="Times New Roman"/>
      <w:i/>
      <w:noProof/>
    </w:rPr>
  </w:style>
  <w:style w:type="paragraph" w:customStyle="1" w:styleId="15">
    <w:name w:val="Заголовок1"/>
    <w:basedOn w:val="a0"/>
    <w:next w:val="af6"/>
    <w:rsid w:val="007E21DC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bidi="en-US"/>
    </w:rPr>
  </w:style>
  <w:style w:type="paragraph" w:customStyle="1" w:styleId="16">
    <w:name w:val="Текст1"/>
    <w:basedOn w:val="a0"/>
    <w:rsid w:val="007E21DC"/>
    <w:pPr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val="en-US" w:bidi="en-US"/>
    </w:rPr>
  </w:style>
  <w:style w:type="paragraph" w:customStyle="1" w:styleId="17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eastAsia="Lucida Sans Unicode" w:hAnsi="Times New Roman"/>
      <w:spacing w:val="-5"/>
      <w:kern w:val="1"/>
      <w:sz w:val="28"/>
      <w:szCs w:val="28"/>
      <w:lang w:val="en-US" w:bidi="en-US"/>
    </w:rPr>
  </w:style>
  <w:style w:type="paragraph" w:styleId="aff3">
    <w:name w:val="TOC Heading"/>
    <w:basedOn w:val="10"/>
    <w:next w:val="a0"/>
    <w:uiPriority w:val="39"/>
    <w:qFormat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8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basedOn w:val="a1"/>
    <w:link w:val="18"/>
    <w:rsid w:val="00F412B6"/>
    <w:rPr>
      <w:rFonts w:ascii="Times New Roman" w:hAnsi="Times New Roman" w:cs="Times New Roman"/>
      <w:sz w:val="22"/>
      <w:lang w:val="ru-RU" w:eastAsia="ru-RU" w:bidi="ar-SA"/>
    </w:rPr>
  </w:style>
  <w:style w:type="character" w:customStyle="1" w:styleId="S0">
    <w:name w:val="S_Обычный Знак"/>
    <w:basedOn w:val="a1"/>
    <w:link w:val="S"/>
    <w:rsid w:val="004861C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paragraph" w:styleId="aff4">
    <w:name w:val="Document Map"/>
    <w:basedOn w:val="a0"/>
    <w:link w:val="aff5"/>
    <w:uiPriority w:val="99"/>
    <w:semiHidden/>
    <w:unhideWhenUsed/>
    <w:rsid w:val="0044450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44450E"/>
    <w:rPr>
      <w:rFonts w:ascii="Tahoma" w:hAnsi="Tahoma" w:cs="Tahoma"/>
      <w:sz w:val="16"/>
      <w:szCs w:val="16"/>
      <w:lang w:eastAsia="en-US"/>
    </w:rPr>
  </w:style>
  <w:style w:type="character" w:styleId="aff6">
    <w:name w:val="Strong"/>
    <w:basedOn w:val="a1"/>
    <w:qFormat/>
    <w:rsid w:val="00171A3A"/>
    <w:rPr>
      <w:b/>
      <w:bCs/>
    </w:rPr>
  </w:style>
  <w:style w:type="paragraph" w:customStyle="1" w:styleId="19">
    <w:name w:val="Абзац списка1"/>
    <w:basedOn w:val="a0"/>
    <w:rsid w:val="00113F5C"/>
    <w:pPr>
      <w:ind w:left="720"/>
    </w:pPr>
    <w:rPr>
      <w:lang w:eastAsia="ru-RU"/>
    </w:rPr>
  </w:style>
  <w:style w:type="paragraph" w:customStyle="1" w:styleId="aff7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7">
    <w:name w:val="S_Маркированный Знак"/>
    <w:basedOn w:val="a1"/>
    <w:locked/>
    <w:rsid w:val="005C5458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basedOn w:val="a1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uiPriority w:val="99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21D84"/>
    <w:rPr>
      <w:rFonts w:ascii="Trebuchet MS" w:hAnsi="Trebuchet MS" w:cs="Trebuchet MS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A4780B"/>
  </w:style>
  <w:style w:type="paragraph" w:customStyle="1" w:styleId="1a">
    <w:name w:val="Указатель1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8">
    <w:name w:val="Содержимое таблицы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b">
    <w:name w:val="Основной текст Знак1"/>
    <w:basedOn w:val="a1"/>
    <w:uiPriority w:val="99"/>
    <w:rsid w:val="00CE2E91"/>
    <w:rPr>
      <w:rFonts w:ascii="Times New Roman" w:hAnsi="Times New Roman" w:cs="Times New Roman"/>
      <w:sz w:val="21"/>
      <w:szCs w:val="21"/>
      <w:u w:val="none"/>
    </w:rPr>
  </w:style>
  <w:style w:type="character" w:customStyle="1" w:styleId="26">
    <w:name w:val="Основной текст (2)_"/>
    <w:basedOn w:val="a1"/>
    <w:link w:val="210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9">
    <w:name w:val="Подпись к картинке_"/>
    <w:basedOn w:val="a1"/>
    <w:link w:val="affa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1"/>
    <w:uiPriority w:val="99"/>
    <w:rsid w:val="00CE2E91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7">
    <w:name w:val="Основной текст (2) + Полужирный"/>
    <w:aliases w:val="Курсив5"/>
    <w:basedOn w:val="26"/>
    <w:uiPriority w:val="99"/>
    <w:rsid w:val="00CE2E9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0"/>
    <w:link w:val="26"/>
    <w:uiPriority w:val="99"/>
    <w:rsid w:val="00CE2E91"/>
    <w:pPr>
      <w:widowControl w:val="0"/>
      <w:shd w:val="clear" w:color="auto" w:fill="FFFFFF"/>
      <w:spacing w:before="300" w:after="0" w:line="259" w:lineRule="exact"/>
      <w:ind w:hanging="90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affa">
    <w:name w:val="Подпись к картинке"/>
    <w:basedOn w:val="a0"/>
    <w:link w:val="aff9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23Exact">
    <w:name w:val="Основной текст (23) Exact"/>
    <w:basedOn w:val="a1"/>
    <w:link w:val="230"/>
    <w:uiPriority w:val="99"/>
    <w:rsid w:val="00CE2E91"/>
    <w:rPr>
      <w:rFonts w:ascii="Times New Roman" w:hAnsi="Times New Roman" w:cs="Times New Roman"/>
      <w:noProof/>
      <w:sz w:val="54"/>
      <w:szCs w:val="54"/>
      <w:shd w:val="clear" w:color="auto" w:fill="FFFFFF"/>
    </w:rPr>
  </w:style>
  <w:style w:type="paragraph" w:customStyle="1" w:styleId="230">
    <w:name w:val="Основной текст (23)"/>
    <w:basedOn w:val="a0"/>
    <w:link w:val="23Exact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54"/>
      <w:szCs w:val="54"/>
      <w:lang w:eastAsia="ru-RU"/>
    </w:rPr>
  </w:style>
  <w:style w:type="character" w:customStyle="1" w:styleId="Exact5">
    <w:name w:val="Подпись к картинке Exact5"/>
    <w:basedOn w:val="aff9"/>
    <w:uiPriority w:val="99"/>
    <w:rsid w:val="00761BA0"/>
    <w:rPr>
      <w:rFonts w:ascii="Times New Roman" w:hAnsi="Times New Roman" w:cs="Times New Roman"/>
      <w:spacing w:val="9"/>
      <w:sz w:val="20"/>
      <w:szCs w:val="20"/>
      <w:u w:val="none"/>
      <w:shd w:val="clear" w:color="auto" w:fill="FFFFFF"/>
    </w:rPr>
  </w:style>
  <w:style w:type="character" w:customStyle="1" w:styleId="20Exact">
    <w:name w:val="Основной текст (20) Exact"/>
    <w:basedOn w:val="a1"/>
    <w:uiPriority w:val="99"/>
    <w:rsid w:val="00761BA0"/>
    <w:rPr>
      <w:rFonts w:ascii="Times New Roman" w:hAnsi="Times New Roman" w:cs="Times New Roman"/>
      <w:b/>
      <w:bCs/>
      <w:spacing w:val="4"/>
      <w:sz w:val="15"/>
      <w:szCs w:val="15"/>
      <w:u w:val="none"/>
    </w:rPr>
  </w:style>
  <w:style w:type="character" w:customStyle="1" w:styleId="200">
    <w:name w:val="Основной текст (20)_"/>
    <w:basedOn w:val="a1"/>
    <w:link w:val="201"/>
    <w:uiPriority w:val="99"/>
    <w:locked/>
    <w:rsid w:val="00761BA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761BA0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1c">
    <w:name w:val="Абзац списка1"/>
    <w:basedOn w:val="a0"/>
    <w:rsid w:val="00BC2DA3"/>
    <w:pPr>
      <w:spacing w:after="0" w:line="240" w:lineRule="auto"/>
      <w:ind w:left="720"/>
    </w:pPr>
    <w:rPr>
      <w:rFonts w:eastAsia="Calibri"/>
      <w:sz w:val="20"/>
      <w:szCs w:val="20"/>
    </w:rPr>
  </w:style>
  <w:style w:type="character" w:customStyle="1" w:styleId="170">
    <w:name w:val="Основной текст (17)_"/>
    <w:basedOn w:val="a1"/>
    <w:link w:val="171"/>
    <w:uiPriority w:val="99"/>
    <w:rsid w:val="000B522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71">
    <w:name w:val="Основной текст (17)"/>
    <w:basedOn w:val="a0"/>
    <w:link w:val="170"/>
    <w:uiPriority w:val="99"/>
    <w:rsid w:val="000B5227"/>
    <w:pPr>
      <w:widowControl w:val="0"/>
      <w:shd w:val="clear" w:color="auto" w:fill="FFFFFF"/>
      <w:spacing w:before="300" w:after="0" w:line="263" w:lineRule="exact"/>
      <w:jc w:val="both"/>
    </w:pPr>
    <w:rPr>
      <w:rFonts w:ascii="Times New Roman" w:hAnsi="Times New Roman" w:cs="Times New Roman"/>
      <w:lang w:eastAsia="ru-RU"/>
    </w:rPr>
  </w:style>
  <w:style w:type="character" w:customStyle="1" w:styleId="Constantia1">
    <w:name w:val="Основной текст + Constantia1"/>
    <w:aliases w:val="11,5 pt5"/>
    <w:basedOn w:val="1b"/>
    <w:uiPriority w:val="99"/>
    <w:rsid w:val="000B5227"/>
    <w:rPr>
      <w:rFonts w:ascii="Constantia" w:hAnsi="Constantia" w:cs="Constantia"/>
      <w:sz w:val="23"/>
      <w:szCs w:val="23"/>
      <w:u w:val="none"/>
    </w:rPr>
  </w:style>
  <w:style w:type="character" w:customStyle="1" w:styleId="91">
    <w:name w:val="Основной текст + 9"/>
    <w:aliases w:val="5 pt4,Интервал 0 pt"/>
    <w:basedOn w:val="1b"/>
    <w:uiPriority w:val="99"/>
    <w:rsid w:val="000B5227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affb">
    <w:name w:val="Основной текст + Курсив"/>
    <w:basedOn w:val="1b"/>
    <w:uiPriority w:val="99"/>
    <w:rsid w:val="00461F4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pt">
    <w:name w:val="Основной текст + 10 pt"/>
    <w:basedOn w:val="1b"/>
    <w:uiPriority w:val="99"/>
    <w:rsid w:val="00460B60"/>
    <w:rPr>
      <w:rFonts w:ascii="Times New Roman" w:hAnsi="Times New Roman" w:cs="Times New Roman"/>
      <w:sz w:val="20"/>
      <w:szCs w:val="20"/>
      <w:u w:val="none"/>
    </w:rPr>
  </w:style>
  <w:style w:type="character" w:customStyle="1" w:styleId="10pt1">
    <w:name w:val="Основной текст + 10 pt1"/>
    <w:basedOn w:val="1b"/>
    <w:uiPriority w:val="99"/>
    <w:rsid w:val="00460B6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">
    <w:name w:val="Основной текст (4)_"/>
    <w:basedOn w:val="a1"/>
    <w:link w:val="42"/>
    <w:uiPriority w:val="99"/>
    <w:rsid w:val="0043620A"/>
    <w:rPr>
      <w:rFonts w:ascii="Constantia" w:hAnsi="Constantia" w:cs="Constantia"/>
      <w:sz w:val="17"/>
      <w:szCs w:val="17"/>
      <w:shd w:val="clear" w:color="auto" w:fill="FFFFFF"/>
    </w:rPr>
  </w:style>
  <w:style w:type="character" w:customStyle="1" w:styleId="43">
    <w:name w:val="Подпись к картинке (4)_"/>
    <w:basedOn w:val="a1"/>
    <w:link w:val="44"/>
    <w:uiPriority w:val="99"/>
    <w:rsid w:val="0043620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Exact">
    <w:name w:val="Подпись к картинке (4) Exact"/>
    <w:basedOn w:val="a1"/>
    <w:uiPriority w:val="99"/>
    <w:rsid w:val="0043620A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5Exact1">
    <w:name w:val="Подпись к картинке (5) Exact1"/>
    <w:basedOn w:val="51"/>
    <w:uiPriority w:val="99"/>
    <w:rsid w:val="0043620A"/>
    <w:rPr>
      <w:rFonts w:ascii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2">
    <w:name w:val="Подпись к картинке (5) + Не курсив2"/>
    <w:aliases w:val="Интервал 0 pt Exact3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0">
    <w:name w:val="Подпись к картинке (5) + Не курсив1"/>
    <w:aliases w:val="Интервал 0 pt Exact2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">
    <w:name w:val="Подпись к картинке (5)_"/>
    <w:basedOn w:val="a1"/>
    <w:link w:val="511"/>
    <w:uiPriority w:val="99"/>
    <w:rsid w:val="0043620A"/>
    <w:rPr>
      <w:rFonts w:ascii="Times New Roman" w:hAnsi="Times New Roman" w:cs="Times New Roman"/>
      <w:i/>
      <w:iCs/>
      <w:sz w:val="22"/>
      <w:szCs w:val="22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43620A"/>
    <w:pPr>
      <w:widowControl w:val="0"/>
      <w:shd w:val="clear" w:color="auto" w:fill="FFFFFF"/>
      <w:spacing w:after="0" w:line="259" w:lineRule="exact"/>
      <w:jc w:val="both"/>
    </w:pPr>
    <w:rPr>
      <w:rFonts w:ascii="Constantia" w:hAnsi="Constantia" w:cs="Constantia"/>
      <w:sz w:val="17"/>
      <w:szCs w:val="17"/>
      <w:lang w:eastAsia="ru-RU"/>
    </w:rPr>
  </w:style>
  <w:style w:type="paragraph" w:customStyle="1" w:styleId="44">
    <w:name w:val="Подпись к картинке (4)"/>
    <w:basedOn w:val="a0"/>
    <w:link w:val="43"/>
    <w:uiPriority w:val="99"/>
    <w:rsid w:val="0043620A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lang w:eastAsia="ru-RU"/>
    </w:rPr>
  </w:style>
  <w:style w:type="paragraph" w:customStyle="1" w:styleId="511">
    <w:name w:val="Подпись к картинке (5)1"/>
    <w:basedOn w:val="a0"/>
    <w:link w:val="51"/>
    <w:uiPriority w:val="99"/>
    <w:rsid w:val="0043620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lang w:val="en-US"/>
    </w:rPr>
  </w:style>
  <w:style w:type="character" w:customStyle="1" w:styleId="Exact0">
    <w:name w:val="Основной текст Exact"/>
    <w:basedOn w:val="a1"/>
    <w:uiPriority w:val="99"/>
    <w:rsid w:val="00CA4F02"/>
    <w:rPr>
      <w:rFonts w:ascii="Times New Roman" w:hAnsi="Times New Roman" w:cs="Times New Roman"/>
      <w:spacing w:val="11"/>
      <w:sz w:val="20"/>
      <w:szCs w:val="20"/>
      <w:u w:val="none"/>
    </w:rPr>
  </w:style>
  <w:style w:type="paragraph" w:customStyle="1" w:styleId="affc">
    <w:name w:val="в таблице"/>
    <w:basedOn w:val="a0"/>
    <w:qFormat/>
    <w:rsid w:val="00DF273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eastAsia="ru-RU"/>
    </w:rPr>
  </w:style>
  <w:style w:type="paragraph" w:styleId="affd">
    <w:name w:val="Subtitle"/>
    <w:basedOn w:val="a0"/>
    <w:link w:val="affe"/>
    <w:qFormat/>
    <w:rsid w:val="00A4443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e">
    <w:name w:val="Подзаголовок Знак"/>
    <w:basedOn w:val="a1"/>
    <w:link w:val="affd"/>
    <w:rsid w:val="00A44437"/>
    <w:rPr>
      <w:rFonts w:ascii="Times New Roman" w:hAnsi="Times New Roman" w:cs="Times New Roman"/>
      <w:sz w:val="28"/>
      <w:szCs w:val="24"/>
    </w:rPr>
  </w:style>
  <w:style w:type="paragraph" w:customStyle="1" w:styleId="ConsTitle">
    <w:name w:val="ConsTitle"/>
    <w:semiHidden/>
    <w:rsid w:val="00170B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WW8Num11z0">
    <w:name w:val="WW8Num11z0"/>
    <w:rsid w:val="00D96DC7"/>
    <w:rPr>
      <w:rFonts w:ascii="Symbol" w:hAnsi="Symbol"/>
      <w:color w:val="000000"/>
    </w:rPr>
  </w:style>
  <w:style w:type="paragraph" w:customStyle="1" w:styleId="28">
    <w:name w:val="Текст2"/>
    <w:basedOn w:val="a0"/>
    <w:rsid w:val="003F13A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FontStyle38">
    <w:name w:val="Font Style38"/>
    <w:basedOn w:val="a1"/>
    <w:uiPriority w:val="99"/>
    <w:rsid w:val="00E544C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401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1">
    <w:name w:val="S_Заголовок 1"/>
    <w:basedOn w:val="a0"/>
    <w:rsid w:val="00FF17EB"/>
    <w:pPr>
      <w:numPr>
        <w:numId w:val="16"/>
      </w:numPr>
      <w:spacing w:after="0" w:line="240" w:lineRule="auto"/>
      <w:jc w:val="center"/>
    </w:pPr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FF17EB"/>
    <w:pPr>
      <w:keepNext w:val="0"/>
      <w:numPr>
        <w:ilvl w:val="1"/>
        <w:numId w:val="16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FF17EB"/>
    <w:pPr>
      <w:keepNext w:val="0"/>
      <w:numPr>
        <w:ilvl w:val="2"/>
        <w:numId w:val="16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link w:val="S40"/>
    <w:rsid w:val="00FF17EB"/>
    <w:pPr>
      <w:keepNext w:val="0"/>
      <w:keepLines w:val="0"/>
      <w:numPr>
        <w:ilvl w:val="3"/>
        <w:numId w:val="16"/>
      </w:numPr>
      <w:spacing w:before="0" w:line="360" w:lineRule="auto"/>
      <w:outlineLvl w:val="4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FF17EB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5">
    <w:name w:val="S_Заголовок 5"/>
    <w:basedOn w:val="5"/>
    <w:rsid w:val="00FF17EB"/>
    <w:pPr>
      <w:keepNext w:val="0"/>
      <w:keepLines w:val="0"/>
      <w:numPr>
        <w:ilvl w:val="4"/>
        <w:numId w:val="16"/>
      </w:numPr>
      <w:tabs>
        <w:tab w:val="clear" w:pos="2520"/>
        <w:tab w:val="left" w:pos="1560"/>
      </w:tabs>
      <w:spacing w:before="0" w:line="360" w:lineRule="auto"/>
      <w:ind w:left="0" w:firstLine="70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F17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FF17E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9">
    <w:name w:val="Обычный2"/>
    <w:rsid w:val="00277B35"/>
    <w:pPr>
      <w:snapToGrid w:val="0"/>
    </w:pPr>
    <w:rPr>
      <w:rFonts w:ascii="Times New Roman" w:hAnsi="Times New Roman" w:cs="Times New Roman"/>
      <w:sz w:val="22"/>
    </w:rPr>
  </w:style>
  <w:style w:type="character" w:customStyle="1" w:styleId="ConsPlusNormal0">
    <w:name w:val="ConsPlusNormal Знак"/>
    <w:link w:val="ConsPlusNormal"/>
    <w:locked/>
    <w:rsid w:val="00472401"/>
    <w:rPr>
      <w:rFonts w:ascii="Arial" w:hAnsi="Arial" w:cs="Arial"/>
    </w:rPr>
  </w:style>
  <w:style w:type="paragraph" w:customStyle="1" w:styleId="32">
    <w:name w:val="Обычный3"/>
    <w:rsid w:val="001268F4"/>
    <w:pPr>
      <w:snapToGrid w:val="0"/>
    </w:pPr>
    <w:rPr>
      <w:rFonts w:ascii="Times New Roman" w:hAnsi="Times New Roman" w:cs="Times New Roman"/>
      <w:sz w:val="22"/>
    </w:rPr>
  </w:style>
  <w:style w:type="paragraph" w:customStyle="1" w:styleId="afff">
    <w:name w:val="Основной"/>
    <w:basedOn w:val="af8"/>
    <w:rsid w:val="0051447B"/>
    <w:pPr>
      <w:suppressAutoHyphens/>
      <w:spacing w:after="0"/>
      <w:ind w:left="0" w:firstLine="680"/>
      <w:jc w:val="both"/>
    </w:pPr>
    <w:rPr>
      <w:sz w:val="28"/>
      <w:lang w:eastAsia="ar-SA"/>
    </w:rPr>
  </w:style>
  <w:style w:type="paragraph" w:customStyle="1" w:styleId="1">
    <w:name w:val="Маркированный список1"/>
    <w:basedOn w:val="a0"/>
    <w:uiPriority w:val="99"/>
    <w:rsid w:val="0051447B"/>
    <w:pPr>
      <w:widowControl w:val="0"/>
      <w:numPr>
        <w:numId w:val="26"/>
      </w:numPr>
      <w:tabs>
        <w:tab w:val="left" w:pos="357"/>
      </w:tabs>
      <w:suppressAutoHyphens/>
      <w:autoSpaceDE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u">
    <w:name w:val="u"/>
    <w:basedOn w:val="a0"/>
    <w:rsid w:val="00514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51447B"/>
    <w:rPr>
      <w:rFonts w:ascii="Arial" w:hAnsi="Arial" w:cs="Arial"/>
      <w:sz w:val="22"/>
      <w:szCs w:val="22"/>
    </w:rPr>
  </w:style>
  <w:style w:type="paragraph" w:customStyle="1" w:styleId="33">
    <w:name w:val="Текст3"/>
    <w:basedOn w:val="a0"/>
    <w:rsid w:val="00B312B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3243-A67D-46A4-8E33-055DE500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Адамовка. Генеральный план. Материалы по обоснованию.</vt:lpstr>
    </vt:vector>
  </TitlesOfParts>
  <Company>Геоград</Company>
  <LinksUpToDate>false</LinksUpToDate>
  <CharactersWithSpaces>30741</CharactersWithSpaces>
  <SharedDoc>false</SharedDoc>
  <HLinks>
    <vt:vector size="336" baseType="variant"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_Toc332270648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_Toc332270647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_Toc332270646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_Toc332270645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_Toc332270644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_Toc332270643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_Toc332270642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_Toc332270641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_Toc332270640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_Toc332270639</vt:lpwstr>
      </vt:variant>
      <vt:variant>
        <vt:i4>1376304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_Toc332270638</vt:lpwstr>
      </vt:variant>
      <vt:variant>
        <vt:i4>1376304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_Toc332270637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_Toc332270636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_Toc332270635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_Toc332270634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_Toc332270633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_Toc332270632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_Toc332270631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_Toc332270630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_Toc332270629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_Toc332270628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_Toc332270627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_Toc332270626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_Toc332270625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_Toc332270624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_Toc332270623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_Toc332270622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_Toc332270621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_Toc332270620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_Toc332270619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_Toc332270618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_Toc332270617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_Toc332270616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_Toc332270615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_Toc332270614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_Toc332270613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_Toc332270612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_Toc332270611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_Toc332270610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_Toc332270609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_Toc332270608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_Toc332270607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_Toc332270606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_Toc332270605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_Toc332270604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_Toc332270603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_Toc332270602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_Toc332270601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_Toc332270600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_Toc332270599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_Toc332270598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_Toc332270597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_Toc332270596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_Toc332270595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_Toc332270594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_Toc332270593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Адамовка. Генеральный план. Материалы по обоснованию.</dc:title>
  <dc:creator>Андреева</dc:creator>
  <cp:lastModifiedBy>Пользователь Windows</cp:lastModifiedBy>
  <cp:revision>3</cp:revision>
  <cp:lastPrinted>2013-09-26T10:21:00Z</cp:lastPrinted>
  <dcterms:created xsi:type="dcterms:W3CDTF">2023-08-07T07:40:00Z</dcterms:created>
  <dcterms:modified xsi:type="dcterms:W3CDTF">2023-08-08T09:37:00Z</dcterms:modified>
</cp:coreProperties>
</file>