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5812"/>
        <w:gridCol w:w="3593"/>
      </w:tblGrid>
      <w:tr w:rsidR="003140B7" w:rsidRPr="003140B7" w:rsidTr="000570D6">
        <w:tc>
          <w:tcPr>
            <w:tcW w:w="5812" w:type="dxa"/>
            <w:shd w:val="clear" w:color="auto" w:fill="auto"/>
          </w:tcPr>
          <w:p w:rsidR="003140B7" w:rsidRPr="003140B7" w:rsidRDefault="003140B7" w:rsidP="003140B7">
            <w:pPr>
              <w:spacing w:line="240" w:lineRule="auto"/>
              <w:ind w:left="0" w:firstLine="0"/>
              <w:jc w:val="center"/>
              <w:rPr>
                <w:rFonts w:ascii="Times New Roman" w:hAnsi="Times New Roman"/>
                <w:b/>
                <w:i w:val="0"/>
                <w:szCs w:val="28"/>
              </w:rPr>
            </w:pPr>
            <w:bookmarkStart w:id="0" w:name="_Toc297298039"/>
            <w:bookmarkStart w:id="1" w:name="_Toc297298330"/>
            <w:bookmarkStart w:id="2" w:name="_Toc297298753"/>
            <w:bookmarkStart w:id="3" w:name="_Toc297298977"/>
            <w:bookmarkStart w:id="4" w:name="_GoBack"/>
            <w:bookmarkEnd w:id="4"/>
            <w:r>
              <w:rPr>
                <w:rFonts w:ascii="Times New Roman" w:hAnsi="Times New Roman"/>
                <w:b/>
                <w:i w:val="0"/>
                <w:szCs w:val="28"/>
              </w:rPr>
              <w:t>АДМИНИСТРАЦИЯ</w:t>
            </w:r>
          </w:p>
          <w:p w:rsidR="003140B7" w:rsidRPr="003140B7" w:rsidRDefault="003140B7" w:rsidP="003140B7">
            <w:pPr>
              <w:spacing w:line="240" w:lineRule="auto"/>
              <w:ind w:left="0" w:firstLine="0"/>
              <w:jc w:val="center"/>
              <w:rPr>
                <w:rFonts w:ascii="Times New Roman" w:hAnsi="Times New Roman"/>
                <w:b/>
                <w:i w:val="0"/>
                <w:szCs w:val="28"/>
              </w:rPr>
            </w:pPr>
            <w:r w:rsidRPr="003140B7">
              <w:rPr>
                <w:rFonts w:ascii="Times New Roman" w:hAnsi="Times New Roman"/>
                <w:b/>
                <w:i w:val="0"/>
                <w:szCs w:val="28"/>
              </w:rPr>
              <w:t xml:space="preserve">МУНИЦИПАЛЬНОГО ОБРАЗОВАНИЯ </w:t>
            </w:r>
          </w:p>
          <w:p w:rsidR="003140B7" w:rsidRPr="003140B7" w:rsidRDefault="003140B7" w:rsidP="003140B7">
            <w:pPr>
              <w:spacing w:line="240" w:lineRule="auto"/>
              <w:ind w:left="0" w:firstLine="0"/>
              <w:jc w:val="center"/>
              <w:rPr>
                <w:rFonts w:ascii="Times New Roman" w:hAnsi="Times New Roman"/>
                <w:b/>
                <w:i w:val="0"/>
                <w:szCs w:val="28"/>
              </w:rPr>
            </w:pPr>
            <w:r w:rsidRPr="003140B7">
              <w:rPr>
                <w:rFonts w:ascii="Times New Roman" w:hAnsi="Times New Roman"/>
                <w:b/>
                <w:i w:val="0"/>
                <w:szCs w:val="28"/>
              </w:rPr>
              <w:t xml:space="preserve">ГЕРАСИМОВСКИЙ СЕЛЬСОВЕТ </w:t>
            </w:r>
          </w:p>
          <w:p w:rsidR="003140B7" w:rsidRPr="003140B7" w:rsidRDefault="003140B7" w:rsidP="003140B7">
            <w:pPr>
              <w:spacing w:line="240" w:lineRule="auto"/>
              <w:ind w:left="0" w:firstLine="0"/>
              <w:jc w:val="center"/>
              <w:rPr>
                <w:rFonts w:ascii="Times New Roman" w:hAnsi="Times New Roman"/>
                <w:b/>
                <w:i w:val="0"/>
                <w:szCs w:val="28"/>
              </w:rPr>
            </w:pPr>
            <w:r w:rsidRPr="003140B7">
              <w:rPr>
                <w:rFonts w:ascii="Times New Roman" w:hAnsi="Times New Roman"/>
                <w:b/>
                <w:i w:val="0"/>
                <w:szCs w:val="28"/>
              </w:rPr>
              <w:t xml:space="preserve">НОВОСЕРГИЕВСКОГО РАЙОНА </w:t>
            </w:r>
          </w:p>
          <w:p w:rsidR="003140B7" w:rsidRPr="003140B7" w:rsidRDefault="003140B7" w:rsidP="003140B7">
            <w:pPr>
              <w:spacing w:line="240" w:lineRule="auto"/>
              <w:ind w:left="0" w:firstLine="0"/>
              <w:jc w:val="center"/>
              <w:rPr>
                <w:rFonts w:ascii="Times New Roman" w:hAnsi="Times New Roman"/>
                <w:b/>
                <w:i w:val="0"/>
                <w:szCs w:val="28"/>
              </w:rPr>
            </w:pPr>
            <w:r w:rsidRPr="003140B7">
              <w:rPr>
                <w:rFonts w:ascii="Times New Roman" w:hAnsi="Times New Roman"/>
                <w:b/>
                <w:i w:val="0"/>
                <w:szCs w:val="28"/>
              </w:rPr>
              <w:t>ОРЕНБУРГСКОЙ ОБЛАСТИ</w:t>
            </w:r>
          </w:p>
          <w:p w:rsidR="003140B7" w:rsidRPr="003140B7" w:rsidRDefault="003140B7" w:rsidP="003140B7">
            <w:pPr>
              <w:spacing w:line="240" w:lineRule="auto"/>
              <w:ind w:left="0" w:firstLine="0"/>
              <w:jc w:val="center"/>
              <w:rPr>
                <w:rFonts w:ascii="Times New Roman" w:hAnsi="Times New Roman"/>
                <w:b/>
                <w:i w:val="0"/>
                <w:szCs w:val="28"/>
              </w:rPr>
            </w:pPr>
          </w:p>
          <w:p w:rsidR="003140B7" w:rsidRPr="003140B7" w:rsidRDefault="003140B7" w:rsidP="003140B7">
            <w:pPr>
              <w:pStyle w:val="afffffffffe"/>
              <w:spacing w:before="0" w:after="0"/>
              <w:ind w:left="-108" w:firstLine="180"/>
              <w:jc w:val="center"/>
              <w:rPr>
                <w:rFonts w:ascii="Times New Roman" w:hAnsi="Times New Roman" w:cs="Times New Roman"/>
                <w:b/>
              </w:rPr>
            </w:pPr>
            <w:r>
              <w:rPr>
                <w:rFonts w:ascii="Times New Roman" w:hAnsi="Times New Roman" w:cs="Times New Roman"/>
                <w:b/>
              </w:rPr>
              <w:t>ПОСТАНОВЛЕНИЕ</w:t>
            </w:r>
          </w:p>
          <w:p w:rsidR="003140B7" w:rsidRPr="003140B7" w:rsidRDefault="003140B7" w:rsidP="003140B7">
            <w:pPr>
              <w:pStyle w:val="afffffffffe"/>
              <w:spacing w:before="0" w:after="0"/>
              <w:ind w:left="-108"/>
              <w:rPr>
                <w:rFonts w:ascii="Times New Roman" w:hAnsi="Times New Roman" w:cs="Times New Roman"/>
                <w:b/>
              </w:rPr>
            </w:pPr>
          </w:p>
          <w:p w:rsidR="003140B7" w:rsidRPr="003140B7" w:rsidRDefault="003140B7" w:rsidP="003140B7">
            <w:pPr>
              <w:pStyle w:val="afffffffffe"/>
              <w:spacing w:before="0" w:after="0"/>
              <w:ind w:left="-108"/>
              <w:jc w:val="center"/>
              <w:rPr>
                <w:rFonts w:ascii="Times New Roman" w:hAnsi="Times New Roman" w:cs="Times New Roman"/>
                <w:b/>
              </w:rPr>
            </w:pPr>
            <w:r>
              <w:rPr>
                <w:rFonts w:ascii="Times New Roman" w:hAnsi="Times New Roman" w:cs="Times New Roman"/>
                <w:b/>
              </w:rPr>
              <w:t>29</w:t>
            </w:r>
            <w:r w:rsidR="001C62B7">
              <w:rPr>
                <w:rFonts w:ascii="Times New Roman" w:hAnsi="Times New Roman" w:cs="Times New Roman"/>
                <w:b/>
              </w:rPr>
              <w:t>.09.2023           № 91</w:t>
            </w:r>
            <w:r>
              <w:rPr>
                <w:rFonts w:ascii="Times New Roman" w:hAnsi="Times New Roman" w:cs="Times New Roman"/>
                <w:b/>
              </w:rPr>
              <w:t>-п</w:t>
            </w:r>
          </w:p>
          <w:p w:rsidR="003140B7" w:rsidRPr="003140B7" w:rsidRDefault="003140B7" w:rsidP="003140B7">
            <w:pPr>
              <w:pStyle w:val="afffffffffe"/>
              <w:spacing w:before="0" w:after="0"/>
              <w:ind w:left="-108"/>
              <w:jc w:val="both"/>
              <w:rPr>
                <w:rFonts w:ascii="Times New Roman" w:hAnsi="Times New Roman" w:cs="Times New Roman"/>
                <w:bCs/>
                <w:lang w:eastAsia="ru-RU"/>
              </w:rPr>
            </w:pPr>
          </w:p>
          <w:p w:rsidR="003140B7" w:rsidRPr="003140B7" w:rsidRDefault="003140B7" w:rsidP="004F61EF">
            <w:pPr>
              <w:pStyle w:val="afffffffffe"/>
              <w:spacing w:before="0" w:after="0"/>
              <w:ind w:left="-108"/>
              <w:jc w:val="both"/>
              <w:rPr>
                <w:rFonts w:ascii="Times New Roman" w:hAnsi="Times New Roman" w:cs="Times New Roman"/>
                <w:b/>
              </w:rPr>
            </w:pPr>
            <w:r w:rsidRPr="003140B7">
              <w:rPr>
                <w:rFonts w:ascii="Times New Roman" w:hAnsi="Times New Roman" w:cs="Times New Roman"/>
                <w:b/>
                <w:bCs/>
                <w:lang w:eastAsia="ru-RU"/>
              </w:rPr>
              <w:t>О</w:t>
            </w:r>
            <w:r w:rsidR="004F61EF">
              <w:rPr>
                <w:rFonts w:ascii="Times New Roman" w:hAnsi="Times New Roman" w:cs="Times New Roman"/>
                <w:b/>
                <w:bCs/>
                <w:lang w:eastAsia="ru-RU"/>
              </w:rPr>
              <w:t>б утверждении Правил землепользования и застройки</w:t>
            </w:r>
            <w:r w:rsidRPr="003140B7">
              <w:rPr>
                <w:rFonts w:ascii="Times New Roman" w:hAnsi="Times New Roman" w:cs="Times New Roman"/>
                <w:b/>
                <w:bCs/>
                <w:lang w:eastAsia="ru-RU"/>
              </w:rPr>
              <w:t xml:space="preserve"> </w:t>
            </w:r>
            <w:r w:rsidRPr="003140B7">
              <w:rPr>
                <w:rFonts w:ascii="Times New Roman" w:hAnsi="Times New Roman" w:cs="Times New Roman"/>
                <w:b/>
              </w:rPr>
              <w:t xml:space="preserve">муниципального образования Герасимовский сельсовет Новосергиевского района Оренбургской области </w:t>
            </w:r>
          </w:p>
        </w:tc>
        <w:tc>
          <w:tcPr>
            <w:tcW w:w="3593" w:type="dxa"/>
            <w:shd w:val="clear" w:color="auto" w:fill="auto"/>
          </w:tcPr>
          <w:p w:rsidR="003140B7" w:rsidRPr="003140B7" w:rsidRDefault="003140B7" w:rsidP="003140B7">
            <w:pPr>
              <w:pStyle w:val="afffffffffe"/>
              <w:spacing w:before="0" w:after="0"/>
              <w:rPr>
                <w:rFonts w:ascii="Times New Roman" w:hAnsi="Times New Roman" w:cs="Times New Roman"/>
                <w:color w:val="000000"/>
              </w:rPr>
            </w:pPr>
          </w:p>
        </w:tc>
      </w:tr>
    </w:tbl>
    <w:p w:rsidR="003140B7" w:rsidRPr="003140B7" w:rsidRDefault="003140B7" w:rsidP="003140B7">
      <w:pPr>
        <w:pStyle w:val="afffffffffe"/>
        <w:spacing w:before="0" w:after="0"/>
        <w:ind w:left="708"/>
        <w:rPr>
          <w:rFonts w:ascii="Times New Roman" w:hAnsi="Times New Roman" w:cs="Times New Roman"/>
          <w:color w:val="000000"/>
        </w:rPr>
      </w:pPr>
    </w:p>
    <w:p w:rsidR="003140B7" w:rsidRPr="003140B7" w:rsidRDefault="003140B7" w:rsidP="003140B7">
      <w:pPr>
        <w:widowControl w:val="0"/>
        <w:autoSpaceDE w:val="0"/>
        <w:autoSpaceDN w:val="0"/>
        <w:adjustRightInd w:val="0"/>
        <w:spacing w:line="240" w:lineRule="auto"/>
        <w:ind w:left="0" w:right="-3" w:firstLine="708"/>
        <w:jc w:val="both"/>
        <w:rPr>
          <w:rFonts w:ascii="Times New Roman" w:hAnsi="Times New Roman"/>
          <w:i w:val="0"/>
          <w:szCs w:val="28"/>
        </w:rPr>
      </w:pPr>
      <w:r w:rsidRPr="003140B7">
        <w:rPr>
          <w:rFonts w:ascii="Times New Roman" w:hAnsi="Times New Roman"/>
          <w:i w:val="0"/>
          <w:szCs w:val="28"/>
        </w:rPr>
        <w:t xml:space="preserve">В соответствии с ч. 4 ст. 14 Федерального закона от 06.10.2003 г. № 131-ФЗ «Об общих принципах организации местного самоуправления в Российской Федерации», ст.24 Градостроительного кодекса Российской Федерации, Совет муниципального образования Герасимовский сельсовет Новосергиевского района Оренбургской области: </w:t>
      </w:r>
    </w:p>
    <w:p w:rsidR="003140B7" w:rsidRPr="003140B7" w:rsidRDefault="00B7274A" w:rsidP="003140B7">
      <w:pPr>
        <w:widowControl w:val="0"/>
        <w:numPr>
          <w:ilvl w:val="0"/>
          <w:numId w:val="28"/>
        </w:numPr>
        <w:tabs>
          <w:tab w:val="left" w:pos="993"/>
        </w:tabs>
        <w:autoSpaceDE w:val="0"/>
        <w:autoSpaceDN w:val="0"/>
        <w:adjustRightInd w:val="0"/>
        <w:spacing w:line="240" w:lineRule="auto"/>
        <w:ind w:left="0" w:right="0" w:firstLine="709"/>
        <w:jc w:val="both"/>
        <w:rPr>
          <w:rFonts w:ascii="Times New Roman" w:hAnsi="Times New Roman"/>
          <w:i w:val="0"/>
          <w:szCs w:val="28"/>
        </w:rPr>
      </w:pPr>
      <w:r>
        <w:rPr>
          <w:rFonts w:ascii="Times New Roman" w:hAnsi="Times New Roman"/>
          <w:i w:val="0"/>
          <w:szCs w:val="28"/>
        </w:rPr>
        <w:t>Утвердить Правила землепользования и застройки</w:t>
      </w:r>
      <w:r w:rsidR="003140B7" w:rsidRPr="003140B7">
        <w:rPr>
          <w:rFonts w:ascii="Times New Roman" w:hAnsi="Times New Roman"/>
          <w:bCs/>
          <w:i w:val="0"/>
          <w:szCs w:val="28"/>
        </w:rPr>
        <w:t xml:space="preserve"> </w:t>
      </w:r>
      <w:r w:rsidR="003140B7" w:rsidRPr="003140B7">
        <w:rPr>
          <w:rFonts w:ascii="Times New Roman" w:hAnsi="Times New Roman"/>
          <w:i w:val="0"/>
          <w:szCs w:val="28"/>
        </w:rPr>
        <w:t xml:space="preserve">муниципального образования Герасимовский сельсовет Новосергиевского района Оренбургской области согласно Приложения к данному </w:t>
      </w:r>
      <w:r w:rsidR="001C62B7">
        <w:rPr>
          <w:rFonts w:ascii="Times New Roman" w:hAnsi="Times New Roman"/>
          <w:i w:val="0"/>
          <w:szCs w:val="28"/>
        </w:rPr>
        <w:t>постановлению</w:t>
      </w:r>
      <w:r w:rsidR="003140B7" w:rsidRPr="003140B7">
        <w:rPr>
          <w:rFonts w:ascii="Times New Roman" w:hAnsi="Times New Roman"/>
          <w:i w:val="0"/>
          <w:szCs w:val="28"/>
        </w:rPr>
        <w:t xml:space="preserve">. </w:t>
      </w:r>
    </w:p>
    <w:p w:rsidR="003140B7" w:rsidRPr="003140B7" w:rsidRDefault="00B7274A" w:rsidP="003140B7">
      <w:pPr>
        <w:widowControl w:val="0"/>
        <w:numPr>
          <w:ilvl w:val="0"/>
          <w:numId w:val="28"/>
        </w:numPr>
        <w:autoSpaceDE w:val="0"/>
        <w:autoSpaceDN w:val="0"/>
        <w:adjustRightInd w:val="0"/>
        <w:spacing w:line="240" w:lineRule="auto"/>
        <w:ind w:left="0" w:right="0" w:firstLine="709"/>
        <w:jc w:val="both"/>
        <w:rPr>
          <w:rFonts w:ascii="Times New Roman" w:hAnsi="Times New Roman"/>
          <w:i w:val="0"/>
          <w:szCs w:val="28"/>
        </w:rPr>
      </w:pPr>
      <w:r>
        <w:rPr>
          <w:rFonts w:ascii="Times New Roman" w:hAnsi="Times New Roman"/>
          <w:i w:val="0"/>
          <w:szCs w:val="28"/>
        </w:rPr>
        <w:t xml:space="preserve"> </w:t>
      </w:r>
      <w:r w:rsidR="003140B7" w:rsidRPr="003140B7">
        <w:rPr>
          <w:rFonts w:ascii="Times New Roman" w:hAnsi="Times New Roman"/>
          <w:i w:val="0"/>
          <w:szCs w:val="28"/>
        </w:rPr>
        <w:t xml:space="preserve">Опубликовать настоящее </w:t>
      </w:r>
      <w:r w:rsidR="001C62B7">
        <w:rPr>
          <w:rFonts w:ascii="Times New Roman" w:hAnsi="Times New Roman"/>
          <w:i w:val="0"/>
          <w:szCs w:val="28"/>
        </w:rPr>
        <w:t>Постановление</w:t>
      </w:r>
      <w:r w:rsidR="003140B7" w:rsidRPr="003140B7">
        <w:rPr>
          <w:rFonts w:ascii="Times New Roman" w:hAnsi="Times New Roman"/>
          <w:i w:val="0"/>
          <w:szCs w:val="28"/>
        </w:rPr>
        <w:t xml:space="preserve"> в информационном бюллетене «Муниципальный вестник Герасимовского сельсовета» и разместить в официальном сайте http://герасимовский.рф в сети «Интернет». </w:t>
      </w:r>
    </w:p>
    <w:p w:rsidR="003140B7" w:rsidRPr="003140B7" w:rsidRDefault="003140B7" w:rsidP="00B7274A">
      <w:pPr>
        <w:widowControl w:val="0"/>
        <w:tabs>
          <w:tab w:val="left" w:pos="0"/>
        </w:tabs>
        <w:autoSpaceDE w:val="0"/>
        <w:autoSpaceDN w:val="0"/>
        <w:adjustRightInd w:val="0"/>
        <w:spacing w:line="240" w:lineRule="auto"/>
        <w:ind w:left="0" w:firstLine="709"/>
        <w:jc w:val="both"/>
        <w:rPr>
          <w:rFonts w:ascii="Times New Roman" w:hAnsi="Times New Roman"/>
          <w:i w:val="0"/>
          <w:szCs w:val="28"/>
        </w:rPr>
      </w:pPr>
      <w:r w:rsidRPr="003140B7">
        <w:rPr>
          <w:rFonts w:ascii="Times New Roman" w:hAnsi="Times New Roman"/>
          <w:i w:val="0"/>
          <w:szCs w:val="28"/>
        </w:rPr>
        <w:t xml:space="preserve">3.Настоящее </w:t>
      </w:r>
      <w:r w:rsidR="001C62B7">
        <w:rPr>
          <w:rFonts w:ascii="Times New Roman" w:hAnsi="Times New Roman"/>
          <w:i w:val="0"/>
          <w:szCs w:val="28"/>
        </w:rPr>
        <w:t>Постановления</w:t>
      </w:r>
      <w:r w:rsidRPr="003140B7">
        <w:rPr>
          <w:rFonts w:ascii="Times New Roman" w:hAnsi="Times New Roman"/>
          <w:i w:val="0"/>
          <w:szCs w:val="28"/>
        </w:rPr>
        <w:t xml:space="preserve"> вступает в силу с момента опубликования. </w:t>
      </w:r>
    </w:p>
    <w:p w:rsidR="003140B7" w:rsidRPr="003140B7" w:rsidRDefault="003140B7" w:rsidP="003140B7">
      <w:pPr>
        <w:spacing w:line="240" w:lineRule="auto"/>
        <w:jc w:val="both"/>
        <w:rPr>
          <w:rFonts w:ascii="Times New Roman" w:hAnsi="Times New Roman"/>
          <w:i w:val="0"/>
          <w:szCs w:val="28"/>
        </w:rPr>
      </w:pPr>
    </w:p>
    <w:p w:rsidR="003140B7" w:rsidRPr="003140B7" w:rsidRDefault="003140B7" w:rsidP="003140B7">
      <w:pPr>
        <w:spacing w:line="240" w:lineRule="auto"/>
        <w:jc w:val="both"/>
        <w:rPr>
          <w:rFonts w:ascii="Times New Roman" w:hAnsi="Times New Roman"/>
          <w:i w:val="0"/>
          <w:szCs w:val="28"/>
        </w:rPr>
      </w:pPr>
    </w:p>
    <w:p w:rsidR="003140B7" w:rsidRPr="003140B7" w:rsidRDefault="003140B7" w:rsidP="001C62B7">
      <w:pPr>
        <w:spacing w:line="240" w:lineRule="auto"/>
        <w:ind w:left="0" w:right="-285" w:firstLine="0"/>
        <w:rPr>
          <w:rFonts w:ascii="Times New Roman" w:hAnsi="Times New Roman"/>
          <w:i w:val="0"/>
          <w:szCs w:val="28"/>
        </w:rPr>
      </w:pPr>
    </w:p>
    <w:p w:rsidR="003140B7" w:rsidRPr="003140B7" w:rsidRDefault="003140B7" w:rsidP="001C62B7">
      <w:pPr>
        <w:pStyle w:val="ConsPlusNormal"/>
        <w:ind w:firstLine="0"/>
        <w:jc w:val="both"/>
        <w:rPr>
          <w:rFonts w:ascii="Times New Roman" w:hAnsi="Times New Roman" w:cs="Times New Roman"/>
          <w:sz w:val="28"/>
          <w:szCs w:val="28"/>
        </w:rPr>
      </w:pPr>
      <w:r w:rsidRPr="003140B7">
        <w:rPr>
          <w:rFonts w:ascii="Times New Roman" w:hAnsi="Times New Roman" w:cs="Times New Roman"/>
          <w:sz w:val="28"/>
          <w:szCs w:val="28"/>
        </w:rPr>
        <w:t xml:space="preserve">Глава муниципального образования </w:t>
      </w:r>
    </w:p>
    <w:p w:rsidR="003140B7" w:rsidRDefault="003140B7" w:rsidP="001C62B7">
      <w:pPr>
        <w:pStyle w:val="ConsPlusNormal"/>
        <w:ind w:firstLine="0"/>
        <w:jc w:val="both"/>
        <w:rPr>
          <w:rFonts w:ascii="Times New Roman" w:hAnsi="Times New Roman" w:cs="Times New Roman"/>
          <w:sz w:val="28"/>
          <w:szCs w:val="28"/>
        </w:rPr>
      </w:pPr>
      <w:r w:rsidRPr="003140B7">
        <w:rPr>
          <w:rFonts w:ascii="Times New Roman" w:hAnsi="Times New Roman" w:cs="Times New Roman"/>
          <w:sz w:val="28"/>
          <w:szCs w:val="28"/>
        </w:rPr>
        <w:t>Герасимовский сельсовет</w:t>
      </w:r>
      <w:r w:rsidR="001C62B7">
        <w:rPr>
          <w:rFonts w:ascii="Times New Roman" w:hAnsi="Times New Roman" w:cs="Times New Roman"/>
          <w:sz w:val="28"/>
          <w:szCs w:val="28"/>
        </w:rPr>
        <w:t xml:space="preserve">                                                            </w:t>
      </w:r>
      <w:r w:rsidRPr="003140B7">
        <w:rPr>
          <w:rFonts w:ascii="Times New Roman" w:hAnsi="Times New Roman" w:cs="Times New Roman"/>
          <w:sz w:val="28"/>
          <w:szCs w:val="28"/>
        </w:rPr>
        <w:tab/>
      </w:r>
      <w:r w:rsidRPr="003140B7">
        <w:rPr>
          <w:rFonts w:ascii="Times New Roman" w:hAnsi="Times New Roman" w:cs="Times New Roman"/>
          <w:sz w:val="28"/>
          <w:szCs w:val="28"/>
        </w:rPr>
        <w:tab/>
      </w:r>
      <w:r w:rsidRPr="003140B7">
        <w:rPr>
          <w:rFonts w:ascii="Times New Roman" w:hAnsi="Times New Roman" w:cs="Times New Roman"/>
          <w:sz w:val="28"/>
          <w:szCs w:val="28"/>
        </w:rPr>
        <w:tab/>
      </w:r>
      <w:r w:rsidRPr="003140B7">
        <w:rPr>
          <w:rFonts w:ascii="Times New Roman" w:hAnsi="Times New Roman" w:cs="Times New Roman"/>
          <w:sz w:val="28"/>
          <w:szCs w:val="28"/>
        </w:rPr>
        <w:tab/>
      </w:r>
      <w:r w:rsidRPr="003140B7">
        <w:rPr>
          <w:rFonts w:ascii="Times New Roman" w:hAnsi="Times New Roman" w:cs="Times New Roman"/>
          <w:sz w:val="28"/>
          <w:szCs w:val="28"/>
        </w:rPr>
        <w:tab/>
      </w:r>
      <w:r w:rsidRPr="003140B7">
        <w:rPr>
          <w:rFonts w:ascii="Times New Roman" w:hAnsi="Times New Roman" w:cs="Times New Roman"/>
          <w:sz w:val="28"/>
          <w:szCs w:val="28"/>
        </w:rPr>
        <w:tab/>
        <w:t>Н. В. Соболев</w:t>
      </w:r>
    </w:p>
    <w:p w:rsidR="00A1370C" w:rsidRDefault="00A1370C" w:rsidP="001C62B7">
      <w:pPr>
        <w:pStyle w:val="ConsPlusNormal"/>
        <w:ind w:firstLine="0"/>
        <w:jc w:val="both"/>
        <w:rPr>
          <w:rFonts w:ascii="Times New Roman" w:hAnsi="Times New Roman" w:cs="Times New Roman"/>
          <w:sz w:val="28"/>
          <w:szCs w:val="28"/>
        </w:rPr>
      </w:pPr>
    </w:p>
    <w:p w:rsidR="00A1370C" w:rsidRPr="003140B7" w:rsidRDefault="00A1370C" w:rsidP="001C62B7">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Разослано: прокуратура, в дело.</w:t>
      </w:r>
    </w:p>
    <w:p w:rsidR="005F77FD" w:rsidRDefault="005F77FD" w:rsidP="003140B7">
      <w:pPr>
        <w:pStyle w:val="13"/>
        <w:spacing w:before="0" w:after="0"/>
        <w:rPr>
          <w:rFonts w:ascii="Times New Roman" w:hAnsi="Times New Roman"/>
          <w:szCs w:val="28"/>
        </w:rPr>
      </w:pPr>
    </w:p>
    <w:p w:rsidR="001C62B7" w:rsidRDefault="001C62B7" w:rsidP="001C62B7"/>
    <w:p w:rsidR="001C62B7" w:rsidRDefault="001C62B7" w:rsidP="001C62B7"/>
    <w:p w:rsidR="001C62B7" w:rsidRDefault="001C62B7" w:rsidP="001C62B7"/>
    <w:p w:rsidR="001C62B7" w:rsidRDefault="001C62B7" w:rsidP="001C62B7"/>
    <w:p w:rsidR="001C62B7" w:rsidRDefault="001C62B7" w:rsidP="001C62B7"/>
    <w:p w:rsidR="001C62B7" w:rsidRDefault="001C62B7" w:rsidP="001C62B7"/>
    <w:p w:rsidR="001C62B7" w:rsidRPr="00C52573" w:rsidRDefault="00897180"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6"/>
          <w:szCs w:val="26"/>
        </w:rPr>
      </w:pPr>
      <w:r w:rsidRPr="00C52573">
        <w:rPr>
          <w:rFonts w:ascii="Times New Roman" w:hAnsi="Times New Roman"/>
          <w:b/>
          <w:bCs/>
          <w:i w:val="0"/>
          <w:iCs/>
          <w:sz w:val="26"/>
          <w:szCs w:val="26"/>
        </w:rPr>
        <w:lastRenderedPageBreak/>
        <w:t xml:space="preserve">Приложение </w:t>
      </w:r>
    </w:p>
    <w:p w:rsidR="001C62B7" w:rsidRPr="00C52573" w:rsidRDefault="001C62B7"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6"/>
          <w:szCs w:val="26"/>
        </w:rPr>
      </w:pPr>
      <w:r w:rsidRPr="00C52573">
        <w:rPr>
          <w:rFonts w:ascii="Times New Roman" w:hAnsi="Times New Roman"/>
          <w:b/>
          <w:bCs/>
          <w:i w:val="0"/>
          <w:iCs/>
          <w:sz w:val="26"/>
          <w:szCs w:val="26"/>
        </w:rPr>
        <w:t xml:space="preserve">к Постановлению администрации </w:t>
      </w:r>
    </w:p>
    <w:p w:rsidR="001C62B7" w:rsidRPr="00C52573" w:rsidRDefault="001C62B7"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6"/>
          <w:szCs w:val="26"/>
        </w:rPr>
      </w:pPr>
      <w:r w:rsidRPr="00C52573">
        <w:rPr>
          <w:rFonts w:ascii="Times New Roman" w:hAnsi="Times New Roman"/>
          <w:b/>
          <w:bCs/>
          <w:i w:val="0"/>
          <w:iCs/>
          <w:sz w:val="26"/>
          <w:szCs w:val="26"/>
        </w:rPr>
        <w:t xml:space="preserve">муниципального образования </w:t>
      </w:r>
    </w:p>
    <w:p w:rsidR="001C62B7" w:rsidRPr="00C52573" w:rsidRDefault="001C62B7"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6"/>
          <w:szCs w:val="26"/>
        </w:rPr>
      </w:pPr>
      <w:r w:rsidRPr="00C52573">
        <w:rPr>
          <w:rFonts w:ascii="Times New Roman" w:hAnsi="Times New Roman"/>
          <w:b/>
          <w:bCs/>
          <w:i w:val="0"/>
          <w:iCs/>
          <w:sz w:val="26"/>
          <w:szCs w:val="26"/>
        </w:rPr>
        <w:t xml:space="preserve">Герасимовский сельсовет </w:t>
      </w:r>
    </w:p>
    <w:p w:rsidR="007963B9" w:rsidRPr="00C52573" w:rsidRDefault="001C62B7"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6"/>
          <w:szCs w:val="26"/>
        </w:rPr>
      </w:pPr>
      <w:r w:rsidRPr="00C52573">
        <w:rPr>
          <w:rFonts w:ascii="Times New Roman" w:hAnsi="Times New Roman"/>
          <w:b/>
          <w:bCs/>
          <w:i w:val="0"/>
          <w:iCs/>
          <w:sz w:val="26"/>
          <w:szCs w:val="26"/>
        </w:rPr>
        <w:t>от 29.09.2023 № 91-п</w:t>
      </w:r>
    </w:p>
    <w:p w:rsidR="00897180" w:rsidRPr="007963B9" w:rsidRDefault="007963B9" w:rsidP="00897180">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0"/>
          <w:szCs w:val="20"/>
        </w:rPr>
      </w:pPr>
      <w:r w:rsidRPr="007963B9">
        <w:rPr>
          <w:rFonts w:ascii="Times New Roman" w:hAnsi="Times New Roman"/>
          <w:b/>
          <w:bCs/>
          <w:i w:val="0"/>
          <w:iCs/>
          <w:sz w:val="24"/>
        </w:rPr>
        <w:t xml:space="preserve"> </w:t>
      </w:r>
    </w:p>
    <w:p w:rsidR="00897180" w:rsidRDefault="00897180" w:rsidP="00953029">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897180" w:rsidRDefault="00897180" w:rsidP="00953029">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897180" w:rsidRDefault="00897180" w:rsidP="00953029">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897180" w:rsidRDefault="00897180" w:rsidP="00953029">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897180" w:rsidRDefault="00897180" w:rsidP="00953029">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897180" w:rsidRPr="00897180" w:rsidRDefault="00897180" w:rsidP="00897180">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ПРАВИЛА ЗЕМЛЕПОЛЬЗОВАНИЯ И ЗАСТРОЙКИ</w:t>
      </w:r>
    </w:p>
    <w:p w:rsidR="00897180" w:rsidRPr="00897180" w:rsidRDefault="00897180" w:rsidP="00897180">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МУНИЦИПАЛЬНОГО ОБРАЗОВАНИЯ</w:t>
      </w:r>
    </w:p>
    <w:p w:rsidR="00897180" w:rsidRPr="00897180" w:rsidRDefault="007963B9" w:rsidP="00897180">
      <w:pPr>
        <w:overflowPunct w:val="0"/>
        <w:autoSpaceDE w:val="0"/>
        <w:ind w:left="0" w:right="-3" w:firstLine="0"/>
        <w:jc w:val="center"/>
        <w:textAlignment w:val="baseline"/>
        <w:rPr>
          <w:rFonts w:ascii="Times New Roman" w:eastAsia="Lucida Sans Unicode" w:hAnsi="Times New Roman"/>
          <w:b/>
          <w:i w:val="0"/>
          <w:sz w:val="32"/>
          <w:szCs w:val="32"/>
        </w:rPr>
      </w:pPr>
      <w:r>
        <w:rPr>
          <w:rFonts w:ascii="Times New Roman" w:eastAsia="Lucida Sans Unicode" w:hAnsi="Times New Roman"/>
          <w:b/>
          <w:i w:val="0"/>
          <w:sz w:val="32"/>
          <w:szCs w:val="32"/>
        </w:rPr>
        <w:t xml:space="preserve">ГЕРАСИМОВСКИЙ </w:t>
      </w:r>
      <w:r w:rsidR="00897180" w:rsidRPr="00897180">
        <w:rPr>
          <w:rFonts w:ascii="Times New Roman" w:eastAsia="Lucida Sans Unicode" w:hAnsi="Times New Roman"/>
          <w:b/>
          <w:i w:val="0"/>
          <w:sz w:val="32"/>
          <w:szCs w:val="32"/>
        </w:rPr>
        <w:t>СЕЛЬСОВЕТ</w:t>
      </w:r>
    </w:p>
    <w:p w:rsidR="00897180" w:rsidRPr="00897180" w:rsidRDefault="00897180" w:rsidP="00897180">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НОВОСЕРГИЕВСКОГО РАЙОНА</w:t>
      </w:r>
    </w:p>
    <w:p w:rsidR="00897180" w:rsidRDefault="00897180" w:rsidP="00897180">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ОРЕНБУРГСКОЙ ОБЛАСТИ</w:t>
      </w:r>
    </w:p>
    <w:p w:rsidR="00897180" w:rsidRDefault="00897180" w:rsidP="00897180">
      <w:pPr>
        <w:overflowPunct w:val="0"/>
        <w:autoSpaceDE w:val="0"/>
        <w:ind w:left="0" w:right="-3" w:firstLine="0"/>
        <w:jc w:val="center"/>
        <w:textAlignment w:val="baseline"/>
        <w:rPr>
          <w:rFonts w:ascii="Times New Roman" w:eastAsia="Lucida Sans Unicode" w:hAnsi="Times New Roman"/>
          <w:b/>
          <w:i w:val="0"/>
          <w:sz w:val="32"/>
          <w:szCs w:val="32"/>
        </w:rPr>
      </w:pPr>
    </w:p>
    <w:p w:rsidR="00953029" w:rsidRDefault="00897180" w:rsidP="00897180">
      <w:pPr>
        <w:suppressAutoHyphens/>
        <w:spacing w:line="240" w:lineRule="auto"/>
        <w:ind w:left="0" w:right="-3" w:firstLine="0"/>
        <w:jc w:val="center"/>
        <w:rPr>
          <w:rFonts w:ascii="Times New Roman" w:hAnsi="Times New Roman"/>
          <w:b/>
          <w:i w:val="0"/>
          <w:szCs w:val="28"/>
          <w:lang w:eastAsia="ar-SA"/>
        </w:rPr>
      </w:pPr>
      <w:r w:rsidRPr="00897180">
        <w:rPr>
          <w:rFonts w:ascii="Times New Roman" w:hAnsi="Times New Roman"/>
          <w:b/>
          <w:i w:val="0"/>
          <w:szCs w:val="28"/>
          <w:lang w:eastAsia="ar-SA"/>
        </w:rPr>
        <w:t>ЧАСТЬ</w:t>
      </w:r>
      <w:r w:rsidR="00953029" w:rsidRPr="00897180">
        <w:rPr>
          <w:rFonts w:ascii="Times New Roman" w:hAnsi="Times New Roman"/>
          <w:b/>
          <w:i w:val="0"/>
          <w:szCs w:val="28"/>
          <w:lang w:eastAsia="ar-SA"/>
        </w:rPr>
        <w:t xml:space="preserve"> I</w:t>
      </w:r>
      <w:r w:rsidR="00124E19">
        <w:rPr>
          <w:rFonts w:ascii="Times New Roman" w:hAnsi="Times New Roman"/>
          <w:b/>
          <w:i w:val="0"/>
          <w:szCs w:val="28"/>
          <w:lang w:eastAsia="ar-SA"/>
        </w:rPr>
        <w:t>.</w:t>
      </w:r>
    </w:p>
    <w:p w:rsidR="00033593" w:rsidRPr="00033593" w:rsidRDefault="00124E19" w:rsidP="00033593">
      <w:pPr>
        <w:suppressAutoHyphens/>
        <w:spacing w:line="240" w:lineRule="auto"/>
        <w:ind w:left="0" w:right="-3" w:firstLine="0"/>
        <w:jc w:val="center"/>
        <w:rPr>
          <w:rFonts w:ascii="Times New Roman" w:hAnsi="Times New Roman"/>
          <w:b/>
          <w:i w:val="0"/>
          <w:sz w:val="24"/>
          <w:lang w:eastAsia="ar-SA"/>
        </w:rPr>
      </w:pPr>
      <w:r>
        <w:rPr>
          <w:rFonts w:ascii="Times New Roman" w:hAnsi="Times New Roman"/>
          <w:b/>
          <w:i w:val="0"/>
          <w:szCs w:val="28"/>
          <w:lang w:eastAsia="ar-SA"/>
        </w:rPr>
        <w:t>ПОРЯДОК РЕГУЛИРОВАНИЯ ЗЕМЛЕПОЛЬЗОВАНИЯ И ЗАСТРОЙКИ НА ОСНОВЕ ГРАДОСТРОИТЕЛЬНОГО ЗОНИРОВАНИЯ</w:t>
      </w:r>
    </w:p>
    <w:p w:rsidR="00953029" w:rsidRPr="00033593" w:rsidRDefault="00953029" w:rsidP="00033593">
      <w:pPr>
        <w:pStyle w:val="4"/>
        <w:jc w:val="center"/>
        <w:rPr>
          <w:rFonts w:eastAsia="Lucida Sans Unicode"/>
          <w:i w:val="0"/>
        </w:rPr>
      </w:pPr>
    </w:p>
    <w:p w:rsidR="00953029" w:rsidRDefault="00953029"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7963B9" w:rsidRDefault="007963B9" w:rsidP="00953029">
      <w:pPr>
        <w:tabs>
          <w:tab w:val="left" w:pos="5700"/>
        </w:tabs>
        <w:spacing w:line="240" w:lineRule="auto"/>
        <w:ind w:left="0" w:right="-3" w:firstLine="0"/>
        <w:jc w:val="center"/>
        <w:rPr>
          <w:rFonts w:ascii="Times New Roman" w:hAnsi="Times New Roman"/>
          <w:i w:val="0"/>
          <w:sz w:val="20"/>
          <w:szCs w:val="20"/>
        </w:rPr>
      </w:pPr>
    </w:p>
    <w:p w:rsidR="007963B9" w:rsidRDefault="007963B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124E19" w:rsidRDefault="00124E19"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033593" w:rsidRPr="00033593" w:rsidRDefault="00033593" w:rsidP="0003359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Заказчик:</w:t>
      </w:r>
      <w:r w:rsidRPr="00033593">
        <w:rPr>
          <w:rFonts w:ascii="Times New Roman" w:hAnsi="Times New Roman"/>
          <w:i w:val="0"/>
          <w:sz w:val="24"/>
        </w:rPr>
        <w:t xml:space="preserve"> Администрация муниципального образования</w:t>
      </w:r>
    </w:p>
    <w:p w:rsidR="00033593" w:rsidRPr="00033593" w:rsidRDefault="007963B9" w:rsidP="00033593">
      <w:pPr>
        <w:tabs>
          <w:tab w:val="left" w:pos="5700"/>
        </w:tabs>
        <w:spacing w:line="240" w:lineRule="auto"/>
        <w:ind w:left="0" w:right="-3" w:firstLine="0"/>
        <w:rPr>
          <w:rFonts w:ascii="Times New Roman" w:hAnsi="Times New Roman"/>
          <w:i w:val="0"/>
          <w:sz w:val="24"/>
        </w:rPr>
      </w:pPr>
      <w:r>
        <w:rPr>
          <w:rFonts w:ascii="Times New Roman" w:hAnsi="Times New Roman"/>
          <w:i w:val="0"/>
          <w:sz w:val="24"/>
        </w:rPr>
        <w:t>Герасимовский</w:t>
      </w:r>
      <w:r w:rsidR="00033593" w:rsidRPr="00033593">
        <w:rPr>
          <w:rFonts w:ascii="Times New Roman" w:hAnsi="Times New Roman"/>
          <w:i w:val="0"/>
          <w:sz w:val="24"/>
        </w:rPr>
        <w:t xml:space="preserve"> сельсовет Новосергиевского района</w:t>
      </w:r>
    </w:p>
    <w:p w:rsidR="00033593" w:rsidRPr="00033593" w:rsidRDefault="00033593" w:rsidP="00033593">
      <w:pPr>
        <w:tabs>
          <w:tab w:val="left" w:pos="5700"/>
        </w:tabs>
        <w:spacing w:line="240" w:lineRule="auto"/>
        <w:ind w:left="0" w:right="-3" w:firstLine="0"/>
        <w:rPr>
          <w:rFonts w:ascii="Times New Roman" w:hAnsi="Times New Roman"/>
          <w:i w:val="0"/>
          <w:sz w:val="24"/>
        </w:rPr>
      </w:pPr>
      <w:r w:rsidRPr="00033593">
        <w:rPr>
          <w:rFonts w:ascii="Times New Roman" w:hAnsi="Times New Roman"/>
          <w:i w:val="0"/>
          <w:sz w:val="24"/>
        </w:rPr>
        <w:t>Оренбургской области</w:t>
      </w:r>
    </w:p>
    <w:p w:rsidR="00033593" w:rsidRPr="00033593" w:rsidRDefault="00033593" w:rsidP="0003359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Контракт:</w:t>
      </w:r>
      <w:r w:rsidRPr="00033593">
        <w:rPr>
          <w:rFonts w:ascii="Times New Roman" w:hAnsi="Times New Roman"/>
          <w:i w:val="0"/>
          <w:sz w:val="24"/>
        </w:rPr>
        <w:t xml:space="preserve"> № </w:t>
      </w:r>
    </w:p>
    <w:p w:rsidR="00033593" w:rsidRPr="00033593" w:rsidRDefault="00033593" w:rsidP="0003359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 xml:space="preserve">Исполнитель: </w:t>
      </w:r>
    </w:p>
    <w:p w:rsidR="00033593" w:rsidRPr="00033593" w:rsidRDefault="00033593" w:rsidP="0003359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Шифр:</w:t>
      </w:r>
    </w:p>
    <w:p w:rsidR="00033593" w:rsidRPr="00033593" w:rsidRDefault="00033593" w:rsidP="00033593">
      <w:pPr>
        <w:tabs>
          <w:tab w:val="left" w:pos="5700"/>
        </w:tabs>
        <w:spacing w:line="240" w:lineRule="auto"/>
        <w:ind w:left="0" w:right="-3" w:firstLine="0"/>
        <w:rPr>
          <w:rFonts w:ascii="Times New Roman" w:hAnsi="Times New Roman"/>
          <w:b/>
          <w:i w:val="0"/>
          <w:sz w:val="20"/>
          <w:szCs w:val="20"/>
        </w:rPr>
      </w:pPr>
    </w:p>
    <w:p w:rsidR="00033593" w:rsidRDefault="00033593" w:rsidP="00953029">
      <w:pPr>
        <w:tabs>
          <w:tab w:val="left" w:pos="5700"/>
        </w:tabs>
        <w:spacing w:line="240" w:lineRule="auto"/>
        <w:ind w:left="0" w:right="-3" w:firstLine="0"/>
        <w:jc w:val="center"/>
        <w:rPr>
          <w:rFonts w:ascii="Times New Roman" w:hAnsi="Times New Roman"/>
          <w:i w:val="0"/>
          <w:sz w:val="20"/>
          <w:szCs w:val="20"/>
        </w:rPr>
      </w:pPr>
    </w:p>
    <w:p w:rsidR="00033593" w:rsidRDefault="00033593" w:rsidP="00033593">
      <w:pPr>
        <w:tabs>
          <w:tab w:val="left" w:pos="5700"/>
        </w:tabs>
        <w:spacing w:line="240" w:lineRule="auto"/>
        <w:ind w:left="0" w:right="-3" w:firstLine="0"/>
        <w:rPr>
          <w:rFonts w:ascii="Times New Roman" w:hAnsi="Times New Roman"/>
          <w:i w:val="0"/>
          <w:sz w:val="20"/>
          <w:szCs w:val="20"/>
        </w:rPr>
      </w:pPr>
    </w:p>
    <w:p w:rsidR="00594D3D" w:rsidRPr="007963B9" w:rsidRDefault="00594D3D" w:rsidP="007963B9">
      <w:pPr>
        <w:pStyle w:val="S1"/>
        <w:jc w:val="center"/>
        <w:rPr>
          <w:b/>
          <w:i/>
        </w:rPr>
      </w:pPr>
      <w:bookmarkStart w:id="5" w:name="_Toc427840771"/>
      <w:bookmarkStart w:id="6" w:name="_Toc427840953"/>
      <w:bookmarkEnd w:id="0"/>
      <w:bookmarkEnd w:id="1"/>
      <w:bookmarkEnd w:id="2"/>
      <w:bookmarkEnd w:id="3"/>
      <w:r w:rsidRPr="007963B9">
        <w:rPr>
          <w:b/>
        </w:rPr>
        <w:lastRenderedPageBreak/>
        <w:t>СОДЕРЖАНИЕ</w:t>
      </w:r>
    </w:p>
    <w:p w:rsidR="00594D3D" w:rsidRPr="00483723" w:rsidRDefault="00594D3D" w:rsidP="00C50E4A">
      <w:pPr>
        <w:pStyle w:val="S1"/>
        <w:rPr>
          <w:rFonts w:eastAsia="GOST Type AU"/>
          <w:lang w:eastAsia="ar-SA"/>
        </w:rPr>
      </w:pPr>
    </w:p>
    <w:p w:rsidR="00F10C0C" w:rsidRPr="009F5AC8" w:rsidRDefault="003414B3">
      <w:pPr>
        <w:pStyle w:val="15"/>
        <w:rPr>
          <w:rFonts w:ascii="Calibri" w:hAnsi="Calibri"/>
          <w:noProof/>
          <w:sz w:val="22"/>
          <w:szCs w:val="22"/>
        </w:rPr>
      </w:pPr>
      <w:r w:rsidRPr="00483723">
        <w:rPr>
          <w:rFonts w:eastAsia="GOST Type AU"/>
          <w:iCs/>
          <w:noProof/>
        </w:rPr>
        <w:fldChar w:fldCharType="begin"/>
      </w:r>
      <w:r w:rsidR="00594D3D" w:rsidRPr="00483723">
        <w:rPr>
          <w:rFonts w:eastAsia="GOST Type AU"/>
          <w:iCs/>
          <w:noProof/>
        </w:rPr>
        <w:instrText xml:space="preserve"> TOC \o "1-3" \h \z \u </w:instrText>
      </w:r>
      <w:r w:rsidRPr="00483723">
        <w:rPr>
          <w:rFonts w:eastAsia="GOST Type AU"/>
          <w:iCs/>
          <w:noProof/>
        </w:rPr>
        <w:fldChar w:fldCharType="separate"/>
      </w:r>
      <w:hyperlink w:anchor="_Toc465786379" w:history="1">
        <w:r w:rsidR="00F10C0C" w:rsidRPr="00483723">
          <w:rPr>
            <w:rStyle w:val="aff0"/>
            <w:rFonts w:eastAsia="Calibri"/>
            <w:noProof/>
            <w:color w:val="auto"/>
          </w:rPr>
          <w:t>Введение</w:t>
        </w:r>
        <w:r w:rsidR="00F10C0C" w:rsidRPr="00483723">
          <w:rPr>
            <w:noProof/>
            <w:webHidden/>
          </w:rPr>
          <w:tab/>
        </w:r>
        <w:r w:rsidRPr="00483723">
          <w:rPr>
            <w:noProof/>
            <w:webHidden/>
          </w:rPr>
          <w:fldChar w:fldCharType="begin"/>
        </w:r>
        <w:r w:rsidR="00F10C0C" w:rsidRPr="00483723">
          <w:rPr>
            <w:noProof/>
            <w:webHidden/>
          </w:rPr>
          <w:instrText xml:space="preserve"> PAGEREF _Toc465786379 \h </w:instrText>
        </w:r>
        <w:r w:rsidRPr="00483723">
          <w:rPr>
            <w:noProof/>
            <w:webHidden/>
          </w:rPr>
        </w:r>
        <w:r w:rsidRPr="00483723">
          <w:rPr>
            <w:noProof/>
            <w:webHidden/>
          </w:rPr>
          <w:fldChar w:fldCharType="separate"/>
        </w:r>
        <w:r w:rsidR="004F61EF">
          <w:rPr>
            <w:noProof/>
            <w:webHidden/>
          </w:rPr>
          <w:t>2</w:t>
        </w:r>
        <w:r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0" w:history="1">
        <w:r w:rsidR="00F10C0C" w:rsidRPr="00483723">
          <w:rPr>
            <w:rStyle w:val="aff0"/>
            <w:rFonts w:eastAsia="GOST Type AU"/>
            <w:noProof/>
            <w:color w:val="auto"/>
            <w:lang w:eastAsia="ar-SA"/>
          </w:rPr>
          <w:t>Раздел I. Порядок применения Правил и внесения в них изменений</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_Toc465786380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1" w:history="1">
        <w:r w:rsidR="00F10C0C" w:rsidRPr="00483723">
          <w:rPr>
            <w:rStyle w:val="aff0"/>
            <w:rFonts w:eastAsia="GOST Type AU"/>
            <w:noProof/>
            <w:color w:val="auto"/>
            <w:lang w:eastAsia="ar-SA"/>
          </w:rPr>
          <w:t>Глава 1. Положения о регулировании землепользования и застройки органами местного самоуправления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_Toc465786381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82" w:history="1">
        <w:r w:rsidR="00F10C0C" w:rsidRPr="00483723">
          <w:rPr>
            <w:rStyle w:val="aff0"/>
            <w:bCs/>
            <w:iCs/>
            <w:noProof/>
            <w:color w:val="auto"/>
          </w:rPr>
          <w:t>Статья 1. Полномочия органов местного самоуправления в области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_Toc465786382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83" w:history="1">
        <w:r w:rsidR="00F10C0C" w:rsidRPr="00483723">
          <w:rPr>
            <w:rStyle w:val="aff0"/>
            <w:bCs/>
            <w:iCs/>
            <w:noProof/>
            <w:color w:val="auto"/>
          </w:rPr>
          <w:t>Статья 2. Комиссия по земл</w:t>
        </w:r>
        <w:r w:rsidR="00DE6FA9">
          <w:rPr>
            <w:rStyle w:val="aff0"/>
            <w:bCs/>
            <w:iCs/>
            <w:noProof/>
            <w:color w:val="auto"/>
          </w:rPr>
          <w:t xml:space="preserve">епользованию и застройке </w:t>
        </w:r>
        <w:r w:rsidR="007963B9">
          <w:rPr>
            <w:rStyle w:val="aff0"/>
            <w:bCs/>
            <w:iCs/>
            <w:noProof/>
            <w:color w:val="auto"/>
          </w:rPr>
          <w:t>Герасимовского</w:t>
        </w:r>
        <w:r w:rsidR="00F10C0C" w:rsidRPr="00483723">
          <w:rPr>
            <w:rStyle w:val="aff0"/>
            <w:bCs/>
            <w:iCs/>
            <w:noProof/>
            <w:color w:val="auto"/>
          </w:rPr>
          <w:t xml:space="preserve"> сельского поселения (в составе комиссии по землеп</w:t>
        </w:r>
        <w:r w:rsidR="00167CA7">
          <w:rPr>
            <w:rStyle w:val="aff0"/>
            <w:bCs/>
            <w:iCs/>
            <w:noProof/>
            <w:color w:val="auto"/>
          </w:rPr>
          <w:t>ользованию и застройке Новосергиевского</w:t>
        </w:r>
        <w:r w:rsidR="00F10C0C" w:rsidRPr="00483723">
          <w:rPr>
            <w:rStyle w:val="aff0"/>
            <w:bCs/>
            <w:iCs/>
            <w:noProof/>
            <w:color w:val="auto"/>
          </w:rPr>
          <w:t xml:space="preserve"> муниципального района)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_Toc465786383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rsidP="007963B9">
      <w:pPr>
        <w:pStyle w:val="S1"/>
        <w:ind w:firstLine="0"/>
        <w:jc w:val="left"/>
        <w:rPr>
          <w:rFonts w:ascii="Calibri" w:hAnsi="Calibri"/>
          <w:noProof/>
          <w:sz w:val="22"/>
          <w:szCs w:val="22"/>
        </w:rPr>
      </w:pPr>
      <w:hyperlink w:anchor="_Toc465786384" w:history="1">
        <w:r w:rsidR="00F10C0C" w:rsidRPr="00483723">
          <w:rPr>
            <w:rStyle w:val="aff0"/>
            <w:rFonts w:eastAsia="GOST Type AU"/>
            <w:noProof/>
            <w:color w:val="auto"/>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_Toc465786384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rsidP="007963B9">
      <w:pPr>
        <w:pStyle w:val="S1"/>
        <w:ind w:firstLine="0"/>
        <w:jc w:val="left"/>
        <w:rPr>
          <w:rFonts w:ascii="Calibri" w:hAnsi="Calibri"/>
          <w:noProof/>
          <w:sz w:val="22"/>
          <w:szCs w:val="22"/>
        </w:rPr>
      </w:pPr>
      <w:hyperlink w:anchor="_Toc465786385" w:history="1">
        <w:r w:rsidR="00F10C0C" w:rsidRPr="00483723">
          <w:rPr>
            <w:rStyle w:val="aff0"/>
            <w:bCs/>
            <w:iCs/>
            <w:noProof/>
            <w:color w:val="auto"/>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00F10C0C" w:rsidRPr="00483723">
          <w:rPr>
            <w:noProof/>
            <w:webHidden/>
          </w:rPr>
          <w:tab/>
        </w:r>
        <w:r w:rsidR="00A1370C">
          <w:rPr>
            <w:noProof/>
            <w:webHidden/>
          </w:rPr>
          <w:t>……………</w:t>
        </w:r>
        <w:r w:rsidR="003414B3" w:rsidRPr="00483723">
          <w:rPr>
            <w:noProof/>
            <w:webHidden/>
          </w:rPr>
          <w:fldChar w:fldCharType="begin"/>
        </w:r>
        <w:r w:rsidR="00F10C0C" w:rsidRPr="00483723">
          <w:rPr>
            <w:noProof/>
            <w:webHidden/>
          </w:rPr>
          <w:instrText xml:space="preserve"> PAGEREF _Toc465786385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86" w:history="1">
        <w:r w:rsidR="00F10C0C" w:rsidRPr="00483723">
          <w:rPr>
            <w:rStyle w:val="aff0"/>
            <w:bCs/>
            <w:iCs/>
            <w:noProof/>
            <w:color w:val="auto"/>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_Toc465786386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87" w:history="1">
        <w:r w:rsidR="00F10C0C" w:rsidRPr="00483723">
          <w:rPr>
            <w:rStyle w:val="aff0"/>
            <w:rFonts w:eastAsia="GOST Type AU"/>
            <w:noProof/>
            <w:color w:val="auto"/>
            <w:lang w:eastAsia="ar-SA"/>
          </w:rPr>
          <w:t>Глава 3. Положения о подготовке документации по планировке территории органами местного самоуправления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_Toc465786387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rsidP="007963B9">
      <w:pPr>
        <w:pStyle w:val="S1"/>
        <w:ind w:firstLine="0"/>
        <w:rPr>
          <w:rFonts w:ascii="Calibri" w:hAnsi="Calibri"/>
          <w:noProof/>
          <w:sz w:val="22"/>
          <w:szCs w:val="22"/>
        </w:rPr>
      </w:pPr>
      <w:hyperlink w:anchor="_Toc465786388" w:history="1">
        <w:r w:rsidR="00F10C0C" w:rsidRPr="00483723">
          <w:rPr>
            <w:rStyle w:val="aff0"/>
            <w:bCs/>
            <w:iCs/>
            <w:noProof/>
            <w:color w:val="auto"/>
          </w:rPr>
          <w:t>Статья 5. Общие положения</w:t>
        </w:r>
        <w:r w:rsidR="00D74546">
          <w:rPr>
            <w:rStyle w:val="aff0"/>
            <w:bCs/>
            <w:iCs/>
            <w:noProof/>
            <w:color w:val="auto"/>
          </w:rPr>
          <w:t xml:space="preserve"> о планировке территории </w:t>
        </w:r>
        <w:r w:rsidR="007963B9">
          <w:rPr>
            <w:rStyle w:val="aff0"/>
            <w:bCs/>
            <w:iCs/>
            <w:noProof/>
            <w:color w:val="auto"/>
          </w:rPr>
          <w:t>Герасимовского</w:t>
        </w:r>
        <w:r w:rsidR="00F10C0C" w:rsidRPr="00483723">
          <w:rPr>
            <w:rStyle w:val="aff0"/>
            <w:bCs/>
            <w:iCs/>
            <w:noProof/>
            <w:color w:val="auto"/>
          </w:rPr>
          <w:t xml:space="preserve"> сельского </w:t>
        </w:r>
        <w:r w:rsidR="007963B9">
          <w:rPr>
            <w:rStyle w:val="aff0"/>
            <w:bCs/>
            <w:iCs/>
            <w:noProof/>
            <w:color w:val="auto"/>
          </w:rPr>
          <w:t xml:space="preserve">    </w:t>
        </w:r>
        <w:r w:rsidR="00F10C0C" w:rsidRPr="00483723">
          <w:rPr>
            <w:rStyle w:val="aff0"/>
            <w:bCs/>
            <w:iCs/>
            <w:noProof/>
            <w:color w:val="auto"/>
          </w:rPr>
          <w:t>поселения</w:t>
        </w:r>
        <w:r w:rsidR="007963B9">
          <w:rPr>
            <w:rStyle w:val="aff0"/>
            <w:bCs/>
            <w:iCs/>
            <w:noProof/>
            <w:color w:val="auto"/>
          </w:rPr>
          <w:t>………………………………………………………………………………………..</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_Toc465786388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89" w:history="1">
        <w:r w:rsidR="00F10C0C" w:rsidRPr="00483723">
          <w:rPr>
            <w:rStyle w:val="aff0"/>
            <w:bCs/>
            <w:iCs/>
            <w:noProof/>
            <w:color w:val="auto"/>
          </w:rPr>
          <w:t xml:space="preserve">Статья 6. Подготовка документации </w:t>
        </w:r>
        <w:r w:rsidR="00FA683F">
          <w:rPr>
            <w:rStyle w:val="aff0"/>
            <w:bCs/>
            <w:iCs/>
            <w:noProof/>
            <w:color w:val="auto"/>
          </w:rPr>
          <w:t xml:space="preserve">по планировке территории </w:t>
        </w:r>
        <w:r w:rsidR="007963B9">
          <w:rPr>
            <w:rStyle w:val="aff0"/>
            <w:bCs/>
            <w:iCs/>
            <w:noProof/>
            <w:color w:val="auto"/>
          </w:rPr>
          <w:t>Герасимовского</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_Toc465786389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0" w:history="1">
        <w:r w:rsidR="00F10C0C" w:rsidRPr="00483723">
          <w:rPr>
            <w:rStyle w:val="aff0"/>
            <w:rFonts w:eastAsia="GOST Type AU"/>
            <w:noProof/>
            <w:color w:val="auto"/>
            <w:lang w:eastAsia="ar-SA"/>
          </w:rPr>
          <w:t>Глава 4. Положения о проведении публичных слушаний по вопросам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_Toc465786390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91" w:history="1">
        <w:r w:rsidR="00F10C0C" w:rsidRPr="00483723">
          <w:rPr>
            <w:rStyle w:val="aff0"/>
            <w:bCs/>
            <w:iCs/>
            <w:noProof/>
            <w:color w:val="auto"/>
          </w:rPr>
          <w:t>Статья 7. Публичные слушания по вопросам землепользования и</w:t>
        </w:r>
        <w:r w:rsidR="00D74546">
          <w:rPr>
            <w:rStyle w:val="aff0"/>
            <w:bCs/>
            <w:iCs/>
            <w:noProof/>
            <w:color w:val="auto"/>
          </w:rPr>
          <w:t xml:space="preserve"> застройки на территории Среднеуранского</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_Toc465786391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92" w:history="1">
        <w:r w:rsidR="00F10C0C" w:rsidRPr="00483723">
          <w:rPr>
            <w:rStyle w:val="aff0"/>
            <w:bCs/>
            <w:iCs/>
            <w:noProof/>
            <w:color w:val="auto"/>
          </w:rPr>
          <w:t>Статья 8. Порядок реализации инвестиционны</w:t>
        </w:r>
        <w:r w:rsidR="00D74546">
          <w:rPr>
            <w:rStyle w:val="aff0"/>
            <w:bCs/>
            <w:iCs/>
            <w:noProof/>
            <w:color w:val="auto"/>
          </w:rPr>
          <w:t xml:space="preserve">х проектов на территории </w:t>
        </w:r>
        <w:r w:rsidR="007963B9">
          <w:rPr>
            <w:rStyle w:val="aff0"/>
            <w:bCs/>
            <w:iCs/>
            <w:noProof/>
            <w:color w:val="auto"/>
          </w:rPr>
          <w:t>Герасимовского</w:t>
        </w:r>
        <w:r w:rsidR="00D74546">
          <w:rPr>
            <w:rStyle w:val="aff0"/>
            <w:bCs/>
            <w:iCs/>
            <w:noProof/>
            <w:color w:val="auto"/>
          </w:rPr>
          <w:t xml:space="preserve"> </w:t>
        </w:r>
        <w:r w:rsidR="00F10C0C" w:rsidRPr="00483723">
          <w:rPr>
            <w:rStyle w:val="aff0"/>
            <w:bCs/>
            <w:iCs/>
            <w:noProof/>
            <w:color w:val="auto"/>
          </w:rPr>
          <w:t xml:space="preserve"> сельского поселения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_Toc465786392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3" w:history="1">
        <w:r w:rsidR="00F10C0C" w:rsidRPr="00483723">
          <w:rPr>
            <w:rStyle w:val="aff0"/>
            <w:rFonts w:eastAsia="GOST Type AU"/>
            <w:noProof/>
            <w:color w:val="auto"/>
            <w:lang w:eastAsia="ar-SA"/>
          </w:rPr>
          <w:t>Глава 5. Положения о внесении изменений в правила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_Toc465786393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94" w:history="1">
        <w:r w:rsidR="00F10C0C" w:rsidRPr="00483723">
          <w:rPr>
            <w:rStyle w:val="aff0"/>
            <w:bCs/>
            <w:iCs/>
            <w:noProof/>
            <w:color w:val="auto"/>
          </w:rPr>
          <w:t>Статья 9. Порядок внесения изменений в Правила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_Toc465786394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5" w:history="1">
        <w:r w:rsidR="00F10C0C" w:rsidRPr="00483723">
          <w:rPr>
            <w:rStyle w:val="aff0"/>
            <w:rFonts w:eastAsia="GOST Type AU"/>
            <w:noProof/>
            <w:color w:val="auto"/>
            <w:lang w:eastAsia="ar-SA"/>
          </w:rPr>
          <w:t>Глава 6. Регулирование иных вопросов землепользования и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_Toc465786395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96" w:history="1">
        <w:r w:rsidR="00F10C0C" w:rsidRPr="00483723">
          <w:rPr>
            <w:rStyle w:val="aff0"/>
            <w:bCs/>
            <w:iCs/>
            <w:noProof/>
            <w:color w:val="auto"/>
          </w:rPr>
          <w:t>Статья 10. Ответственность за нарушение Правил</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_Toc465786396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397" w:history="1">
        <w:r w:rsidR="00F10C0C" w:rsidRPr="00483723">
          <w:rPr>
            <w:rStyle w:val="aff0"/>
            <w:rFonts w:eastAsia="GOST Type AU"/>
            <w:noProof/>
            <w:color w:val="auto"/>
            <w:lang w:eastAsia="ar-SA"/>
          </w:rPr>
          <w:t>Раздел II. Карта градостроительного зонирования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_Toc465786397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398" w:history="1">
        <w:r w:rsidR="00F10C0C" w:rsidRPr="00483723">
          <w:rPr>
            <w:rStyle w:val="aff0"/>
            <w:noProof/>
            <w:color w:val="auto"/>
          </w:rPr>
          <w:t>Статья 11. Карта градостроительного зонирования (Приложение №1)</w:t>
        </w:r>
        <w:r w:rsidR="00F10C0C" w:rsidRPr="00483723">
          <w:rPr>
            <w:noProof/>
            <w:webHidden/>
          </w:rPr>
          <w:tab/>
        </w:r>
        <w:r w:rsidR="006E7231">
          <w:rPr>
            <w:noProof/>
            <w:webHidden/>
          </w:rPr>
          <w:t>34</w:t>
        </w:r>
      </w:hyperlink>
    </w:p>
    <w:p w:rsidR="00F10C0C" w:rsidRPr="009F5AC8" w:rsidRDefault="003B5538">
      <w:pPr>
        <w:pStyle w:val="15"/>
        <w:rPr>
          <w:rFonts w:ascii="Calibri" w:hAnsi="Calibri"/>
          <w:noProof/>
          <w:sz w:val="22"/>
          <w:szCs w:val="22"/>
        </w:rPr>
      </w:pPr>
      <w:hyperlink w:anchor="_Toc465786399" w:history="1">
        <w:r w:rsidR="00F10C0C" w:rsidRPr="00483723">
          <w:rPr>
            <w:rStyle w:val="aff0"/>
            <w:rFonts w:eastAsia="GOST Type AU"/>
            <w:noProof/>
            <w:color w:val="auto"/>
            <w:lang w:eastAsia="ar-SA"/>
          </w:rPr>
          <w:t>Глава 7. Установление территориальных зон и применение градостроительных регламентов</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_Toc465786399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0" w:history="1">
        <w:r w:rsidR="00F10C0C" w:rsidRPr="00483723">
          <w:rPr>
            <w:rStyle w:val="aff0"/>
            <w:bCs/>
            <w:iCs/>
            <w:noProof/>
            <w:color w:val="auto"/>
          </w:rPr>
          <w:t>Статья 12. Порядок установления территориальных зон</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_Toc465786400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1" w:history="1">
        <w:r w:rsidR="00F10C0C" w:rsidRPr="00483723">
          <w:rPr>
            <w:rStyle w:val="aff0"/>
            <w:bCs/>
            <w:iCs/>
            <w:noProof/>
            <w:color w:val="auto"/>
          </w:rPr>
          <w:t>Статья 13. Виды и состав территориальных зон, выделенных на карте градостроительного зонирования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_Toc465786401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2" w:history="1">
        <w:r w:rsidR="00F10C0C" w:rsidRPr="00483723">
          <w:rPr>
            <w:rStyle w:val="aff0"/>
            <w:bCs/>
            <w:iCs/>
            <w:noProof/>
            <w:color w:val="auto"/>
          </w:rPr>
          <w:t>Статья 14. Градостроительный регламент</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_Toc465786402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3" w:history="1">
        <w:r w:rsidR="00F10C0C" w:rsidRPr="00483723">
          <w:rPr>
            <w:rStyle w:val="aff0"/>
            <w:bCs/>
            <w:iCs/>
            <w:noProof/>
            <w:color w:val="auto"/>
          </w:rPr>
          <w:t>Статья 15. Виды разрешённого использования земельных участков и 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_Toc465786403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15"/>
        <w:rPr>
          <w:rFonts w:ascii="Calibri" w:hAnsi="Calibri"/>
          <w:noProof/>
          <w:sz w:val="22"/>
          <w:szCs w:val="22"/>
        </w:rPr>
      </w:pPr>
      <w:hyperlink w:anchor="_Toc465786404" w:history="1">
        <w:r w:rsidR="00F10C0C" w:rsidRPr="00483723">
          <w:rPr>
            <w:rStyle w:val="aff0"/>
            <w:rFonts w:eastAsia="GOST Type AU"/>
            <w:noProof/>
            <w:color w:val="auto"/>
            <w:lang w:eastAsia="ar-SA"/>
          </w:rPr>
          <w:t>Глава 8. Градостроительные регламенты</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_Toc465786404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5" w:history="1">
        <w:r w:rsidR="00F10C0C" w:rsidRPr="00483723">
          <w:rPr>
            <w:rStyle w:val="aff0"/>
            <w:noProof/>
            <w:color w:val="auto"/>
          </w:rPr>
          <w:t>Статья 16. Зоны с особыми условиями использования территорий</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_Toc465786405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6" w:history="1">
        <w:r w:rsidR="00F10C0C" w:rsidRPr="00483723">
          <w:rPr>
            <w:rStyle w:val="aff0"/>
            <w:noProof/>
            <w:color w:val="auto"/>
          </w:rPr>
          <w:t>Статья 17. Градостроительные регламенты. Зоны жилой застройки.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_Toc465786406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7" w:history="1">
        <w:r w:rsidR="00F10C0C" w:rsidRPr="00483723">
          <w:rPr>
            <w:rStyle w:val="aff0"/>
            <w:noProof/>
            <w:color w:val="auto"/>
          </w:rPr>
          <w:t xml:space="preserve">Статья 18. Градостроительные регламенты. Зоны общественного использования </w:t>
        </w:r>
        <w:r w:rsidR="00F10C0C" w:rsidRPr="00483723">
          <w:rPr>
            <w:rStyle w:val="aff0"/>
            <w:noProof/>
            <w:color w:val="auto"/>
          </w:rPr>
          <w:lastRenderedPageBreak/>
          <w:t>объектов капитального строительства.</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_Toc465786407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8" w:history="1">
        <w:r w:rsidR="00F10C0C" w:rsidRPr="00483723">
          <w:rPr>
            <w:rStyle w:val="aff0"/>
            <w:noProof/>
            <w:color w:val="auto"/>
          </w:rPr>
          <w:t>Статья 19. Градостроительные регламенты. Зоны производственной деятельности.</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_Toc465786408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09" w:history="1">
        <w:r w:rsidR="00F10C0C" w:rsidRPr="00483723">
          <w:rPr>
            <w:rStyle w:val="aff0"/>
            <w:noProof/>
            <w:color w:val="auto"/>
          </w:rPr>
          <w:t>Статья 20. Градостроительные регламенты. Зоны инженерной инфраструктуры.</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_Toc465786409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rsidP="007963B9">
      <w:pPr>
        <w:pStyle w:val="S1"/>
        <w:ind w:firstLine="0"/>
        <w:rPr>
          <w:rFonts w:ascii="Calibri" w:hAnsi="Calibri"/>
          <w:noProof/>
          <w:sz w:val="22"/>
          <w:szCs w:val="22"/>
        </w:rPr>
      </w:pPr>
      <w:hyperlink w:anchor="_Toc465786410" w:history="1">
        <w:r w:rsidR="00F10C0C" w:rsidRPr="00483723">
          <w:rPr>
            <w:rStyle w:val="aff0"/>
            <w:noProof/>
            <w:color w:val="auto"/>
          </w:rPr>
          <w:t>Статья 21. Градостроительные регламенты. Зоны транспорта</w:t>
        </w:r>
        <w:r w:rsidR="007963B9">
          <w:rPr>
            <w:rStyle w:val="aff0"/>
            <w:noProof/>
            <w:color w:val="auto"/>
          </w:rPr>
          <w:t>……………………………..</w:t>
        </w:r>
        <w:r w:rsidR="00F10C0C" w:rsidRPr="00483723">
          <w:rPr>
            <w:rStyle w:val="aff0"/>
            <w:noProof/>
            <w:color w:val="auto"/>
          </w:rPr>
          <w:t>.</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_Toc465786410 \h </w:instrText>
        </w:r>
        <w:r w:rsidR="003414B3" w:rsidRPr="00483723">
          <w:rPr>
            <w:noProof/>
            <w:webHidden/>
          </w:rPr>
          <w:fldChar w:fldCharType="separate"/>
        </w:r>
        <w:r w:rsidR="004F61EF">
          <w:rPr>
            <w:b/>
            <w:bCs/>
            <w:noProof/>
            <w:webHidden/>
            <w:lang w:val="ru-RU"/>
          </w:rPr>
          <w:t>Ошибка! Закладка не определена.</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11" w:history="1">
        <w:r w:rsidR="00F10C0C" w:rsidRPr="00483723">
          <w:rPr>
            <w:rStyle w:val="aff0"/>
            <w:noProof/>
            <w:color w:val="auto"/>
          </w:rPr>
          <w:t>Статья 22. Градостроительные регламенты. Зоны сельскохозяйственного использования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_Toc465786411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12" w:history="1">
        <w:r w:rsidR="00F10C0C" w:rsidRPr="00483723">
          <w:rPr>
            <w:rStyle w:val="aff0"/>
            <w:noProof/>
            <w:color w:val="auto"/>
          </w:rPr>
          <w:t>Статья 23. Градостроительные регламенты. Зоны рекреационного назначения.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_Toc465786412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13" w:history="1">
        <w:r w:rsidR="00F10C0C" w:rsidRPr="00483723">
          <w:rPr>
            <w:rStyle w:val="aff0"/>
            <w:noProof/>
            <w:color w:val="auto"/>
          </w:rPr>
          <w:t>Статья 24. Градостроительные регламенты. Зоны специального назначения.</w:t>
        </w:r>
        <w:r w:rsidR="00F10C0C" w:rsidRPr="00483723">
          <w:rPr>
            <w:noProof/>
            <w:webHidden/>
          </w:rPr>
          <w:tab/>
        </w:r>
        <w:r w:rsidR="003414B3" w:rsidRPr="00483723">
          <w:rPr>
            <w:noProof/>
            <w:webHidden/>
          </w:rPr>
          <w:fldChar w:fldCharType="begin"/>
        </w:r>
        <w:r w:rsidR="00F10C0C" w:rsidRPr="00483723">
          <w:rPr>
            <w:noProof/>
            <w:webHidden/>
          </w:rPr>
          <w:instrText xml:space="preserve"> PAGEREF _Toc465786413 \h </w:instrText>
        </w:r>
        <w:r w:rsidR="003414B3" w:rsidRPr="00483723">
          <w:rPr>
            <w:noProof/>
            <w:webHidden/>
          </w:rPr>
        </w:r>
        <w:r w:rsidR="003414B3" w:rsidRPr="00483723">
          <w:rPr>
            <w:noProof/>
            <w:webHidden/>
          </w:rPr>
          <w:fldChar w:fldCharType="separate"/>
        </w:r>
        <w:r w:rsidR="004F61EF">
          <w:rPr>
            <w:noProof/>
            <w:webHidden/>
          </w:rPr>
          <w:t>2</w:t>
        </w:r>
        <w:r w:rsidR="003414B3" w:rsidRPr="00483723">
          <w:rPr>
            <w:noProof/>
            <w:webHidden/>
          </w:rPr>
          <w:fldChar w:fldCharType="end"/>
        </w:r>
      </w:hyperlink>
    </w:p>
    <w:p w:rsidR="00F10C0C" w:rsidRPr="009F5AC8" w:rsidRDefault="003B5538">
      <w:pPr>
        <w:pStyle w:val="24"/>
        <w:rPr>
          <w:rFonts w:ascii="Calibri" w:eastAsia="Times New Roman" w:hAnsi="Calibri"/>
          <w:noProof/>
          <w:kern w:val="0"/>
          <w:sz w:val="22"/>
          <w:szCs w:val="22"/>
        </w:rPr>
      </w:pPr>
      <w:hyperlink w:anchor="_Toc465786414" w:history="1">
        <w:r w:rsidR="00F10C0C" w:rsidRPr="00483723">
          <w:rPr>
            <w:rStyle w:val="aff0"/>
            <w:noProof/>
            <w:color w:val="auto"/>
          </w:rPr>
          <w:t>Статья 25. Градостроительные регламенты. Зоны иного назначения.</w:t>
        </w:r>
        <w:r w:rsidR="00F10C0C" w:rsidRPr="00483723">
          <w:rPr>
            <w:noProof/>
            <w:webHidden/>
          </w:rPr>
          <w:tab/>
        </w:r>
      </w:hyperlink>
    </w:p>
    <w:p w:rsidR="00594D3D" w:rsidRPr="00483723" w:rsidRDefault="003414B3" w:rsidP="00110EEB">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483723" w:rsidSect="00A1370C">
          <w:footerReference w:type="default" r:id="rId9"/>
          <w:type w:val="continuous"/>
          <w:pgSz w:w="11905" w:h="16837"/>
          <w:pgMar w:top="1134" w:right="850" w:bottom="1134" w:left="1701" w:header="420" w:footer="176" w:gutter="0"/>
          <w:cols w:space="720"/>
          <w:docGrid w:linePitch="360"/>
        </w:sectPr>
      </w:pPr>
      <w:r w:rsidRPr="00483723">
        <w:rPr>
          <w:rFonts w:ascii="Times New Roman" w:eastAsia="GOST Type AU" w:hAnsi="Times New Roman"/>
          <w:i w:val="0"/>
          <w:iCs/>
          <w:sz w:val="24"/>
          <w:lang w:eastAsia="ar-SA"/>
        </w:rPr>
        <w:fldChar w:fldCharType="end"/>
      </w: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bookmarkStart w:id="7" w:name="_Toc465786379"/>
      <w:bookmarkEnd w:id="5"/>
      <w:bookmarkEnd w:id="6"/>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A1370C" w:rsidRDefault="00A1370C" w:rsidP="00250E5A">
      <w:pPr>
        <w:spacing w:line="240" w:lineRule="auto"/>
        <w:ind w:left="0" w:right="0" w:firstLine="0"/>
        <w:jc w:val="center"/>
        <w:outlineLvl w:val="0"/>
        <w:rPr>
          <w:rFonts w:ascii="Times New Roman" w:eastAsia="Calibri" w:hAnsi="Times New Roman"/>
          <w:b/>
          <w:i w:val="0"/>
          <w:sz w:val="26"/>
          <w:szCs w:val="26"/>
        </w:rPr>
      </w:pPr>
    </w:p>
    <w:p w:rsidR="00B10995" w:rsidRPr="001C62B7" w:rsidRDefault="00250E5A" w:rsidP="00250E5A">
      <w:pPr>
        <w:spacing w:line="240" w:lineRule="auto"/>
        <w:ind w:left="0" w:right="0" w:firstLine="0"/>
        <w:jc w:val="center"/>
        <w:outlineLvl w:val="0"/>
        <w:rPr>
          <w:rFonts w:ascii="Times New Roman" w:eastAsia="Calibri" w:hAnsi="Times New Roman"/>
          <w:b/>
          <w:i w:val="0"/>
          <w:sz w:val="26"/>
          <w:szCs w:val="26"/>
        </w:rPr>
      </w:pPr>
      <w:r w:rsidRPr="001C62B7">
        <w:rPr>
          <w:rFonts w:ascii="Times New Roman" w:eastAsia="Calibri" w:hAnsi="Times New Roman"/>
          <w:b/>
          <w:i w:val="0"/>
          <w:sz w:val="26"/>
          <w:szCs w:val="26"/>
        </w:rPr>
        <w:lastRenderedPageBreak/>
        <w:t>Введение</w:t>
      </w:r>
      <w:bookmarkEnd w:id="7"/>
    </w:p>
    <w:p w:rsidR="00B10995" w:rsidRPr="001C62B7" w:rsidRDefault="00B10995" w:rsidP="00B10995">
      <w:pPr>
        <w:spacing w:line="240" w:lineRule="auto"/>
        <w:ind w:left="0" w:right="0" w:firstLine="567"/>
        <w:jc w:val="both"/>
        <w:rPr>
          <w:rFonts w:ascii="Times New Roman" w:hAnsi="Times New Roman"/>
          <w:b/>
          <w:i w:val="0"/>
          <w:sz w:val="26"/>
          <w:szCs w:val="26"/>
        </w:rPr>
      </w:pPr>
    </w:p>
    <w:p w:rsidR="00B10995" w:rsidRPr="001C62B7" w:rsidRDefault="00B10995" w:rsidP="00D639A9">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Правила землепользования и застройки </w:t>
      </w:r>
      <w:r w:rsidR="007963B9" w:rsidRPr="001C62B7">
        <w:rPr>
          <w:rFonts w:ascii="Times New Roman" w:hAnsi="Times New Roman"/>
          <w:i w:val="0"/>
          <w:sz w:val="26"/>
          <w:szCs w:val="26"/>
        </w:rPr>
        <w:t>Герасимовского</w:t>
      </w:r>
      <w:r w:rsidR="00CE2F6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w:t>
      </w:r>
      <w:r w:rsidR="009F17F4" w:rsidRPr="001C62B7">
        <w:rPr>
          <w:rFonts w:ascii="Times New Roman" w:hAnsi="Times New Roman"/>
          <w:i w:val="0"/>
          <w:sz w:val="26"/>
          <w:szCs w:val="26"/>
        </w:rPr>
        <w:t>Оренбургской</w:t>
      </w:r>
      <w:r w:rsidR="00CE2F69" w:rsidRPr="001C62B7">
        <w:rPr>
          <w:rFonts w:ascii="Times New Roman" w:hAnsi="Times New Roman"/>
          <w:i w:val="0"/>
          <w:sz w:val="26"/>
          <w:szCs w:val="26"/>
        </w:rPr>
        <w:t xml:space="preserve"> области</w:t>
      </w:r>
      <w:r w:rsidRPr="001C62B7">
        <w:rPr>
          <w:rFonts w:ascii="Times New Roman" w:hAnsi="Times New Roman"/>
          <w:i w:val="0"/>
          <w:sz w:val="26"/>
          <w:szCs w:val="26"/>
        </w:rPr>
        <w:t xml:space="preserve">, </w:t>
      </w:r>
      <w:r w:rsidR="009F17F4" w:rsidRPr="001C62B7">
        <w:rPr>
          <w:rFonts w:ascii="Times New Roman" w:hAnsi="Times New Roman"/>
          <w:i w:val="0"/>
          <w:sz w:val="26"/>
          <w:szCs w:val="26"/>
        </w:rPr>
        <w:t>Новосергиевского ра</w:t>
      </w:r>
      <w:r w:rsidRPr="001C62B7">
        <w:rPr>
          <w:rFonts w:ascii="Times New Roman" w:hAnsi="Times New Roman"/>
          <w:i w:val="0"/>
          <w:sz w:val="26"/>
          <w:szCs w:val="26"/>
        </w:rPr>
        <w:t>йона,</w:t>
      </w:r>
      <w:r w:rsidR="009F17F4" w:rsidRPr="001C62B7">
        <w:rPr>
          <w:rFonts w:ascii="Times New Roman" w:hAnsi="Times New Roman"/>
          <w:i w:val="0"/>
          <w:sz w:val="26"/>
          <w:szCs w:val="26"/>
        </w:rPr>
        <w:t xml:space="preserve"> Уставом Новосергиевского</w:t>
      </w:r>
      <w:r w:rsidR="00CE2F69" w:rsidRPr="001C62B7">
        <w:rPr>
          <w:rFonts w:ascii="Times New Roman" w:hAnsi="Times New Roman"/>
          <w:i w:val="0"/>
          <w:sz w:val="26"/>
          <w:szCs w:val="26"/>
        </w:rPr>
        <w:t xml:space="preserve"> муниципального</w:t>
      </w:r>
      <w:r w:rsidR="00CC4515" w:rsidRPr="001C62B7">
        <w:rPr>
          <w:rFonts w:ascii="Times New Roman" w:hAnsi="Times New Roman"/>
          <w:i w:val="0"/>
          <w:sz w:val="26"/>
          <w:szCs w:val="26"/>
        </w:rPr>
        <w:t xml:space="preserve"> района</w:t>
      </w:r>
      <w:r w:rsidRPr="001C62B7">
        <w:rPr>
          <w:rFonts w:ascii="Times New Roman" w:hAnsi="Times New Roman"/>
          <w:i w:val="0"/>
          <w:sz w:val="26"/>
          <w:szCs w:val="26"/>
        </w:rPr>
        <w:t xml:space="preserve">, иными нормативными правовыми актами </w:t>
      </w:r>
      <w:r w:rsidR="00610CEA" w:rsidRPr="001C62B7">
        <w:rPr>
          <w:rFonts w:ascii="Times New Roman" w:hAnsi="Times New Roman"/>
          <w:i w:val="0"/>
          <w:sz w:val="26"/>
          <w:szCs w:val="26"/>
        </w:rPr>
        <w:t>Совета</w:t>
      </w:r>
      <w:r w:rsidR="0025763E" w:rsidRPr="001C62B7">
        <w:rPr>
          <w:rFonts w:ascii="Times New Roman" w:hAnsi="Times New Roman"/>
          <w:i w:val="0"/>
          <w:sz w:val="26"/>
          <w:szCs w:val="26"/>
        </w:rPr>
        <w:t xml:space="preserve"> депутатов и главы </w:t>
      </w:r>
      <w:r w:rsidR="007963B9" w:rsidRPr="001C62B7">
        <w:rPr>
          <w:rFonts w:ascii="Times New Roman" w:hAnsi="Times New Roman"/>
          <w:i w:val="0"/>
          <w:sz w:val="26"/>
          <w:szCs w:val="26"/>
        </w:rPr>
        <w:t>Герасимовского</w:t>
      </w:r>
      <w:r w:rsidR="00610CEA"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w:t>
      </w:r>
    </w:p>
    <w:p w:rsidR="00B10995" w:rsidRPr="001C62B7" w:rsidRDefault="00B10995" w:rsidP="00B10995">
      <w:pPr>
        <w:spacing w:line="240" w:lineRule="auto"/>
        <w:ind w:left="0" w:right="0" w:firstLine="567"/>
        <w:jc w:val="both"/>
        <w:rPr>
          <w:rFonts w:ascii="Times New Roman" w:hAnsi="Times New Roman"/>
          <w:b/>
          <w:i w:val="0"/>
          <w:sz w:val="26"/>
          <w:szCs w:val="26"/>
        </w:rPr>
      </w:pPr>
      <w:r w:rsidRPr="001C62B7">
        <w:rPr>
          <w:rFonts w:ascii="Times New Roman" w:hAnsi="Times New Roman"/>
          <w:i w:val="0"/>
          <w:sz w:val="26"/>
          <w:szCs w:val="26"/>
        </w:rPr>
        <w:t xml:space="preserve">Правила разработаны на основе </w:t>
      </w:r>
      <w:r w:rsidR="00610CEA" w:rsidRPr="001C62B7">
        <w:rPr>
          <w:rFonts w:ascii="Times New Roman" w:hAnsi="Times New Roman"/>
          <w:i w:val="0"/>
          <w:sz w:val="26"/>
          <w:szCs w:val="26"/>
        </w:rPr>
        <w:t xml:space="preserve">Генерального плана </w:t>
      </w:r>
      <w:r w:rsidR="007963B9" w:rsidRPr="001C62B7">
        <w:rPr>
          <w:rFonts w:ascii="Times New Roman" w:hAnsi="Times New Roman"/>
          <w:i w:val="0"/>
          <w:sz w:val="26"/>
          <w:szCs w:val="26"/>
        </w:rPr>
        <w:t>Герасимовского</w:t>
      </w:r>
      <w:r w:rsidR="00610CEA" w:rsidRPr="001C62B7">
        <w:rPr>
          <w:rFonts w:ascii="Times New Roman" w:hAnsi="Times New Roman"/>
          <w:i w:val="0"/>
          <w:sz w:val="26"/>
          <w:szCs w:val="26"/>
        </w:rPr>
        <w:t xml:space="preserve"> сельского поселения</w:t>
      </w:r>
      <w:r w:rsidR="0077217B" w:rsidRPr="001C62B7">
        <w:rPr>
          <w:rFonts w:ascii="Times New Roman" w:hAnsi="Times New Roman"/>
          <w:i w:val="0"/>
          <w:sz w:val="26"/>
          <w:szCs w:val="26"/>
        </w:rPr>
        <w:t>.</w:t>
      </w:r>
    </w:p>
    <w:p w:rsidR="00B10995" w:rsidRPr="001C62B7" w:rsidRDefault="00B10995" w:rsidP="00B10995">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Правила являются документом градостроительного зонирования </w:t>
      </w:r>
      <w:r w:rsidR="007963B9" w:rsidRPr="001C62B7">
        <w:rPr>
          <w:rFonts w:ascii="Times New Roman" w:hAnsi="Times New Roman"/>
          <w:i w:val="0"/>
          <w:sz w:val="26"/>
          <w:szCs w:val="26"/>
        </w:rPr>
        <w:t>Герасимовского</w:t>
      </w:r>
      <w:r w:rsidR="00610CEA" w:rsidRPr="001C62B7">
        <w:rPr>
          <w:rFonts w:ascii="Times New Roman" w:hAnsi="Times New Roman"/>
          <w:i w:val="0"/>
          <w:sz w:val="26"/>
          <w:szCs w:val="26"/>
        </w:rPr>
        <w:t xml:space="preserve"> сельского поселения – разделения территорий </w:t>
      </w:r>
      <w:r w:rsidRPr="001C62B7">
        <w:rPr>
          <w:rFonts w:ascii="Times New Roman" w:hAnsi="Times New Roman"/>
          <w:i w:val="0"/>
          <w:sz w:val="26"/>
          <w:szCs w:val="26"/>
        </w:rPr>
        <w:t>на зоны с установлением для каждой из них градостроительного регламента.</w:t>
      </w:r>
    </w:p>
    <w:p w:rsidR="00B10995" w:rsidRPr="001C62B7" w:rsidRDefault="00B10995" w:rsidP="00B10995">
      <w:pPr>
        <w:spacing w:line="240" w:lineRule="auto"/>
        <w:ind w:left="0" w:right="0" w:firstLine="567"/>
        <w:jc w:val="center"/>
        <w:rPr>
          <w:rFonts w:ascii="Times New Roman" w:hAnsi="Times New Roman"/>
          <w:i w:val="0"/>
          <w:sz w:val="26"/>
          <w:szCs w:val="26"/>
        </w:rPr>
      </w:pPr>
    </w:p>
    <w:p w:rsidR="00B10995" w:rsidRPr="001C62B7" w:rsidRDefault="00B10995" w:rsidP="00B10995">
      <w:pPr>
        <w:suppressAutoHyphens/>
        <w:autoSpaceDE w:val="0"/>
        <w:ind w:left="0" w:right="0" w:firstLine="567"/>
        <w:jc w:val="center"/>
        <w:outlineLvl w:val="0"/>
        <w:rPr>
          <w:rFonts w:ascii="Times New Roman" w:eastAsia="GOST Type AU" w:hAnsi="Times New Roman"/>
          <w:b/>
          <w:i w:val="0"/>
          <w:sz w:val="26"/>
          <w:szCs w:val="26"/>
          <w:lang w:eastAsia="ar-SA"/>
        </w:rPr>
      </w:pPr>
      <w:bookmarkStart w:id="8" w:name="_Toc208205262"/>
      <w:bookmarkStart w:id="9" w:name="_Toc427840772"/>
      <w:bookmarkStart w:id="10" w:name="_Toc427840954"/>
      <w:bookmarkStart w:id="11" w:name="_Toc465786380"/>
      <w:r w:rsidRPr="001C62B7">
        <w:rPr>
          <w:rFonts w:ascii="Times New Roman" w:eastAsia="GOST Type AU" w:hAnsi="Times New Roman"/>
          <w:b/>
          <w:i w:val="0"/>
          <w:sz w:val="26"/>
          <w:szCs w:val="26"/>
          <w:lang w:eastAsia="ar-SA"/>
        </w:rPr>
        <w:t>Раздел I. Порядок применения Правил и внесения в них изменений</w:t>
      </w:r>
      <w:bookmarkEnd w:id="8"/>
      <w:bookmarkEnd w:id="9"/>
      <w:bookmarkEnd w:id="10"/>
      <w:bookmarkEnd w:id="11"/>
    </w:p>
    <w:p w:rsidR="00EA4B25" w:rsidRPr="001C62B7" w:rsidRDefault="00505E63" w:rsidP="00505E63">
      <w:pPr>
        <w:suppressAutoHyphens/>
        <w:autoSpaceDE w:val="0"/>
        <w:ind w:left="0" w:right="0" w:firstLine="567"/>
        <w:outlineLvl w:val="0"/>
        <w:rPr>
          <w:rFonts w:ascii="Times New Roman" w:hAnsi="Times New Roman"/>
          <w:b/>
          <w:bCs/>
          <w:i w:val="0"/>
          <w:sz w:val="26"/>
          <w:szCs w:val="26"/>
          <w:u w:val="single"/>
        </w:rPr>
      </w:pPr>
      <w:r w:rsidRPr="001C62B7">
        <w:rPr>
          <w:rFonts w:ascii="Times New Roman" w:hAnsi="Times New Roman"/>
          <w:b/>
          <w:bCs/>
          <w:i w:val="0"/>
          <w:sz w:val="26"/>
          <w:szCs w:val="26"/>
          <w:u w:val="single"/>
        </w:rPr>
        <w:t>Основные понятия, используемые в Правилах.</w:t>
      </w:r>
    </w:p>
    <w:p w:rsidR="00111C6F" w:rsidRPr="001C62B7" w:rsidRDefault="00111C6F" w:rsidP="00111C6F">
      <w:pPr>
        <w:pStyle w:val="aff4"/>
        <w:shd w:val="clear" w:color="auto" w:fill="FFFFFF"/>
        <w:spacing w:before="210" w:beforeAutospacing="0" w:after="0" w:afterAutospacing="0"/>
        <w:ind w:firstLine="540"/>
        <w:jc w:val="both"/>
        <w:rPr>
          <w:color w:val="000000"/>
          <w:sz w:val="26"/>
          <w:szCs w:val="26"/>
        </w:rPr>
      </w:pPr>
      <w:r w:rsidRPr="001C62B7">
        <w:rPr>
          <w:color w:val="000000"/>
          <w:sz w:val="26"/>
          <w:szCs w:val="26"/>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и будущего поколений;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0" w:anchor="dst1863" w:history="1">
        <w:r w:rsidRPr="001C62B7">
          <w:rPr>
            <w:rStyle w:val="aff0"/>
            <w:rFonts w:ascii="Times New Roman" w:hAnsi="Times New Roman"/>
            <w:i w:val="0"/>
            <w:color w:val="1A0DAB"/>
            <w:sz w:val="26"/>
            <w:szCs w:val="26"/>
          </w:rPr>
          <w:t>законодательством</w:t>
        </w:r>
      </w:hyperlink>
      <w:r w:rsidRPr="001C62B7">
        <w:rPr>
          <w:rFonts w:ascii="Times New Roman" w:hAnsi="Times New Roman"/>
          <w:i w:val="0"/>
          <w:sz w:val="26"/>
          <w:szCs w:val="26"/>
        </w:rPr>
        <w:t>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5) функциональные зоны - зоны, для которых документами территориального планирования определены границы и функциональное назначение;</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lastRenderedPageBreak/>
        <w:t>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7)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8)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9)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10)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10.1)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10.2)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10.3) 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lastRenderedPageBreak/>
        <w:t>11)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13) строительство - создание зданий, строений, сооружений (в том числе на месте сносимых объектов капитального строительства);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14.2)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15)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lastRenderedPageBreak/>
        <w:t>16)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1" w:anchor="dst100872" w:history="1">
        <w:r w:rsidRPr="001C62B7">
          <w:rPr>
            <w:rStyle w:val="aff0"/>
            <w:rFonts w:ascii="Times New Roman" w:hAnsi="Times New Roman"/>
            <w:i w:val="0"/>
            <w:color w:val="1A0DAB"/>
            <w:sz w:val="26"/>
            <w:szCs w:val="26"/>
          </w:rPr>
          <w:t>статьей 13.3</w:t>
        </w:r>
      </w:hyperlink>
      <w:r w:rsidRPr="001C62B7">
        <w:rPr>
          <w:rFonts w:ascii="Times New Roman" w:hAnsi="Times New Roman"/>
          <w:i w:val="0"/>
          <w:sz w:val="26"/>
          <w:szCs w:val="26"/>
        </w:rPr>
        <w:t>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17) 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18)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2" w:history="1">
        <w:r w:rsidRPr="001C62B7">
          <w:rPr>
            <w:rStyle w:val="aff0"/>
            <w:rFonts w:ascii="Times New Roman" w:hAnsi="Times New Roman"/>
            <w:i w:val="0"/>
            <w:color w:val="1A0DAB"/>
            <w:sz w:val="26"/>
            <w:szCs w:val="26"/>
          </w:rPr>
          <w:t>Конституцией</w:t>
        </w:r>
      </w:hyperlink>
      <w:r w:rsidRPr="001C62B7">
        <w:rPr>
          <w:rFonts w:ascii="Times New Roman" w:hAnsi="Times New Roman"/>
          <w:i w:val="0"/>
          <w:sz w:val="26"/>
          <w:szCs w:val="26"/>
        </w:rPr>
        <w:t>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hyperlink r:id="rId13" w:anchor="dst100003" w:history="1">
        <w:r w:rsidRPr="001C62B7">
          <w:rPr>
            <w:rStyle w:val="aff0"/>
            <w:rFonts w:ascii="Times New Roman" w:hAnsi="Times New Roman"/>
            <w:i w:val="0"/>
            <w:color w:val="1A0DAB"/>
            <w:sz w:val="26"/>
            <w:szCs w:val="26"/>
          </w:rPr>
          <w:t>Виды</w:t>
        </w:r>
      </w:hyperlink>
      <w:r w:rsidRPr="001C62B7">
        <w:rPr>
          <w:rFonts w:ascii="Times New Roman" w:hAnsi="Times New Roman"/>
          <w:i w:val="0"/>
          <w:sz w:val="26"/>
          <w:szCs w:val="26"/>
        </w:rPr>
        <w:t> объектов федерального значения, подлежащих отображению на схемах территориального планирования Российской Федерации в указанных в </w:t>
      </w:r>
      <w:hyperlink r:id="rId14" w:anchor="dst101528" w:history="1">
        <w:r w:rsidRPr="001C62B7">
          <w:rPr>
            <w:rStyle w:val="aff0"/>
            <w:rFonts w:ascii="Times New Roman" w:hAnsi="Times New Roman"/>
            <w:i w:val="0"/>
            <w:color w:val="1A0DAB"/>
            <w:sz w:val="26"/>
            <w:szCs w:val="26"/>
          </w:rPr>
          <w:t>части 1 статьи 10</w:t>
        </w:r>
      </w:hyperlink>
      <w:r w:rsidRPr="001C62B7">
        <w:rPr>
          <w:rFonts w:ascii="Times New Roman" w:hAnsi="Times New Roman"/>
          <w:i w:val="0"/>
          <w:sz w:val="26"/>
          <w:szCs w:val="26"/>
        </w:rPr>
        <w:t xml:space="preserve">  ГрК РФ областях, определяются Правительством Российской Федерации, за исключением объектов федерального </w:t>
      </w:r>
      <w:r w:rsidRPr="001C62B7">
        <w:rPr>
          <w:rFonts w:ascii="Times New Roman" w:hAnsi="Times New Roman"/>
          <w:i w:val="0"/>
          <w:sz w:val="26"/>
          <w:szCs w:val="26"/>
        </w:rPr>
        <w:lastRenderedPageBreak/>
        <w:t>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19) 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5" w:history="1">
        <w:r w:rsidRPr="001C62B7">
          <w:rPr>
            <w:rStyle w:val="aff0"/>
            <w:rFonts w:ascii="Times New Roman" w:hAnsi="Times New Roman"/>
            <w:i w:val="0"/>
            <w:color w:val="1A0DAB"/>
            <w:sz w:val="26"/>
            <w:szCs w:val="26"/>
          </w:rPr>
          <w:t>Конституцией</w:t>
        </w:r>
      </w:hyperlink>
      <w:r w:rsidRPr="001C62B7">
        <w:rPr>
          <w:rFonts w:ascii="Times New Roman" w:hAnsi="Times New Roman"/>
          <w:i w:val="0"/>
          <w:sz w:val="26"/>
          <w:szCs w:val="26"/>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r:id="rId16" w:anchor="dst2274" w:history="1">
        <w:r w:rsidRPr="001C62B7">
          <w:rPr>
            <w:rStyle w:val="aff0"/>
            <w:rFonts w:ascii="Times New Roman" w:hAnsi="Times New Roman"/>
            <w:i w:val="0"/>
            <w:color w:val="1A0DAB"/>
            <w:sz w:val="26"/>
            <w:szCs w:val="26"/>
          </w:rPr>
          <w:t>части 3 статьи 14</w:t>
        </w:r>
      </w:hyperlink>
      <w:r w:rsidRPr="001C62B7">
        <w:rPr>
          <w:rFonts w:ascii="Times New Roman" w:hAnsi="Times New Roman"/>
          <w:i w:val="0"/>
          <w:sz w:val="26"/>
          <w:szCs w:val="26"/>
        </w:rPr>
        <w:t>  ГрК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20)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муниципальных округов, городских округов. Виды объектов местного значения муниципального района, поселения, муниципального округа, городского округа в указанных в </w:t>
      </w:r>
      <w:hyperlink r:id="rId17" w:anchor="dst101625" w:history="1">
        <w:r w:rsidRPr="001C62B7">
          <w:rPr>
            <w:rStyle w:val="aff0"/>
            <w:rFonts w:ascii="Times New Roman" w:hAnsi="Times New Roman"/>
            <w:i w:val="0"/>
            <w:color w:val="1A0DAB"/>
            <w:sz w:val="26"/>
            <w:szCs w:val="26"/>
          </w:rPr>
          <w:t>пункте 1 части 3 статьи 19</w:t>
        </w:r>
      </w:hyperlink>
      <w:r w:rsidRPr="001C62B7">
        <w:rPr>
          <w:rFonts w:ascii="Times New Roman" w:hAnsi="Times New Roman"/>
          <w:i w:val="0"/>
          <w:sz w:val="26"/>
          <w:szCs w:val="26"/>
        </w:rPr>
        <w:t> и </w:t>
      </w:r>
      <w:hyperlink r:id="rId18" w:anchor="dst101686" w:history="1">
        <w:r w:rsidRPr="001C62B7">
          <w:rPr>
            <w:rStyle w:val="aff0"/>
            <w:rFonts w:ascii="Times New Roman" w:hAnsi="Times New Roman"/>
            <w:i w:val="0"/>
            <w:color w:val="1A0DAB"/>
            <w:sz w:val="26"/>
            <w:szCs w:val="26"/>
          </w:rPr>
          <w:t>пункте 1 части 5 статьи 23</w:t>
        </w:r>
      </w:hyperlink>
      <w:r w:rsidRPr="001C62B7">
        <w:rPr>
          <w:rFonts w:ascii="Times New Roman" w:hAnsi="Times New Roman"/>
          <w:i w:val="0"/>
          <w:sz w:val="26"/>
          <w:szCs w:val="26"/>
        </w:rPr>
        <w:t>  ГрК РФ областях, подлежащих отображению на схеме территориального планирования муниципального района, генеральном плане поселения, генеральном плане муниципального округа, генеральном плане городского округа, определяются законом субъекта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21)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22)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w:t>
      </w:r>
      <w:r w:rsidRPr="001C62B7">
        <w:rPr>
          <w:rFonts w:ascii="Times New Roman" w:hAnsi="Times New Roman"/>
          <w:i w:val="0"/>
          <w:sz w:val="26"/>
          <w:szCs w:val="26"/>
        </w:rPr>
        <w:lastRenderedPageBreak/>
        <w:t>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9" w:anchor="dst100006" w:history="1">
        <w:r w:rsidRPr="001C62B7">
          <w:rPr>
            <w:rStyle w:val="aff0"/>
            <w:rFonts w:ascii="Times New Roman" w:hAnsi="Times New Roman"/>
            <w:i w:val="0"/>
            <w:color w:val="1A0DAB"/>
            <w:sz w:val="26"/>
            <w:szCs w:val="26"/>
          </w:rPr>
          <w:t>функции</w:t>
        </w:r>
      </w:hyperlink>
      <w:r w:rsidRPr="001C62B7">
        <w:rPr>
          <w:rFonts w:ascii="Times New Roman" w:hAnsi="Times New Roman"/>
          <w:i w:val="0"/>
          <w:sz w:val="26"/>
          <w:szCs w:val="26"/>
        </w:rPr>
        <w:t>,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20" w:anchor="dst1676" w:history="1">
        <w:r w:rsidRPr="001C62B7">
          <w:rPr>
            <w:rStyle w:val="aff0"/>
            <w:rFonts w:ascii="Times New Roman" w:hAnsi="Times New Roman"/>
            <w:i w:val="0"/>
            <w:color w:val="1A0DAB"/>
            <w:sz w:val="26"/>
            <w:szCs w:val="26"/>
          </w:rPr>
          <w:t>частью 2.1 статьи 47</w:t>
        </w:r>
      </w:hyperlink>
      <w:r w:rsidRPr="001C62B7">
        <w:rPr>
          <w:rFonts w:ascii="Times New Roman" w:hAnsi="Times New Roman"/>
          <w:i w:val="0"/>
          <w:sz w:val="26"/>
          <w:szCs w:val="26"/>
        </w:rPr>
        <w:t>, </w:t>
      </w:r>
      <w:hyperlink r:id="rId21" w:anchor="dst1683" w:history="1">
        <w:r w:rsidRPr="001C62B7">
          <w:rPr>
            <w:rStyle w:val="aff0"/>
            <w:rFonts w:ascii="Times New Roman" w:hAnsi="Times New Roman"/>
            <w:i w:val="0"/>
            <w:color w:val="1A0DAB"/>
            <w:sz w:val="26"/>
            <w:szCs w:val="26"/>
          </w:rPr>
          <w:t>частью 4.1 статьи 48</w:t>
        </w:r>
      </w:hyperlink>
      <w:r w:rsidRPr="001C62B7">
        <w:rPr>
          <w:rFonts w:ascii="Times New Roman" w:hAnsi="Times New Roman"/>
          <w:i w:val="0"/>
          <w:sz w:val="26"/>
          <w:szCs w:val="26"/>
        </w:rPr>
        <w:t>, </w:t>
      </w:r>
      <w:hyperlink r:id="rId22" w:anchor="dst1696" w:history="1">
        <w:r w:rsidRPr="001C62B7">
          <w:rPr>
            <w:rStyle w:val="aff0"/>
            <w:rFonts w:ascii="Times New Roman" w:hAnsi="Times New Roman"/>
            <w:i w:val="0"/>
            <w:color w:val="1A0DAB"/>
            <w:sz w:val="26"/>
            <w:szCs w:val="26"/>
          </w:rPr>
          <w:t>частями 2.1</w:t>
        </w:r>
      </w:hyperlink>
      <w:r w:rsidRPr="001C62B7">
        <w:rPr>
          <w:rFonts w:ascii="Times New Roman" w:hAnsi="Times New Roman"/>
          <w:i w:val="0"/>
          <w:sz w:val="26"/>
          <w:szCs w:val="26"/>
        </w:rPr>
        <w:t> и </w:t>
      </w:r>
      <w:hyperlink r:id="rId23" w:anchor="dst1697" w:history="1">
        <w:r w:rsidRPr="001C62B7">
          <w:rPr>
            <w:rStyle w:val="aff0"/>
            <w:rFonts w:ascii="Times New Roman" w:hAnsi="Times New Roman"/>
            <w:i w:val="0"/>
            <w:color w:val="1A0DAB"/>
            <w:sz w:val="26"/>
            <w:szCs w:val="26"/>
          </w:rPr>
          <w:t>2.2 статьи 52</w:t>
        </w:r>
      </w:hyperlink>
      <w:r w:rsidRPr="001C62B7">
        <w:rPr>
          <w:rFonts w:ascii="Times New Roman" w:hAnsi="Times New Roman"/>
          <w:i w:val="0"/>
          <w:sz w:val="26"/>
          <w:szCs w:val="26"/>
        </w:rPr>
        <w:t>, </w:t>
      </w:r>
      <w:hyperlink r:id="rId24" w:anchor="dst2757" w:history="1">
        <w:r w:rsidRPr="001C62B7">
          <w:rPr>
            <w:rStyle w:val="aff0"/>
            <w:rFonts w:ascii="Times New Roman" w:hAnsi="Times New Roman"/>
            <w:i w:val="0"/>
            <w:color w:val="1A0DAB"/>
            <w:sz w:val="26"/>
            <w:szCs w:val="26"/>
          </w:rPr>
          <w:t>частями 5</w:t>
        </w:r>
      </w:hyperlink>
      <w:r w:rsidRPr="001C62B7">
        <w:rPr>
          <w:rFonts w:ascii="Times New Roman" w:hAnsi="Times New Roman"/>
          <w:i w:val="0"/>
          <w:sz w:val="26"/>
          <w:szCs w:val="26"/>
        </w:rPr>
        <w:t> и </w:t>
      </w:r>
      <w:hyperlink r:id="rId25" w:anchor="dst2758" w:history="1">
        <w:r w:rsidRPr="001C62B7">
          <w:rPr>
            <w:rStyle w:val="aff0"/>
            <w:rFonts w:ascii="Times New Roman" w:hAnsi="Times New Roman"/>
            <w:i w:val="0"/>
            <w:color w:val="1A0DAB"/>
            <w:sz w:val="26"/>
            <w:szCs w:val="26"/>
          </w:rPr>
          <w:t>6 статьи 55.31</w:t>
        </w:r>
      </w:hyperlink>
      <w:r w:rsidRPr="001C62B7">
        <w:rPr>
          <w:rFonts w:ascii="Times New Roman" w:hAnsi="Times New Roman"/>
          <w:i w:val="0"/>
          <w:sz w:val="26"/>
          <w:szCs w:val="26"/>
        </w:rPr>
        <w:t>  ГрК РФ;</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23) программы комплексного развития систем коммунальной инфраструктуры поселения, муниципального округа,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коммунальных отходов, которые предусмотрены соответственно документами перспективного развития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таких поселения, муниципального округа,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24)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25) 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w:t>
      </w:r>
      <w:r w:rsidRPr="001C62B7">
        <w:rPr>
          <w:rFonts w:ascii="Times New Roman" w:hAnsi="Times New Roman"/>
          <w:i w:val="0"/>
          <w:sz w:val="26"/>
          <w:szCs w:val="26"/>
        </w:rPr>
        <w:lastRenderedPageBreak/>
        <w:t>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26) </w:t>
      </w:r>
      <w:hyperlink r:id="rId26" w:anchor="dst100010" w:history="1">
        <w:r w:rsidRPr="001C62B7">
          <w:rPr>
            <w:rStyle w:val="aff0"/>
            <w:rFonts w:ascii="Times New Roman" w:hAnsi="Times New Roman"/>
            <w:i w:val="0"/>
            <w:color w:val="auto"/>
            <w:sz w:val="26"/>
            <w:szCs w:val="26"/>
            <w:u w:val="none"/>
          </w:rPr>
          <w:t>нормативы</w:t>
        </w:r>
      </w:hyperlink>
      <w:r w:rsidRPr="001C62B7">
        <w:rPr>
          <w:rFonts w:ascii="Times New Roman" w:hAnsi="Times New Roman"/>
          <w:i w:val="0"/>
          <w:sz w:val="26"/>
          <w:szCs w:val="26"/>
        </w:rPr>
        <w:t> градостроительного проектирования -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27) программы комплексного развития транспортной инфраструктуры поселения, муниципального округа,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городского округа и должны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28) программы комплексного развития социальной инфраструктуры поселения, муниципального округа,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настоящим Кодексом, генеральных планов поселения, муниципального округа, городского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lastRenderedPageBreak/>
        <w:t>29) 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30) 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7" w:anchor="dst101886" w:history="1">
        <w:r w:rsidRPr="001C62B7">
          <w:rPr>
            <w:rStyle w:val="aff0"/>
            <w:rFonts w:ascii="Times New Roman" w:hAnsi="Times New Roman"/>
            <w:i w:val="0"/>
            <w:color w:val="auto"/>
            <w:sz w:val="26"/>
            <w:szCs w:val="26"/>
            <w:u w:val="none"/>
          </w:rPr>
          <w:t>статьей 8.3</w:t>
        </w:r>
      </w:hyperlink>
      <w:r w:rsidRPr="001C62B7">
        <w:rPr>
          <w:rFonts w:ascii="Times New Roman" w:hAnsi="Times New Roman"/>
          <w:i w:val="0"/>
          <w:sz w:val="26"/>
          <w:szCs w:val="26"/>
        </w:rPr>
        <w:t>  ГрК РФ;</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31) сметные нормы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32) сметные цены строительных ресурсов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33) сметные нормативы - сметные нормы и </w:t>
      </w:r>
      <w:hyperlink r:id="rId28" w:history="1">
        <w:r w:rsidRPr="001C62B7">
          <w:rPr>
            <w:rStyle w:val="aff0"/>
            <w:rFonts w:ascii="Times New Roman" w:hAnsi="Times New Roman"/>
            <w:i w:val="0"/>
            <w:color w:val="auto"/>
            <w:sz w:val="26"/>
            <w:szCs w:val="26"/>
            <w:u w:val="none"/>
          </w:rPr>
          <w:t>методики</w:t>
        </w:r>
      </w:hyperlink>
      <w:r w:rsidRPr="001C62B7">
        <w:rPr>
          <w:rFonts w:ascii="Times New Roman" w:hAnsi="Times New Roman"/>
          <w:i w:val="0"/>
          <w:sz w:val="26"/>
          <w:szCs w:val="26"/>
        </w:rPr>
        <w:t>,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9" w:history="1">
        <w:r w:rsidRPr="001C62B7">
          <w:rPr>
            <w:rStyle w:val="aff0"/>
            <w:rFonts w:ascii="Times New Roman" w:hAnsi="Times New Roman"/>
            <w:i w:val="0"/>
            <w:color w:val="auto"/>
            <w:sz w:val="26"/>
            <w:szCs w:val="26"/>
            <w:u w:val="none"/>
          </w:rPr>
          <w:t>методики</w:t>
        </w:r>
      </w:hyperlink>
      <w:r w:rsidRPr="001C62B7">
        <w:rPr>
          <w:rFonts w:ascii="Times New Roman" w:hAnsi="Times New Roman"/>
          <w:i w:val="0"/>
          <w:sz w:val="26"/>
          <w:szCs w:val="26"/>
        </w:rPr>
        <w:t> разработки и применения сметных норм;</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33.1) укрупненный норматив цены строительства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34)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35) элемент планировочной структуры - часть территории поселения, муниципального округа, городского округа или межселенной территории муниципального района (квартал, микрорайон, район и иные подобные элементы). </w:t>
      </w:r>
      <w:hyperlink r:id="rId30" w:anchor="dst100011" w:history="1">
        <w:r w:rsidRPr="001C62B7">
          <w:rPr>
            <w:rStyle w:val="aff0"/>
            <w:rFonts w:ascii="Times New Roman" w:hAnsi="Times New Roman"/>
            <w:i w:val="0"/>
            <w:color w:val="auto"/>
            <w:sz w:val="26"/>
            <w:szCs w:val="26"/>
            <w:u w:val="none"/>
          </w:rPr>
          <w:t>Виды</w:t>
        </w:r>
      </w:hyperlink>
      <w:r w:rsidRPr="001C62B7">
        <w:rPr>
          <w:rFonts w:ascii="Times New Roman" w:hAnsi="Times New Roman"/>
          <w:i w:val="0"/>
          <w:sz w:val="26"/>
          <w:szCs w:val="26"/>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36) благоустройство территории - деятельность по реализации комплекса мероприятий, установленного </w:t>
      </w:r>
      <w:hyperlink r:id="rId31" w:anchor="dst793" w:history="1">
        <w:r w:rsidRPr="001C62B7">
          <w:rPr>
            <w:rStyle w:val="aff0"/>
            <w:rFonts w:ascii="Times New Roman" w:hAnsi="Times New Roman"/>
            <w:i w:val="0"/>
            <w:color w:val="auto"/>
            <w:sz w:val="26"/>
            <w:szCs w:val="26"/>
            <w:u w:val="none"/>
          </w:rPr>
          <w:t>правилами</w:t>
        </w:r>
      </w:hyperlink>
      <w:r w:rsidRPr="001C62B7">
        <w:rPr>
          <w:rFonts w:ascii="Times New Roman" w:hAnsi="Times New Roman"/>
          <w:i w:val="0"/>
          <w:sz w:val="26"/>
          <w:szCs w:val="26"/>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w:t>
      </w:r>
      <w:r w:rsidRPr="001C62B7">
        <w:rPr>
          <w:rFonts w:ascii="Times New Roman" w:hAnsi="Times New Roman"/>
          <w:i w:val="0"/>
          <w:sz w:val="26"/>
          <w:szCs w:val="26"/>
        </w:rPr>
        <w:lastRenderedPageBreak/>
        <w:t>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38)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39)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111C6F" w:rsidRPr="001C62B7" w:rsidRDefault="00111C6F" w:rsidP="00111C6F">
      <w:pPr>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40) 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10995" w:rsidRPr="001C62B7" w:rsidRDefault="00E27F83" w:rsidP="007963B9">
      <w:pPr>
        <w:autoSpaceDE w:val="0"/>
        <w:autoSpaceDN w:val="0"/>
        <w:adjustRightInd w:val="0"/>
        <w:spacing w:line="240" w:lineRule="auto"/>
        <w:ind w:left="0" w:right="0" w:firstLine="0"/>
        <w:jc w:val="both"/>
        <w:rPr>
          <w:rFonts w:ascii="Times New Roman" w:eastAsia="GOST Type AU" w:hAnsi="Times New Roman"/>
          <w:b/>
          <w:i w:val="0"/>
          <w:sz w:val="26"/>
          <w:szCs w:val="26"/>
          <w:lang w:eastAsia="ar-SA"/>
        </w:rPr>
      </w:pPr>
      <w:r w:rsidRPr="001C62B7">
        <w:rPr>
          <w:rFonts w:ascii="Times New Roman" w:hAnsi="Times New Roman"/>
          <w:sz w:val="26"/>
          <w:szCs w:val="26"/>
        </w:rPr>
        <w:br/>
      </w:r>
      <w:bookmarkStart w:id="12" w:name="_Toc208205263"/>
      <w:bookmarkStart w:id="13" w:name="_Toc427840773"/>
      <w:bookmarkStart w:id="14" w:name="_Toc427840955"/>
      <w:bookmarkStart w:id="15" w:name="_Toc465786381"/>
      <w:r w:rsidR="00B10995" w:rsidRPr="001C62B7">
        <w:rPr>
          <w:rFonts w:ascii="Times New Roman" w:eastAsia="GOST Type AU" w:hAnsi="Times New Roman"/>
          <w:b/>
          <w:i w:val="0"/>
          <w:sz w:val="26"/>
          <w:szCs w:val="26"/>
          <w:lang w:eastAsia="ar-SA"/>
        </w:rPr>
        <w:t xml:space="preserve">Глава 1. </w:t>
      </w:r>
      <w:bookmarkEnd w:id="12"/>
      <w:bookmarkEnd w:id="13"/>
      <w:bookmarkEnd w:id="14"/>
      <w:r w:rsidR="00AC589D" w:rsidRPr="001C62B7">
        <w:rPr>
          <w:rFonts w:ascii="Times New Roman" w:eastAsia="GOST Type AU" w:hAnsi="Times New Roman"/>
          <w:b/>
          <w:i w:val="0"/>
          <w:sz w:val="26"/>
          <w:szCs w:val="26"/>
          <w:lang w:eastAsia="ar-SA"/>
        </w:rPr>
        <w:t>Положения о регулировании землепользования и застройки органами местного самоуправления</w:t>
      </w:r>
      <w:bookmarkEnd w:id="15"/>
    </w:p>
    <w:p w:rsidR="00B10995" w:rsidRPr="001C62B7" w:rsidRDefault="00B10995" w:rsidP="00B10995">
      <w:pPr>
        <w:spacing w:line="240" w:lineRule="auto"/>
        <w:ind w:left="0" w:right="0" w:firstLine="567"/>
        <w:jc w:val="both"/>
        <w:rPr>
          <w:rFonts w:ascii="Times New Roman" w:hAnsi="Times New Roman"/>
          <w:i w:val="0"/>
          <w:sz w:val="26"/>
          <w:szCs w:val="26"/>
        </w:rPr>
      </w:pP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16" w:name="_Toc200537076"/>
      <w:bookmarkStart w:id="17" w:name="_Toc208205264"/>
      <w:bookmarkStart w:id="18" w:name="_Toc427840774"/>
      <w:bookmarkStart w:id="19" w:name="_Toc427840956"/>
      <w:bookmarkStart w:id="20" w:name="_Toc465786382"/>
      <w:r w:rsidRPr="001C62B7">
        <w:rPr>
          <w:rFonts w:ascii="Times New Roman" w:hAnsi="Times New Roman"/>
          <w:b/>
          <w:bCs/>
          <w:i w:val="0"/>
          <w:iCs/>
          <w:sz w:val="26"/>
          <w:szCs w:val="26"/>
        </w:rPr>
        <w:t>Статья 1. Полномочия органов местного самоуправления в области землепользования и застройки</w:t>
      </w:r>
      <w:bookmarkEnd w:id="16"/>
      <w:bookmarkEnd w:id="17"/>
      <w:bookmarkEnd w:id="18"/>
      <w:bookmarkEnd w:id="19"/>
      <w:bookmarkEnd w:id="20"/>
    </w:p>
    <w:p w:rsidR="00B10995" w:rsidRPr="001C62B7" w:rsidRDefault="00B10995" w:rsidP="00B10995">
      <w:pPr>
        <w:spacing w:line="240" w:lineRule="auto"/>
        <w:ind w:left="0" w:right="0" w:firstLine="567"/>
        <w:jc w:val="both"/>
        <w:rPr>
          <w:rFonts w:ascii="Times New Roman" w:hAnsi="Times New Roman"/>
          <w:i w:val="0"/>
          <w:sz w:val="26"/>
          <w:szCs w:val="26"/>
        </w:rPr>
      </w:pPr>
    </w:p>
    <w:p w:rsidR="00E97D90" w:rsidRPr="001C62B7" w:rsidRDefault="00E97D90" w:rsidP="00E97D90">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Полномочия Совета депутатов МО Герасимовский сельсовет Новосергиевского района, главы МО Герасимовский сельсовет Новосергиевского района, администрации в области землепользования и застройки определяются федеральными законами, законами Оренбургской области, Уставом МО Герасимовский сельсовет Новосергиевского района и иными муниципальными правовыми актами.</w:t>
      </w:r>
    </w:p>
    <w:p w:rsidR="00B10995" w:rsidRPr="001C62B7" w:rsidRDefault="00B10995" w:rsidP="00E97D90">
      <w:pPr>
        <w:autoSpaceDE w:val="0"/>
        <w:autoSpaceDN w:val="0"/>
        <w:adjustRightInd w:val="0"/>
        <w:spacing w:line="240" w:lineRule="auto"/>
        <w:ind w:left="0" w:right="0" w:firstLine="567"/>
        <w:jc w:val="both"/>
        <w:rPr>
          <w:rFonts w:ascii="Times New Roman" w:hAnsi="Times New Roman"/>
          <w:i w:val="0"/>
          <w:sz w:val="26"/>
          <w:szCs w:val="26"/>
        </w:rPr>
      </w:pP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21" w:name="_Toc200537077"/>
      <w:bookmarkStart w:id="22" w:name="_Toc208205265"/>
      <w:bookmarkStart w:id="23" w:name="_Toc427840775"/>
      <w:bookmarkStart w:id="24" w:name="_Toc427840957"/>
      <w:bookmarkStart w:id="25" w:name="_Toc465786383"/>
      <w:r w:rsidRPr="001C62B7">
        <w:rPr>
          <w:rFonts w:ascii="Times New Roman" w:hAnsi="Times New Roman"/>
          <w:b/>
          <w:bCs/>
          <w:i w:val="0"/>
          <w:iCs/>
          <w:sz w:val="26"/>
          <w:szCs w:val="26"/>
        </w:rPr>
        <w:lastRenderedPageBreak/>
        <w:t xml:space="preserve">Статья 2. Комиссия по </w:t>
      </w:r>
      <w:bookmarkEnd w:id="21"/>
      <w:r w:rsidRPr="001C62B7">
        <w:rPr>
          <w:rFonts w:ascii="Times New Roman" w:hAnsi="Times New Roman"/>
          <w:b/>
          <w:bCs/>
          <w:i w:val="0"/>
          <w:iCs/>
          <w:sz w:val="26"/>
          <w:szCs w:val="26"/>
        </w:rPr>
        <w:t xml:space="preserve">землепользованию и застройке </w:t>
      </w:r>
      <w:bookmarkEnd w:id="22"/>
      <w:bookmarkEnd w:id="23"/>
      <w:bookmarkEnd w:id="24"/>
      <w:r w:rsidR="007963B9" w:rsidRPr="001C62B7">
        <w:rPr>
          <w:rFonts w:ascii="Times New Roman" w:hAnsi="Times New Roman"/>
          <w:b/>
          <w:bCs/>
          <w:i w:val="0"/>
          <w:iCs/>
          <w:sz w:val="26"/>
          <w:szCs w:val="26"/>
        </w:rPr>
        <w:t>Герасимовского</w:t>
      </w:r>
      <w:r w:rsidR="00290C6B" w:rsidRPr="001C62B7">
        <w:rPr>
          <w:rFonts w:ascii="Times New Roman" w:hAnsi="Times New Roman"/>
          <w:b/>
          <w:bCs/>
          <w:i w:val="0"/>
          <w:iCs/>
          <w:sz w:val="26"/>
          <w:szCs w:val="26"/>
        </w:rPr>
        <w:t xml:space="preserve"> сельского поселения </w:t>
      </w:r>
      <w:r w:rsidR="00290C6B" w:rsidRPr="001C62B7">
        <w:rPr>
          <w:rFonts w:ascii="Times New Roman" w:hAnsi="Times New Roman"/>
          <w:bCs/>
          <w:i w:val="0"/>
          <w:iCs/>
          <w:sz w:val="26"/>
          <w:szCs w:val="26"/>
        </w:rPr>
        <w:t xml:space="preserve">(в составе комиссии по землепользованию и застройке </w:t>
      </w:r>
      <w:r w:rsidR="00A82572" w:rsidRPr="001C62B7">
        <w:rPr>
          <w:rFonts w:ascii="Times New Roman" w:hAnsi="Times New Roman"/>
          <w:bCs/>
          <w:i w:val="0"/>
          <w:iCs/>
          <w:sz w:val="26"/>
          <w:szCs w:val="26"/>
        </w:rPr>
        <w:t>Новосергиевского</w:t>
      </w:r>
      <w:r w:rsidR="00290C6B" w:rsidRPr="001C62B7">
        <w:rPr>
          <w:rFonts w:ascii="Times New Roman" w:hAnsi="Times New Roman"/>
          <w:bCs/>
          <w:i w:val="0"/>
          <w:iCs/>
          <w:sz w:val="26"/>
          <w:szCs w:val="26"/>
        </w:rPr>
        <w:t xml:space="preserve"> муниципального района)</w:t>
      </w:r>
      <w:bookmarkEnd w:id="25"/>
    </w:p>
    <w:p w:rsidR="00B10995" w:rsidRPr="001C62B7" w:rsidRDefault="00B10995" w:rsidP="00B10995">
      <w:pPr>
        <w:tabs>
          <w:tab w:val="num" w:pos="0"/>
          <w:tab w:val="num" w:pos="1080"/>
        </w:tabs>
        <w:spacing w:line="240" w:lineRule="auto"/>
        <w:ind w:left="0" w:right="0" w:firstLine="567"/>
        <w:jc w:val="both"/>
        <w:rPr>
          <w:rFonts w:ascii="Times New Roman" w:hAnsi="Times New Roman"/>
          <w:b/>
          <w:bCs/>
          <w:i w:val="0"/>
          <w:iCs/>
          <w:sz w:val="26"/>
          <w:szCs w:val="26"/>
        </w:rPr>
      </w:pP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bookmarkStart w:id="26" w:name="_Toc200537078"/>
      <w:bookmarkStart w:id="27" w:name="_Toc208205266"/>
      <w:r w:rsidRPr="001C62B7">
        <w:rPr>
          <w:rFonts w:ascii="Times New Roman" w:hAnsi="Times New Roman"/>
          <w:i w:val="0"/>
          <w:sz w:val="26"/>
          <w:szCs w:val="26"/>
        </w:rPr>
        <w:t>1.</w:t>
      </w:r>
      <w:r w:rsidR="007963B9" w:rsidRPr="001C62B7">
        <w:rPr>
          <w:rFonts w:ascii="Times New Roman" w:hAnsi="Times New Roman"/>
          <w:i w:val="0"/>
          <w:sz w:val="26"/>
          <w:szCs w:val="26"/>
        </w:rPr>
        <w:t xml:space="preserve"> </w:t>
      </w:r>
      <w:r w:rsidRPr="001C62B7">
        <w:rPr>
          <w:rFonts w:ascii="Times New Roman" w:hAnsi="Times New Roman"/>
          <w:i w:val="0"/>
          <w:sz w:val="26"/>
          <w:szCs w:val="26"/>
        </w:rPr>
        <w:tab/>
        <w:t>Комиссия формируется в целях обеспечения требований законодательства Р</w:t>
      </w:r>
      <w:r w:rsidR="00A82572" w:rsidRPr="001C62B7">
        <w:rPr>
          <w:rFonts w:ascii="Times New Roman" w:hAnsi="Times New Roman"/>
          <w:i w:val="0"/>
          <w:sz w:val="26"/>
          <w:szCs w:val="26"/>
        </w:rPr>
        <w:t>оссийской Федерации, Оренбургской</w:t>
      </w:r>
      <w:r w:rsidRPr="001C62B7">
        <w:rPr>
          <w:rFonts w:ascii="Times New Roman" w:hAnsi="Times New Roman"/>
          <w:i w:val="0"/>
          <w:sz w:val="26"/>
          <w:szCs w:val="26"/>
        </w:rPr>
        <w:t xml:space="preserve"> области и настоящих Правил, предъявляемых к землепользованию и застройке.</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w:t>
      </w:r>
      <w:r w:rsidRPr="001C62B7">
        <w:rPr>
          <w:rFonts w:ascii="Times New Roman" w:hAnsi="Times New Roman"/>
          <w:i w:val="0"/>
          <w:sz w:val="26"/>
          <w:szCs w:val="26"/>
        </w:rPr>
        <w:tab/>
      </w:r>
      <w:r w:rsidR="007963B9" w:rsidRPr="001C62B7">
        <w:rPr>
          <w:rFonts w:ascii="Times New Roman" w:hAnsi="Times New Roman"/>
          <w:i w:val="0"/>
          <w:sz w:val="26"/>
          <w:szCs w:val="26"/>
        </w:rPr>
        <w:t xml:space="preserve"> </w:t>
      </w:r>
      <w:r w:rsidRPr="001C62B7">
        <w:rPr>
          <w:rFonts w:ascii="Times New Roman" w:hAnsi="Times New Roman"/>
          <w:i w:val="0"/>
          <w:sz w:val="26"/>
          <w:szCs w:val="26"/>
        </w:rPr>
        <w:t xml:space="preserve">Комиссия осуществляет свою деятельность в соответствии с законодательством Российской Федерации, </w:t>
      </w:r>
      <w:r w:rsidR="00A82572" w:rsidRPr="001C62B7">
        <w:rPr>
          <w:rFonts w:ascii="Times New Roman" w:hAnsi="Times New Roman"/>
          <w:i w:val="0"/>
          <w:sz w:val="26"/>
          <w:szCs w:val="26"/>
        </w:rPr>
        <w:t>Оренбургской</w:t>
      </w:r>
      <w:r w:rsidRPr="001C62B7">
        <w:rPr>
          <w:rFonts w:ascii="Times New Roman" w:hAnsi="Times New Roman"/>
          <w:i w:val="0"/>
          <w:sz w:val="26"/>
          <w:szCs w:val="26"/>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w:t>
      </w:r>
      <w:r w:rsidRPr="001C62B7">
        <w:rPr>
          <w:rFonts w:ascii="Times New Roman" w:hAnsi="Times New Roman"/>
          <w:i w:val="0"/>
          <w:sz w:val="26"/>
          <w:szCs w:val="26"/>
        </w:rPr>
        <w:tab/>
      </w:r>
      <w:r w:rsidR="007963B9" w:rsidRPr="001C62B7">
        <w:rPr>
          <w:rFonts w:ascii="Times New Roman" w:hAnsi="Times New Roman"/>
          <w:i w:val="0"/>
          <w:sz w:val="26"/>
          <w:szCs w:val="26"/>
        </w:rPr>
        <w:t xml:space="preserve"> </w:t>
      </w:r>
      <w:r w:rsidRPr="001C62B7">
        <w:rPr>
          <w:rFonts w:ascii="Times New Roman" w:hAnsi="Times New Roman"/>
          <w:i w:val="0"/>
          <w:sz w:val="26"/>
          <w:szCs w:val="26"/>
        </w:rPr>
        <w:t>Комиссия:</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организует проведение </w:t>
      </w:r>
      <w:r w:rsidR="00E24ACD" w:rsidRPr="001C62B7">
        <w:rPr>
          <w:rFonts w:ascii="Times New Roman" w:hAnsi="Times New Roman"/>
          <w:i w:val="0"/>
          <w:sz w:val="26"/>
          <w:szCs w:val="26"/>
        </w:rPr>
        <w:t xml:space="preserve">общественных обсуждений и </w:t>
      </w:r>
      <w:r w:rsidRPr="001C62B7">
        <w:rPr>
          <w:rFonts w:ascii="Times New Roman" w:hAnsi="Times New Roman"/>
          <w:i w:val="0"/>
          <w:sz w:val="26"/>
          <w:szCs w:val="26"/>
        </w:rPr>
        <w:t>публичных слушаний в случаях и в порядке, установленных статьёй 5 Правил;</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7 Правил;</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8 Правил;</w:t>
      </w:r>
    </w:p>
    <w:p w:rsidR="00290C6B"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13 Правил</w:t>
      </w:r>
      <w:r w:rsidR="00E97D90" w:rsidRPr="001C62B7">
        <w:rPr>
          <w:rFonts w:ascii="Times New Roman" w:hAnsi="Times New Roman"/>
          <w:i w:val="0"/>
          <w:sz w:val="26"/>
          <w:szCs w:val="26"/>
        </w:rPr>
        <w:t>, за исключением случаев, предусмотренных пунктами 3 - 6 части 2 и частями 3-1, 3-3 статьи 33 </w:t>
      </w:r>
      <w:hyperlink r:id="rId32" w:anchor="64U0IK" w:history="1">
        <w:r w:rsidR="00E97D90" w:rsidRPr="001C62B7">
          <w:rPr>
            <w:rFonts w:ascii="Times New Roman" w:hAnsi="Times New Roman"/>
            <w:i w:val="0"/>
            <w:sz w:val="26"/>
            <w:szCs w:val="26"/>
          </w:rPr>
          <w:t>Градостроительного кодекса Российской Федерации</w:t>
        </w:r>
      </w:hyperlink>
      <w:r w:rsidRPr="001C62B7">
        <w:rPr>
          <w:rFonts w:ascii="Times New Roman" w:hAnsi="Times New Roman"/>
          <w:i w:val="0"/>
          <w:sz w:val="26"/>
          <w:szCs w:val="26"/>
        </w:rPr>
        <w:t>;</w:t>
      </w:r>
    </w:p>
    <w:p w:rsidR="00AC589D" w:rsidRPr="001C62B7" w:rsidRDefault="00290C6B" w:rsidP="00290C6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осуществляет иные полномочия в соответствии с законодательством.</w:t>
      </w:r>
    </w:p>
    <w:p w:rsidR="006646F6" w:rsidRPr="001C62B7" w:rsidRDefault="006646F6" w:rsidP="007963B9">
      <w:pPr>
        <w:autoSpaceDE w:val="0"/>
        <w:autoSpaceDN w:val="0"/>
        <w:adjustRightInd w:val="0"/>
        <w:spacing w:line="240" w:lineRule="auto"/>
        <w:ind w:left="0" w:right="0" w:firstLine="0"/>
        <w:jc w:val="both"/>
        <w:rPr>
          <w:rFonts w:ascii="Times New Roman" w:hAnsi="Times New Roman"/>
          <w:b/>
          <w:i w:val="0"/>
          <w:sz w:val="26"/>
          <w:szCs w:val="26"/>
        </w:rPr>
      </w:pPr>
    </w:p>
    <w:p w:rsidR="00333EEE" w:rsidRPr="001C62B7" w:rsidRDefault="006646F6" w:rsidP="00290C6B">
      <w:pPr>
        <w:autoSpaceDE w:val="0"/>
        <w:autoSpaceDN w:val="0"/>
        <w:adjustRightInd w:val="0"/>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Статья 2.1. Обеспечение социальной защиты инвалидов при осуществлении деятельности по землепользованию и застройке.</w:t>
      </w:r>
    </w:p>
    <w:p w:rsidR="00DA78AC" w:rsidRPr="001C62B7" w:rsidRDefault="00DA78AC" w:rsidP="00290C6B">
      <w:pPr>
        <w:autoSpaceDE w:val="0"/>
        <w:autoSpaceDN w:val="0"/>
        <w:adjustRightInd w:val="0"/>
        <w:spacing w:line="240" w:lineRule="auto"/>
        <w:ind w:left="0" w:right="0" w:firstLine="567"/>
        <w:jc w:val="both"/>
        <w:rPr>
          <w:rFonts w:ascii="Times New Roman" w:hAnsi="Times New Roman"/>
          <w:b/>
          <w:i w:val="0"/>
          <w:sz w:val="26"/>
          <w:szCs w:val="26"/>
        </w:rPr>
      </w:pPr>
    </w:p>
    <w:p w:rsidR="00DA78AC" w:rsidRPr="001C62B7" w:rsidRDefault="00DA78AC" w:rsidP="00DA78AC">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1. При осуществлении деятельности по землепользованию и застройке в </w:t>
      </w:r>
      <w:r w:rsidR="007963B9" w:rsidRPr="001C62B7">
        <w:rPr>
          <w:rFonts w:ascii="Times New Roman" w:hAnsi="Times New Roman"/>
          <w:i w:val="0"/>
          <w:sz w:val="26"/>
          <w:szCs w:val="26"/>
        </w:rPr>
        <w:t>Герасимовском</w:t>
      </w:r>
      <w:r w:rsidRPr="001C62B7">
        <w:rPr>
          <w:rFonts w:ascii="Times New Roman" w:hAnsi="Times New Roman"/>
          <w:i w:val="0"/>
          <w:sz w:val="26"/>
          <w:szCs w:val="26"/>
        </w:rPr>
        <w:t xml:space="preserve"> сельском поселении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DA78AC" w:rsidRPr="001C62B7" w:rsidRDefault="00DA78AC" w:rsidP="00DA78AC">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DA78AC" w:rsidRPr="001C62B7" w:rsidRDefault="00DA78AC" w:rsidP="00DA78AC">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DA78AC" w:rsidRPr="001C62B7" w:rsidRDefault="00DA78AC" w:rsidP="00DA78AC">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4. Осуществление мер, указанных в </w:t>
      </w:r>
      <w:hyperlink r:id="rId33" w:history="1">
        <w:r w:rsidRPr="001C62B7">
          <w:rPr>
            <w:rFonts w:ascii="Times New Roman" w:hAnsi="Times New Roman"/>
            <w:i w:val="0"/>
            <w:sz w:val="26"/>
            <w:szCs w:val="26"/>
          </w:rPr>
          <w:t>части 3</w:t>
        </w:r>
      </w:hyperlink>
      <w:r w:rsidRPr="001C62B7">
        <w:rPr>
          <w:rFonts w:ascii="Times New Roman" w:hAnsi="Times New Roman"/>
          <w:i w:val="0"/>
          <w:sz w:val="26"/>
          <w:szCs w:val="26"/>
        </w:rPr>
        <w:t xml:space="preserve"> Правил, должно производиться по согласованию с общественными объединениями инвалидов, действующими на </w:t>
      </w:r>
      <w:r w:rsidRPr="001C62B7">
        <w:rPr>
          <w:rFonts w:ascii="Times New Roman" w:hAnsi="Times New Roman"/>
          <w:i w:val="0"/>
          <w:sz w:val="26"/>
          <w:szCs w:val="26"/>
        </w:rPr>
        <w:lastRenderedPageBreak/>
        <w:t xml:space="preserve">территории </w:t>
      </w:r>
      <w:r w:rsidR="008525AC" w:rsidRPr="001C62B7">
        <w:rPr>
          <w:rFonts w:ascii="Times New Roman" w:hAnsi="Times New Roman"/>
          <w:i w:val="0"/>
          <w:sz w:val="26"/>
          <w:szCs w:val="26"/>
        </w:rPr>
        <w:t>Герасимовского</w:t>
      </w:r>
      <w:r w:rsidRPr="001C62B7">
        <w:rPr>
          <w:rFonts w:ascii="Times New Roman" w:hAnsi="Times New Roman"/>
          <w:i w:val="0"/>
          <w:sz w:val="26"/>
          <w:szCs w:val="26"/>
        </w:rPr>
        <w:t xml:space="preserve"> сельского поселения.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DA78AC" w:rsidRPr="001C62B7" w:rsidRDefault="00DA78AC" w:rsidP="00DA78AC">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5. Администрация </w:t>
      </w:r>
      <w:r w:rsidR="008525AC" w:rsidRPr="001C62B7">
        <w:rPr>
          <w:rFonts w:ascii="Times New Roman" w:hAnsi="Times New Roman"/>
          <w:i w:val="0"/>
          <w:sz w:val="26"/>
          <w:szCs w:val="26"/>
        </w:rPr>
        <w:t>Герасимовского</w:t>
      </w:r>
      <w:r w:rsidRPr="001C62B7">
        <w:rPr>
          <w:rFonts w:ascii="Times New Roman" w:hAnsi="Times New Roman"/>
          <w:i w:val="0"/>
          <w:sz w:val="26"/>
          <w:szCs w:val="26"/>
        </w:rPr>
        <w:t xml:space="preserve"> сельского поселения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E24ACD" w:rsidRPr="001C62B7" w:rsidRDefault="00E24ACD" w:rsidP="00DA78AC">
      <w:pPr>
        <w:autoSpaceDE w:val="0"/>
        <w:autoSpaceDN w:val="0"/>
        <w:adjustRightInd w:val="0"/>
        <w:spacing w:line="240" w:lineRule="auto"/>
        <w:ind w:left="0" w:right="0" w:firstLine="540"/>
        <w:jc w:val="both"/>
        <w:rPr>
          <w:rFonts w:ascii="Times New Roman" w:hAnsi="Times New Roman"/>
          <w:i w:val="0"/>
          <w:sz w:val="26"/>
          <w:szCs w:val="26"/>
        </w:rPr>
      </w:pPr>
    </w:p>
    <w:p w:rsidR="00DA78AC" w:rsidRPr="001C62B7" w:rsidRDefault="00DA78AC" w:rsidP="00DA78AC">
      <w:pPr>
        <w:autoSpaceDE w:val="0"/>
        <w:autoSpaceDN w:val="0"/>
        <w:adjustRightInd w:val="0"/>
        <w:spacing w:line="240" w:lineRule="auto"/>
        <w:ind w:left="0" w:right="0" w:firstLine="540"/>
        <w:jc w:val="both"/>
        <w:rPr>
          <w:rFonts w:ascii="Times New Roman" w:hAnsi="Times New Roman"/>
          <w:b/>
          <w:i w:val="0"/>
          <w:sz w:val="26"/>
          <w:szCs w:val="26"/>
        </w:rPr>
      </w:pPr>
      <w:r w:rsidRPr="001C62B7">
        <w:rPr>
          <w:rFonts w:ascii="Times New Roman" w:hAnsi="Times New Roman"/>
          <w:b/>
          <w:i w:val="0"/>
          <w:sz w:val="26"/>
          <w:szCs w:val="26"/>
        </w:rPr>
        <w:t xml:space="preserve">Статья 2.2. </w:t>
      </w:r>
      <w:r w:rsidR="00E24ACD" w:rsidRPr="001C62B7">
        <w:rPr>
          <w:rFonts w:ascii="Times New Roman" w:hAnsi="Times New Roman"/>
          <w:b/>
          <w:i w:val="0"/>
          <w:sz w:val="26"/>
          <w:szCs w:val="26"/>
        </w:rPr>
        <w:t>Открытость и доступность информации о землепользовании и застройке.</w:t>
      </w:r>
    </w:p>
    <w:p w:rsidR="006646F6" w:rsidRPr="001C62B7" w:rsidRDefault="006646F6" w:rsidP="00290C6B">
      <w:pPr>
        <w:autoSpaceDE w:val="0"/>
        <w:autoSpaceDN w:val="0"/>
        <w:adjustRightInd w:val="0"/>
        <w:spacing w:line="240" w:lineRule="auto"/>
        <w:ind w:left="0" w:right="0" w:firstLine="567"/>
        <w:jc w:val="both"/>
        <w:rPr>
          <w:rFonts w:ascii="Times New Roman" w:hAnsi="Times New Roman"/>
          <w:b/>
          <w:i w:val="0"/>
          <w:sz w:val="26"/>
          <w:szCs w:val="26"/>
        </w:rPr>
      </w:pP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2. Администрация </w:t>
      </w:r>
      <w:r w:rsidR="008525AC" w:rsidRPr="001C62B7">
        <w:rPr>
          <w:rFonts w:ascii="Times New Roman" w:hAnsi="Times New Roman"/>
          <w:i w:val="0"/>
          <w:sz w:val="26"/>
          <w:szCs w:val="26"/>
        </w:rPr>
        <w:t>Герасимовского</w:t>
      </w:r>
      <w:r w:rsidR="00BE5443"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обеспечивает всем заинтересованным лицам возможность ознакомления с настоящими Правилами путем:</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1) публикации Правил и открытой продажи их копий по цене не выше стоимости изготовления копий Правил;</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2) размещения текста Правил на официальном сайте </w:t>
      </w:r>
      <w:r w:rsidR="008525AC" w:rsidRPr="001C62B7">
        <w:rPr>
          <w:rFonts w:ascii="Times New Roman" w:hAnsi="Times New Roman"/>
          <w:i w:val="0"/>
          <w:sz w:val="26"/>
          <w:szCs w:val="26"/>
        </w:rPr>
        <w:t>Герасимовского</w:t>
      </w:r>
      <w:r w:rsidR="00BE5443"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в сети Интернет;</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3) предоставления копий Правил в муниципальные библиотеки </w:t>
      </w:r>
      <w:r w:rsidR="008525AC" w:rsidRPr="001C62B7">
        <w:rPr>
          <w:rFonts w:ascii="Times New Roman" w:hAnsi="Times New Roman"/>
          <w:i w:val="0"/>
          <w:sz w:val="26"/>
          <w:szCs w:val="26"/>
        </w:rPr>
        <w:t>Герасимовского</w:t>
      </w:r>
      <w:r w:rsidR="00BE5443" w:rsidRPr="001C62B7">
        <w:rPr>
          <w:rFonts w:ascii="Times New Roman" w:hAnsi="Times New Roman"/>
          <w:i w:val="0"/>
          <w:sz w:val="26"/>
          <w:szCs w:val="26"/>
        </w:rPr>
        <w:t xml:space="preserve"> сельского поселения;</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4) создания условий для ознакомления с настоящими Правилами в Администрации </w:t>
      </w:r>
      <w:r w:rsidR="008525AC" w:rsidRPr="001C62B7">
        <w:rPr>
          <w:rFonts w:ascii="Times New Roman" w:hAnsi="Times New Roman"/>
          <w:i w:val="0"/>
          <w:sz w:val="26"/>
          <w:szCs w:val="26"/>
        </w:rPr>
        <w:t>Герасимовского</w:t>
      </w:r>
      <w:r w:rsidR="00BE5443"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w:t>
      </w:r>
    </w:p>
    <w:p w:rsidR="00E24ACD" w:rsidRPr="001C62B7" w:rsidRDefault="00E24ACD" w:rsidP="00E24ACD">
      <w:pPr>
        <w:autoSpaceDE w:val="0"/>
        <w:autoSpaceDN w:val="0"/>
        <w:adjustRightInd w:val="0"/>
        <w:spacing w:line="240" w:lineRule="auto"/>
        <w:ind w:left="0" w:right="0" w:firstLine="540"/>
        <w:jc w:val="both"/>
        <w:rPr>
          <w:rFonts w:ascii="Times New Roman" w:hAnsi="Times New Roman"/>
          <w:i w:val="0"/>
          <w:sz w:val="26"/>
          <w:szCs w:val="26"/>
        </w:rPr>
      </w:pPr>
      <w:r w:rsidRPr="001C62B7">
        <w:rPr>
          <w:rFonts w:ascii="Times New Roman" w:hAnsi="Times New Roman"/>
          <w:i w:val="0"/>
          <w:sz w:val="26"/>
          <w:szCs w:val="26"/>
        </w:rPr>
        <w:t xml:space="preserve">5) предоставления Администрацией </w:t>
      </w:r>
      <w:r w:rsidR="008525AC" w:rsidRPr="001C62B7">
        <w:rPr>
          <w:rFonts w:ascii="Times New Roman" w:hAnsi="Times New Roman"/>
          <w:i w:val="0"/>
          <w:sz w:val="26"/>
          <w:szCs w:val="26"/>
        </w:rPr>
        <w:t>Герасимовского</w:t>
      </w:r>
      <w:r w:rsidR="00BE5443"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E24ACD" w:rsidRPr="001C62B7" w:rsidRDefault="00E24ACD" w:rsidP="00290C6B">
      <w:pPr>
        <w:autoSpaceDE w:val="0"/>
        <w:autoSpaceDN w:val="0"/>
        <w:adjustRightInd w:val="0"/>
        <w:spacing w:line="240" w:lineRule="auto"/>
        <w:ind w:left="0" w:right="0" w:firstLine="567"/>
        <w:jc w:val="both"/>
        <w:rPr>
          <w:rFonts w:ascii="Times New Roman" w:hAnsi="Times New Roman"/>
          <w:i w:val="0"/>
          <w:sz w:val="26"/>
          <w:szCs w:val="26"/>
        </w:rPr>
      </w:pPr>
    </w:p>
    <w:p w:rsidR="006646F6" w:rsidRPr="001C62B7" w:rsidRDefault="006646F6" w:rsidP="00290C6B">
      <w:pPr>
        <w:autoSpaceDE w:val="0"/>
        <w:autoSpaceDN w:val="0"/>
        <w:adjustRightInd w:val="0"/>
        <w:spacing w:line="240" w:lineRule="auto"/>
        <w:ind w:left="0" w:right="0" w:firstLine="567"/>
        <w:jc w:val="both"/>
        <w:rPr>
          <w:rFonts w:ascii="Times New Roman" w:hAnsi="Times New Roman"/>
          <w:b/>
          <w:i w:val="0"/>
          <w:sz w:val="26"/>
          <w:szCs w:val="26"/>
        </w:rPr>
      </w:pPr>
    </w:p>
    <w:p w:rsidR="00AC589D" w:rsidRPr="001C62B7"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28" w:name="_Toc200537090"/>
      <w:bookmarkStart w:id="29" w:name="_Toc208205272"/>
      <w:bookmarkStart w:id="30" w:name="_Toc427840782"/>
      <w:bookmarkStart w:id="31" w:name="_Toc427840964"/>
      <w:bookmarkStart w:id="32" w:name="_Toc465786384"/>
      <w:r w:rsidRPr="001C62B7">
        <w:rPr>
          <w:rFonts w:ascii="Times New Roman" w:eastAsia="GOST Type AU" w:hAnsi="Times New Roman"/>
          <w:b/>
          <w:i w:val="0"/>
          <w:sz w:val="26"/>
          <w:szCs w:val="26"/>
          <w:lang w:eastAsia="ar-SA"/>
        </w:rPr>
        <w:t xml:space="preserve">Глава </w:t>
      </w:r>
      <w:r w:rsidR="008217D1" w:rsidRPr="001C62B7">
        <w:rPr>
          <w:rFonts w:ascii="Times New Roman" w:eastAsia="GOST Type AU" w:hAnsi="Times New Roman"/>
          <w:b/>
          <w:i w:val="0"/>
          <w:sz w:val="26"/>
          <w:szCs w:val="26"/>
          <w:lang w:eastAsia="ar-SA"/>
        </w:rPr>
        <w:t>2</w:t>
      </w:r>
      <w:r w:rsidRPr="001C62B7">
        <w:rPr>
          <w:rFonts w:ascii="Times New Roman" w:eastAsia="GOST Type AU" w:hAnsi="Times New Roman"/>
          <w:b/>
          <w:i w:val="0"/>
          <w:sz w:val="26"/>
          <w:szCs w:val="26"/>
          <w:lang w:eastAsia="ar-SA"/>
        </w:rPr>
        <w:t xml:space="preserve">. </w:t>
      </w:r>
      <w:bookmarkEnd w:id="28"/>
      <w:bookmarkEnd w:id="29"/>
      <w:bookmarkEnd w:id="30"/>
      <w:bookmarkEnd w:id="31"/>
      <w:r w:rsidRPr="001C62B7">
        <w:rPr>
          <w:rFonts w:ascii="Times New Roman" w:eastAsia="GOST Type AU" w:hAnsi="Times New Roman"/>
          <w:b/>
          <w:i w:val="0"/>
          <w:sz w:val="26"/>
          <w:szCs w:val="26"/>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AC589D" w:rsidRPr="001C62B7" w:rsidRDefault="00AC589D" w:rsidP="00AC589D">
      <w:pPr>
        <w:spacing w:line="240" w:lineRule="auto"/>
        <w:ind w:left="0" w:right="0" w:firstLine="567"/>
        <w:jc w:val="both"/>
        <w:rPr>
          <w:rFonts w:ascii="Times New Roman" w:hAnsi="Times New Roman"/>
          <w:i w:val="0"/>
          <w:sz w:val="26"/>
          <w:szCs w:val="26"/>
        </w:rPr>
      </w:pPr>
    </w:p>
    <w:p w:rsidR="00AC589D" w:rsidRPr="001C62B7" w:rsidRDefault="00AC589D" w:rsidP="00AC589D">
      <w:pPr>
        <w:keepNext/>
        <w:spacing w:line="240" w:lineRule="auto"/>
        <w:ind w:left="0" w:right="0" w:firstLine="567"/>
        <w:jc w:val="both"/>
        <w:outlineLvl w:val="1"/>
        <w:rPr>
          <w:rFonts w:ascii="Times New Roman" w:hAnsi="Times New Roman"/>
          <w:b/>
          <w:bCs/>
          <w:i w:val="0"/>
          <w:iCs/>
          <w:sz w:val="26"/>
          <w:szCs w:val="26"/>
        </w:rPr>
      </w:pPr>
      <w:bookmarkStart w:id="33" w:name="_Toc200537091"/>
      <w:bookmarkStart w:id="34" w:name="_Toc208205273"/>
      <w:bookmarkStart w:id="35" w:name="_Toc427840783"/>
      <w:bookmarkStart w:id="36" w:name="_Toc427840965"/>
      <w:bookmarkStart w:id="37" w:name="_Toc465786385"/>
      <w:r w:rsidRPr="001C62B7">
        <w:rPr>
          <w:rFonts w:ascii="Times New Roman" w:hAnsi="Times New Roman"/>
          <w:b/>
          <w:bCs/>
          <w:i w:val="0"/>
          <w:iCs/>
          <w:sz w:val="26"/>
          <w:szCs w:val="26"/>
        </w:rPr>
        <w:t xml:space="preserve">Статья </w:t>
      </w:r>
      <w:r w:rsidR="008217D1" w:rsidRPr="001C62B7">
        <w:rPr>
          <w:rFonts w:ascii="Times New Roman" w:hAnsi="Times New Roman"/>
          <w:b/>
          <w:bCs/>
          <w:i w:val="0"/>
          <w:iCs/>
          <w:sz w:val="26"/>
          <w:szCs w:val="26"/>
        </w:rPr>
        <w:t>3</w:t>
      </w:r>
      <w:r w:rsidRPr="001C62B7">
        <w:rPr>
          <w:rFonts w:ascii="Times New Roman" w:hAnsi="Times New Roman"/>
          <w:b/>
          <w:bCs/>
          <w:i w:val="0"/>
          <w:iCs/>
          <w:sz w:val="26"/>
          <w:szCs w:val="26"/>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3"/>
      <w:bookmarkEnd w:id="34"/>
      <w:bookmarkEnd w:id="35"/>
      <w:bookmarkEnd w:id="36"/>
      <w:bookmarkEnd w:id="37"/>
    </w:p>
    <w:p w:rsidR="00752E93" w:rsidRPr="001C62B7" w:rsidRDefault="00752E93" w:rsidP="00752E93">
      <w:pPr>
        <w:spacing w:line="240" w:lineRule="auto"/>
        <w:ind w:left="0" w:right="0" w:firstLine="567"/>
        <w:jc w:val="both"/>
        <w:rPr>
          <w:rFonts w:ascii="Times New Roman" w:hAnsi="Times New Roman"/>
          <w:i w:val="0"/>
          <w:sz w:val="26"/>
          <w:szCs w:val="26"/>
        </w:rPr>
      </w:pPr>
    </w:p>
    <w:p w:rsidR="00752E93" w:rsidRPr="001C62B7" w:rsidRDefault="00752E93" w:rsidP="00752E93">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lastRenderedPageBreak/>
        <w:t>На основании постановления администрации Герасимовского сельсовета от</w:t>
      </w:r>
      <w:r w:rsidR="00C90C6D" w:rsidRPr="001C62B7">
        <w:rPr>
          <w:rFonts w:ascii="Times New Roman" w:hAnsi="Times New Roman"/>
          <w:i w:val="0"/>
          <w:sz w:val="26"/>
          <w:szCs w:val="26"/>
        </w:rPr>
        <w:t xml:space="preserve"> 19.06.2017 года № 49</w:t>
      </w:r>
      <w:r w:rsidRPr="001C62B7">
        <w:rPr>
          <w:rFonts w:ascii="Times New Roman" w:hAnsi="Times New Roman"/>
          <w:i w:val="0"/>
          <w:sz w:val="26"/>
          <w:szCs w:val="26"/>
        </w:rPr>
        <w:t xml:space="preserve">-п «Об утверждении административного регламента по предоставлению муниципальной услуги "Выдача разрешения на условно разрешенный вид использования земельного участка или объекта капитального строительства" </w:t>
      </w:r>
    </w:p>
    <w:p w:rsidR="00CF7DCF" w:rsidRPr="001C62B7" w:rsidRDefault="00CF7DCF" w:rsidP="00CF7DCF">
      <w:pPr>
        <w:widowControl w:val="0"/>
        <w:autoSpaceDE w:val="0"/>
        <w:autoSpaceDN w:val="0"/>
        <w:spacing w:line="240" w:lineRule="auto"/>
        <w:ind w:left="0" w:right="0" w:firstLine="540"/>
        <w:jc w:val="both"/>
        <w:rPr>
          <w:rFonts w:ascii="Times New Roman" w:hAnsi="Times New Roman"/>
          <w:i w:val="0"/>
          <w:sz w:val="26"/>
          <w:szCs w:val="26"/>
        </w:rPr>
      </w:pPr>
      <w:bookmarkStart w:id="38" w:name="_Toc130098620"/>
      <w:bookmarkStart w:id="39" w:name="_Toc200537092"/>
      <w:bookmarkStart w:id="40" w:name="_Toc208205274"/>
      <w:bookmarkStart w:id="41" w:name="_Toc427840784"/>
      <w:bookmarkStart w:id="42" w:name="_Toc427840966"/>
      <w:bookmarkStart w:id="43" w:name="_Toc465786386"/>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2. Вопрос о предоставлении разрешения на условно разрешенный вид использования подлежит рассмотрению на общественных обсуждениях или</w:t>
      </w:r>
      <w:r w:rsidR="008525AC" w:rsidRPr="001C62B7">
        <w:rPr>
          <w:rFonts w:ascii="Times New Roman" w:hAnsi="Times New Roman"/>
          <w:i w:val="0"/>
          <w:sz w:val="26"/>
          <w:szCs w:val="26"/>
        </w:rPr>
        <w:t xml:space="preserve"> </w:t>
      </w:r>
      <w:r w:rsidRPr="001C62B7">
        <w:rPr>
          <w:rFonts w:ascii="Times New Roman" w:hAnsi="Times New Roman"/>
          <w:i w:val="0"/>
          <w:sz w:val="26"/>
          <w:szCs w:val="26"/>
        </w:rPr>
        <w:t>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5. 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w:t>
      </w:r>
      <w:r w:rsidRPr="001C62B7">
        <w:rPr>
          <w:rFonts w:ascii="Times New Roman" w:hAnsi="Times New Roman"/>
          <w:i w:val="0"/>
          <w:sz w:val="26"/>
          <w:szCs w:val="26"/>
        </w:rPr>
        <w:lastRenderedPageBreak/>
        <w:t>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 xml:space="preserve">7. Срок проведения общественных обсуждений или </w:t>
      </w:r>
      <w:r w:rsidR="00E97D90" w:rsidRPr="001C62B7">
        <w:rPr>
          <w:rFonts w:ascii="Times New Roman" w:hAnsi="Times New Roman"/>
          <w:i w:val="0"/>
          <w:sz w:val="26"/>
          <w:szCs w:val="26"/>
        </w:rPr>
        <w:t>публичных слушаний прописан в ГрК РФ.</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bookmarkStart w:id="44" w:name="P1290"/>
      <w:bookmarkEnd w:id="44"/>
      <w:r w:rsidRPr="001C62B7">
        <w:rPr>
          <w:rFonts w:ascii="Times New Roman" w:hAnsi="Times New Roman"/>
          <w:i w:val="0"/>
          <w:sz w:val="26"/>
          <w:szCs w:val="26"/>
        </w:rPr>
        <w:t>8.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 xml:space="preserve">9. На основании указанных в </w:t>
      </w:r>
      <w:hyperlink w:anchor="P1290" w:history="1">
        <w:r w:rsidRPr="001C62B7">
          <w:rPr>
            <w:rFonts w:ascii="Times New Roman" w:hAnsi="Times New Roman"/>
            <w:i w:val="0"/>
            <w:sz w:val="26"/>
            <w:szCs w:val="26"/>
          </w:rPr>
          <w:t>части 8</w:t>
        </w:r>
      </w:hyperlink>
      <w:r w:rsidRPr="001C62B7">
        <w:rPr>
          <w:rFonts w:ascii="Times New Roman" w:hAnsi="Times New Roman"/>
          <w:i w:val="0"/>
          <w:sz w:val="26"/>
          <w:szCs w:val="26"/>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10.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F7DCF" w:rsidRPr="001C62B7" w:rsidRDefault="00CF7DCF" w:rsidP="00B91738">
      <w:pPr>
        <w:widowControl w:val="0"/>
        <w:autoSpaceDE w:val="0"/>
        <w:autoSpaceDN w:val="0"/>
        <w:spacing w:line="240" w:lineRule="auto"/>
        <w:ind w:left="0" w:right="0" w:firstLine="539"/>
        <w:jc w:val="both"/>
        <w:rPr>
          <w:rFonts w:ascii="Times New Roman" w:hAnsi="Times New Roman"/>
          <w:i w:val="0"/>
          <w:sz w:val="26"/>
          <w:szCs w:val="26"/>
        </w:rPr>
      </w:pPr>
      <w:r w:rsidRPr="001C62B7">
        <w:rPr>
          <w:rFonts w:ascii="Times New Roman" w:hAnsi="Times New Roman"/>
          <w:i w:val="0"/>
          <w:sz w:val="26"/>
          <w:szCs w:val="26"/>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F7DCF" w:rsidRPr="001C62B7" w:rsidRDefault="00CF7DCF" w:rsidP="00CF7DCF">
      <w:pPr>
        <w:widowControl w:val="0"/>
        <w:autoSpaceDE w:val="0"/>
        <w:autoSpaceDN w:val="0"/>
        <w:spacing w:before="220" w:line="240" w:lineRule="auto"/>
        <w:ind w:left="0" w:right="0" w:firstLine="540"/>
        <w:jc w:val="both"/>
        <w:rPr>
          <w:rFonts w:ascii="Times New Roman" w:hAnsi="Times New Roman"/>
          <w:i w:val="0"/>
          <w:sz w:val="26"/>
          <w:szCs w:val="26"/>
        </w:rPr>
      </w:pPr>
    </w:p>
    <w:p w:rsidR="00AC589D" w:rsidRPr="001C62B7" w:rsidRDefault="00AC589D" w:rsidP="00AC589D">
      <w:pPr>
        <w:keepNext/>
        <w:spacing w:line="240" w:lineRule="auto"/>
        <w:ind w:left="0" w:right="0" w:firstLine="567"/>
        <w:jc w:val="both"/>
        <w:outlineLvl w:val="1"/>
        <w:rPr>
          <w:rFonts w:ascii="Times New Roman" w:hAnsi="Times New Roman"/>
          <w:b/>
          <w:bCs/>
          <w:i w:val="0"/>
          <w:iCs/>
          <w:sz w:val="26"/>
          <w:szCs w:val="26"/>
        </w:rPr>
      </w:pPr>
      <w:r w:rsidRPr="001C62B7">
        <w:rPr>
          <w:rFonts w:ascii="Times New Roman" w:hAnsi="Times New Roman"/>
          <w:b/>
          <w:bCs/>
          <w:i w:val="0"/>
          <w:iCs/>
          <w:sz w:val="26"/>
          <w:szCs w:val="26"/>
        </w:rPr>
        <w:t xml:space="preserve">Статья </w:t>
      </w:r>
      <w:r w:rsidR="008217D1" w:rsidRPr="001C62B7">
        <w:rPr>
          <w:rFonts w:ascii="Times New Roman" w:hAnsi="Times New Roman"/>
          <w:b/>
          <w:bCs/>
          <w:i w:val="0"/>
          <w:iCs/>
          <w:sz w:val="26"/>
          <w:szCs w:val="26"/>
        </w:rPr>
        <w:t>4</w:t>
      </w:r>
      <w:r w:rsidRPr="001C62B7">
        <w:rPr>
          <w:rFonts w:ascii="Times New Roman" w:hAnsi="Times New Roman"/>
          <w:b/>
          <w:bCs/>
          <w:i w:val="0"/>
          <w:iCs/>
          <w:sz w:val="26"/>
          <w:szCs w:val="26"/>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8"/>
      <w:bookmarkEnd w:id="39"/>
      <w:bookmarkEnd w:id="40"/>
      <w:bookmarkEnd w:id="41"/>
      <w:bookmarkEnd w:id="42"/>
      <w:bookmarkEnd w:id="43"/>
    </w:p>
    <w:p w:rsidR="00C90C6D" w:rsidRPr="001C62B7" w:rsidRDefault="00C90C6D" w:rsidP="00C90C6D">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На основании постановления администрации </w:t>
      </w:r>
      <w:r w:rsidR="000335FB" w:rsidRPr="001C62B7">
        <w:rPr>
          <w:rFonts w:ascii="Times New Roman" w:hAnsi="Times New Roman"/>
          <w:i w:val="0"/>
          <w:sz w:val="26"/>
          <w:szCs w:val="26"/>
        </w:rPr>
        <w:t>Герасимовского</w:t>
      </w:r>
      <w:r w:rsidRPr="001C62B7">
        <w:rPr>
          <w:rFonts w:ascii="Times New Roman" w:hAnsi="Times New Roman"/>
          <w:i w:val="0"/>
          <w:sz w:val="26"/>
          <w:szCs w:val="26"/>
        </w:rPr>
        <w:t xml:space="preserve"> се</w:t>
      </w:r>
      <w:r w:rsidR="000335FB" w:rsidRPr="001C62B7">
        <w:rPr>
          <w:rFonts w:ascii="Times New Roman" w:hAnsi="Times New Roman"/>
          <w:i w:val="0"/>
          <w:sz w:val="26"/>
          <w:szCs w:val="26"/>
        </w:rPr>
        <w:t>льсовета от 19.06.2017 года № 46</w:t>
      </w:r>
      <w:r w:rsidRPr="001C62B7">
        <w:rPr>
          <w:rFonts w:ascii="Times New Roman" w:hAnsi="Times New Roman"/>
          <w:i w:val="0"/>
          <w:sz w:val="26"/>
          <w:szCs w:val="26"/>
        </w:rPr>
        <w:t xml:space="preserve">-п «Об утверждении административного регламента по предоставлению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80" w:history="1">
        <w:r w:rsidRPr="001C62B7">
          <w:rPr>
            <w:rStyle w:val="aff0"/>
            <w:rFonts w:ascii="Times New Roman" w:hAnsi="Times New Roman"/>
            <w:i w:val="0"/>
            <w:color w:val="auto"/>
            <w:sz w:val="26"/>
            <w:szCs w:val="26"/>
            <w:u w:val="none"/>
          </w:rPr>
          <w:t>статьей 39</w:t>
        </w:r>
      </w:hyperlink>
      <w:r w:rsidRPr="001C62B7">
        <w:rPr>
          <w:rFonts w:ascii="Times New Roman" w:hAnsi="Times New Roman"/>
          <w:i w:val="0"/>
          <w:sz w:val="26"/>
          <w:szCs w:val="26"/>
        </w:rPr>
        <w:t>ГрК РФ.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bookmarkStart w:id="45" w:name="P1304"/>
      <w:bookmarkEnd w:id="45"/>
      <w:r w:rsidRPr="001C62B7">
        <w:rPr>
          <w:rFonts w:ascii="Times New Roman" w:hAnsi="Times New Roman"/>
          <w:i w:val="0"/>
          <w:sz w:val="26"/>
          <w:szCs w:val="26"/>
        </w:rPr>
        <w:t>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6. Глава местной администрации в течение семи дней со дня поступления указанных в </w:t>
      </w:r>
      <w:hyperlink w:anchor="P1304" w:history="1">
        <w:r w:rsidRPr="001C62B7">
          <w:rPr>
            <w:rStyle w:val="aff0"/>
            <w:rFonts w:ascii="Times New Roman" w:hAnsi="Times New Roman"/>
            <w:i w:val="0"/>
            <w:color w:val="auto"/>
            <w:sz w:val="26"/>
            <w:szCs w:val="26"/>
            <w:u w:val="none"/>
          </w:rPr>
          <w:t>части 5</w:t>
        </w:r>
      </w:hyperlink>
      <w:r w:rsidRPr="001C62B7">
        <w:rPr>
          <w:rFonts w:ascii="Times New Roman" w:hAnsi="Times New Roman"/>
          <w:i w:val="0"/>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76087" w:rsidRPr="001C62B7" w:rsidRDefault="00876087" w:rsidP="00876087">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lastRenderedPageBreak/>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w:t>
      </w:r>
    </w:p>
    <w:p w:rsidR="00AC589D" w:rsidRPr="001C62B7" w:rsidRDefault="00AC589D" w:rsidP="00AC589D">
      <w:pPr>
        <w:autoSpaceDE w:val="0"/>
        <w:autoSpaceDN w:val="0"/>
        <w:adjustRightInd w:val="0"/>
        <w:spacing w:line="240" w:lineRule="auto"/>
        <w:ind w:left="0" w:right="0" w:firstLine="567"/>
        <w:jc w:val="both"/>
        <w:rPr>
          <w:rFonts w:ascii="Times New Roman" w:hAnsi="Times New Roman"/>
          <w:i w:val="0"/>
          <w:sz w:val="26"/>
          <w:szCs w:val="26"/>
        </w:rPr>
      </w:pPr>
    </w:p>
    <w:p w:rsidR="00B10995" w:rsidRPr="001C62B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46" w:name="_Toc427840776"/>
      <w:bookmarkStart w:id="47" w:name="_Toc427840958"/>
      <w:bookmarkStart w:id="48" w:name="_Toc465786387"/>
      <w:r w:rsidRPr="001C62B7">
        <w:rPr>
          <w:rFonts w:ascii="Times New Roman" w:eastAsia="GOST Type AU" w:hAnsi="Times New Roman"/>
          <w:b/>
          <w:i w:val="0"/>
          <w:sz w:val="26"/>
          <w:szCs w:val="26"/>
          <w:lang w:eastAsia="ar-SA"/>
        </w:rPr>
        <w:t xml:space="preserve">Глава </w:t>
      </w:r>
      <w:r w:rsidR="008217D1" w:rsidRPr="001C62B7">
        <w:rPr>
          <w:rFonts w:ascii="Times New Roman" w:eastAsia="GOST Type AU" w:hAnsi="Times New Roman"/>
          <w:b/>
          <w:i w:val="0"/>
          <w:sz w:val="26"/>
          <w:szCs w:val="26"/>
          <w:lang w:eastAsia="ar-SA"/>
        </w:rPr>
        <w:t>3</w:t>
      </w:r>
      <w:r w:rsidRPr="001C62B7">
        <w:rPr>
          <w:rFonts w:ascii="Times New Roman" w:eastAsia="GOST Type AU" w:hAnsi="Times New Roman"/>
          <w:b/>
          <w:i w:val="0"/>
          <w:sz w:val="26"/>
          <w:szCs w:val="26"/>
          <w:lang w:eastAsia="ar-SA"/>
        </w:rPr>
        <w:t xml:space="preserve">. </w:t>
      </w:r>
      <w:r w:rsidR="00AC589D" w:rsidRPr="001C62B7">
        <w:rPr>
          <w:rFonts w:ascii="Times New Roman" w:eastAsia="GOST Type AU" w:hAnsi="Times New Roman"/>
          <w:b/>
          <w:i w:val="0"/>
          <w:sz w:val="26"/>
          <w:szCs w:val="26"/>
          <w:lang w:eastAsia="ar-SA"/>
        </w:rPr>
        <w:t>Положения</w:t>
      </w:r>
      <w:r w:rsidR="00B91738" w:rsidRPr="001C62B7">
        <w:rPr>
          <w:rFonts w:ascii="Times New Roman" w:eastAsia="GOST Type AU" w:hAnsi="Times New Roman"/>
          <w:b/>
          <w:i w:val="0"/>
          <w:sz w:val="26"/>
          <w:szCs w:val="26"/>
          <w:lang w:eastAsia="ar-SA"/>
        </w:rPr>
        <w:t xml:space="preserve"> </w:t>
      </w:r>
      <w:r w:rsidR="00AC589D" w:rsidRPr="001C62B7">
        <w:rPr>
          <w:rFonts w:ascii="Times New Roman" w:eastAsia="GOST Type AU" w:hAnsi="Times New Roman"/>
          <w:b/>
          <w:i w:val="0"/>
          <w:sz w:val="26"/>
          <w:szCs w:val="26"/>
          <w:lang w:eastAsia="ar-SA"/>
        </w:rPr>
        <w:t>о подготовке документации по планировке территории органами местного самоуправления</w:t>
      </w:r>
      <w:bookmarkEnd w:id="26"/>
      <w:bookmarkEnd w:id="27"/>
      <w:bookmarkEnd w:id="46"/>
      <w:bookmarkEnd w:id="47"/>
      <w:bookmarkEnd w:id="48"/>
    </w:p>
    <w:p w:rsidR="000335FB" w:rsidRPr="001C62B7" w:rsidRDefault="000335FB" w:rsidP="000335FB">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На основании постановления администрации Герасимовского сельсовета от 19.06.2017 года № 48-п «Об утверждении административного регламента по предоставлению муниципальной услуги "Принятие решения о подготовке на основании документов территориального планирования документации по планировке территории" и постановления от 19.06.2017 года № 47-п "Утверждение подготовленной на основании документов территориального планирования документации по планировке территории" с учетом положений статей 42, 43, 45, 46 ГрК РФ в ред. от 03.06.2016. </w:t>
      </w:r>
    </w:p>
    <w:p w:rsidR="00B91738" w:rsidRPr="001C62B7" w:rsidRDefault="00B91738" w:rsidP="00B91738">
      <w:pPr>
        <w:pStyle w:val="ConsPlusNormal"/>
        <w:numPr>
          <w:ilvl w:val="0"/>
          <w:numId w:val="27"/>
        </w:numPr>
        <w:ind w:left="0" w:firstLine="567"/>
        <w:jc w:val="both"/>
        <w:rPr>
          <w:rFonts w:ascii="Times New Roman" w:hAnsi="Times New Roman" w:cs="Times New Roman"/>
          <w:sz w:val="26"/>
          <w:szCs w:val="26"/>
        </w:rPr>
      </w:pPr>
      <w:r w:rsidRPr="001C62B7">
        <w:rPr>
          <w:rFonts w:ascii="Times New Roman" w:hAnsi="Times New Roman" w:cs="Times New Roman"/>
          <w:sz w:val="26"/>
          <w:szCs w:val="26"/>
        </w:rPr>
        <w:t xml:space="preserve"> Заявители на получение муниципальной услуги: юридические и физические лица, </w:t>
      </w:r>
      <w:r w:rsidRPr="001C62B7">
        <w:rPr>
          <w:rFonts w:ascii="Times New Roman" w:hAnsi="Times New Roman" w:cs="Times New Roman"/>
          <w:bCs/>
          <w:sz w:val="26"/>
          <w:szCs w:val="26"/>
        </w:rPr>
        <w:t>которыми осуществлена подготовка документации по планировке территории.</w:t>
      </w:r>
    </w:p>
    <w:p w:rsidR="00B91738" w:rsidRPr="001C62B7" w:rsidRDefault="00B91738" w:rsidP="00B91738">
      <w:pPr>
        <w:pStyle w:val="ConsPlusNormal"/>
        <w:ind w:firstLine="567"/>
        <w:jc w:val="both"/>
        <w:rPr>
          <w:rFonts w:ascii="Times New Roman" w:hAnsi="Times New Roman" w:cs="Times New Roman"/>
          <w:sz w:val="26"/>
          <w:szCs w:val="26"/>
        </w:rPr>
      </w:pPr>
      <w:r w:rsidRPr="001C62B7">
        <w:rPr>
          <w:rFonts w:ascii="Times New Roman" w:hAnsi="Times New Roman" w:cs="Times New Roman"/>
          <w:sz w:val="26"/>
          <w:szCs w:val="2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B91738" w:rsidRPr="001C62B7" w:rsidRDefault="00B91738" w:rsidP="00B91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  2. Для получения муниципальной услуги заявитель предоставляет следующие документы: </w:t>
      </w:r>
    </w:p>
    <w:p w:rsidR="00B91738" w:rsidRPr="001C62B7" w:rsidRDefault="00B91738" w:rsidP="00B91738">
      <w:pPr>
        <w:widowControl w:val="0"/>
        <w:tabs>
          <w:tab w:val="left" w:pos="709"/>
        </w:tabs>
        <w:autoSpaceDE w:val="0"/>
        <w:autoSpaceDN w:val="0"/>
        <w:spacing w:line="240" w:lineRule="auto"/>
        <w:ind w:left="0" w:firstLine="567"/>
        <w:jc w:val="both"/>
        <w:outlineLvl w:val="2"/>
        <w:rPr>
          <w:rFonts w:ascii="Times New Roman" w:hAnsi="Times New Roman"/>
          <w:i w:val="0"/>
          <w:sz w:val="26"/>
          <w:szCs w:val="26"/>
        </w:rPr>
      </w:pPr>
      <w:r w:rsidRPr="001C62B7">
        <w:rPr>
          <w:rFonts w:ascii="Times New Roman" w:hAnsi="Times New Roman"/>
          <w:i w:val="0"/>
          <w:sz w:val="26"/>
          <w:szCs w:val="26"/>
        </w:rPr>
        <w:t>1) заявление по форме;</w:t>
      </w:r>
    </w:p>
    <w:p w:rsidR="00B91738" w:rsidRPr="001C62B7" w:rsidRDefault="00B91738" w:rsidP="00B91738">
      <w:pPr>
        <w:widowControl w:val="0"/>
        <w:tabs>
          <w:tab w:val="left" w:pos="709"/>
        </w:tabs>
        <w:autoSpaceDE w:val="0"/>
        <w:autoSpaceDN w:val="0"/>
        <w:spacing w:line="240" w:lineRule="auto"/>
        <w:ind w:left="0" w:firstLine="567"/>
        <w:jc w:val="both"/>
        <w:outlineLvl w:val="2"/>
        <w:rPr>
          <w:rFonts w:ascii="Times New Roman" w:hAnsi="Times New Roman"/>
          <w:i w:val="0"/>
          <w:sz w:val="26"/>
          <w:szCs w:val="26"/>
        </w:rPr>
      </w:pPr>
      <w:r w:rsidRPr="001C62B7">
        <w:rPr>
          <w:rFonts w:ascii="Times New Roman" w:eastAsia="Calibri" w:hAnsi="Times New Roman"/>
          <w:i w:val="0"/>
          <w:sz w:val="26"/>
          <w:szCs w:val="26"/>
          <w:lang w:eastAsia="en-US"/>
        </w:rPr>
        <w:t>2) документы, удостоверяющие личность гражданина (не требуются в случае, если представление документов осуществляется в электронном виде);</w:t>
      </w:r>
    </w:p>
    <w:p w:rsidR="00B91738" w:rsidRPr="001C62B7" w:rsidRDefault="00B91738" w:rsidP="00B91738">
      <w:pPr>
        <w:autoSpaceDE w:val="0"/>
        <w:autoSpaceDN w:val="0"/>
        <w:adjustRightInd w:val="0"/>
        <w:spacing w:line="240" w:lineRule="auto"/>
        <w:ind w:left="0" w:firstLine="567"/>
        <w:jc w:val="both"/>
        <w:rPr>
          <w:rFonts w:ascii="Times New Roman" w:hAnsi="Times New Roman"/>
          <w:i w:val="0"/>
          <w:color w:val="FF0000"/>
          <w:sz w:val="26"/>
          <w:szCs w:val="26"/>
        </w:rPr>
      </w:pPr>
      <w:r w:rsidRPr="001C62B7">
        <w:rPr>
          <w:rFonts w:ascii="Times New Roman" w:eastAsia="Calibri" w:hAnsi="Times New Roman"/>
          <w:i w:val="0"/>
          <w:sz w:val="26"/>
          <w:szCs w:val="26"/>
          <w:lang w:eastAsia="en-US"/>
        </w:rPr>
        <w:t>3) копия доверенности (в случае, если заявление подаётся представителем)</w:t>
      </w:r>
      <w:r w:rsidRPr="001C62B7">
        <w:rPr>
          <w:rFonts w:ascii="Times New Roman" w:hAnsi="Times New Roman"/>
          <w:i w:val="0"/>
          <w:sz w:val="26"/>
          <w:szCs w:val="26"/>
        </w:rPr>
        <w:t>.</w:t>
      </w:r>
    </w:p>
    <w:p w:rsidR="00B91738" w:rsidRPr="001C62B7" w:rsidRDefault="00B91738" w:rsidP="00B91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4) документация по планировке территории в бумажном виде в 2-х экземплярах и на электронном носителе.</w:t>
      </w:r>
    </w:p>
    <w:p w:rsidR="00B91738" w:rsidRPr="001C62B7" w:rsidRDefault="00B91738" w:rsidP="00B91738">
      <w:pPr>
        <w:pStyle w:val="ConsPlusNormal"/>
        <w:tabs>
          <w:tab w:val="left" w:pos="709"/>
        </w:tabs>
        <w:ind w:firstLine="567"/>
        <w:jc w:val="both"/>
        <w:rPr>
          <w:rFonts w:ascii="Times New Roman" w:hAnsi="Times New Roman" w:cs="Times New Roman"/>
          <w:sz w:val="26"/>
          <w:szCs w:val="26"/>
        </w:rPr>
      </w:pPr>
      <w:r w:rsidRPr="001C62B7">
        <w:rPr>
          <w:rFonts w:ascii="Times New Roman" w:hAnsi="Times New Roman" w:cs="Times New Roman"/>
          <w:sz w:val="26"/>
          <w:szCs w:val="26"/>
        </w:rPr>
        <w:t>5. Заявитель вправе представить документы следующими способами:</w:t>
      </w:r>
    </w:p>
    <w:p w:rsidR="00B91738" w:rsidRPr="001C62B7" w:rsidRDefault="00B91738" w:rsidP="00B91738">
      <w:pPr>
        <w:pStyle w:val="ConsPlusNormal"/>
        <w:ind w:firstLine="567"/>
        <w:jc w:val="both"/>
        <w:rPr>
          <w:rFonts w:ascii="Times New Roman" w:hAnsi="Times New Roman" w:cs="Times New Roman"/>
          <w:sz w:val="26"/>
          <w:szCs w:val="26"/>
        </w:rPr>
      </w:pPr>
      <w:r w:rsidRPr="001C62B7">
        <w:rPr>
          <w:rFonts w:ascii="Times New Roman" w:hAnsi="Times New Roman" w:cs="Times New Roman"/>
          <w:sz w:val="26"/>
          <w:szCs w:val="26"/>
        </w:rPr>
        <w:t>1) посредством личного обращения;</w:t>
      </w:r>
    </w:p>
    <w:p w:rsidR="00B91738" w:rsidRPr="001C62B7" w:rsidRDefault="00B91738" w:rsidP="00B91738">
      <w:pPr>
        <w:pStyle w:val="ConsPlusNormal"/>
        <w:ind w:firstLine="567"/>
        <w:jc w:val="both"/>
        <w:rPr>
          <w:rFonts w:ascii="Times New Roman" w:hAnsi="Times New Roman" w:cs="Times New Roman"/>
          <w:sz w:val="26"/>
          <w:szCs w:val="26"/>
        </w:rPr>
      </w:pPr>
      <w:r w:rsidRPr="001C62B7">
        <w:rPr>
          <w:rFonts w:ascii="Times New Roman" w:hAnsi="Times New Roman" w:cs="Times New Roman"/>
          <w:sz w:val="26"/>
          <w:szCs w:val="26"/>
        </w:rPr>
        <w:t>2) почтовым отправлением;</w:t>
      </w:r>
    </w:p>
    <w:p w:rsidR="00B91738" w:rsidRPr="001C62B7" w:rsidRDefault="00B91738" w:rsidP="00B91738">
      <w:pPr>
        <w:pStyle w:val="ConsPlusNormal"/>
        <w:ind w:firstLine="567"/>
        <w:jc w:val="both"/>
        <w:rPr>
          <w:rFonts w:ascii="Times New Roman" w:hAnsi="Times New Roman" w:cs="Times New Roman"/>
          <w:sz w:val="26"/>
          <w:szCs w:val="26"/>
        </w:rPr>
      </w:pPr>
      <w:r w:rsidRPr="001C62B7">
        <w:rPr>
          <w:rFonts w:ascii="Times New Roman" w:hAnsi="Times New Roman" w:cs="Times New Roman"/>
          <w:sz w:val="26"/>
          <w:szCs w:val="26"/>
        </w:rPr>
        <w:t>3) в электронном виде через Портал;</w:t>
      </w:r>
    </w:p>
    <w:p w:rsidR="00B91738" w:rsidRPr="001C62B7" w:rsidRDefault="00B91738" w:rsidP="00B91738">
      <w:pPr>
        <w:pStyle w:val="ConsPlusNormal"/>
        <w:ind w:firstLine="567"/>
        <w:jc w:val="both"/>
        <w:rPr>
          <w:rFonts w:ascii="Times New Roman" w:hAnsi="Times New Roman" w:cs="Times New Roman"/>
          <w:i/>
          <w:sz w:val="26"/>
          <w:szCs w:val="26"/>
        </w:rPr>
      </w:pPr>
      <w:r w:rsidRPr="001C62B7">
        <w:rPr>
          <w:rFonts w:ascii="Times New Roman" w:hAnsi="Times New Roman" w:cs="Times New Roman"/>
          <w:sz w:val="26"/>
          <w:szCs w:val="26"/>
        </w:rPr>
        <w:t>4) через МФЦ (при наличии Соглашения о взаимодействии).</w:t>
      </w:r>
    </w:p>
    <w:p w:rsidR="00B91738" w:rsidRPr="001C62B7" w:rsidRDefault="00B91738" w:rsidP="00B91738">
      <w:pPr>
        <w:pStyle w:val="ConsPlusNormal"/>
        <w:tabs>
          <w:tab w:val="left" w:pos="709"/>
        </w:tabs>
        <w:ind w:firstLine="567"/>
        <w:jc w:val="both"/>
        <w:rPr>
          <w:rFonts w:ascii="Times New Roman" w:hAnsi="Times New Roman" w:cs="Times New Roman"/>
          <w:sz w:val="26"/>
          <w:szCs w:val="26"/>
        </w:rPr>
      </w:pPr>
      <w:r w:rsidRPr="001C62B7">
        <w:rPr>
          <w:rFonts w:ascii="Times New Roman" w:hAnsi="Times New Roman" w:cs="Times New Roman"/>
          <w:sz w:val="26"/>
          <w:szCs w:val="26"/>
        </w:rPr>
        <w:t>6. При направлении заявления и прилагаемых к нему документов посредством личного о</w:t>
      </w:r>
      <w:r w:rsidRPr="001C62B7">
        <w:rPr>
          <w:rFonts w:ascii="Times New Roman" w:hAnsi="Times New Roman" w:cs="Times New Roman"/>
          <w:sz w:val="26"/>
          <w:szCs w:val="26"/>
        </w:rPr>
        <w:t>б</w:t>
      </w:r>
      <w:r w:rsidRPr="001C62B7">
        <w:rPr>
          <w:rFonts w:ascii="Times New Roman" w:hAnsi="Times New Roman" w:cs="Times New Roman"/>
          <w:sz w:val="26"/>
          <w:szCs w:val="26"/>
        </w:rPr>
        <w:t>ращения, почтовым отправлением (заказным письмом с описью вложенных документов) или через МФЦ (при наличии Соглашения о взаимодействии) заявитель предоставляет либо подли</w:t>
      </w:r>
      <w:r w:rsidRPr="001C62B7">
        <w:rPr>
          <w:rFonts w:ascii="Times New Roman" w:hAnsi="Times New Roman" w:cs="Times New Roman"/>
          <w:sz w:val="26"/>
          <w:szCs w:val="26"/>
        </w:rPr>
        <w:t>н</w:t>
      </w:r>
      <w:r w:rsidRPr="001C62B7">
        <w:rPr>
          <w:rFonts w:ascii="Times New Roman" w:hAnsi="Times New Roman" w:cs="Times New Roman"/>
          <w:sz w:val="26"/>
          <w:szCs w:val="26"/>
        </w:rPr>
        <w:t>ники документов, либо заверенные копии документов.</w:t>
      </w:r>
    </w:p>
    <w:p w:rsidR="00B91738" w:rsidRPr="001C62B7" w:rsidRDefault="00B91738" w:rsidP="00B91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7. Регистрация заявления о предоставлении муниципальной услуги осуществляется не позднее дня, </w:t>
      </w:r>
      <w:r w:rsidR="00752E93" w:rsidRPr="001C62B7">
        <w:rPr>
          <w:rFonts w:ascii="Times New Roman" w:hAnsi="Times New Roman"/>
          <w:i w:val="0"/>
          <w:sz w:val="26"/>
          <w:szCs w:val="26"/>
        </w:rPr>
        <w:t>следующего за</w:t>
      </w:r>
      <w:r w:rsidRPr="001C62B7">
        <w:rPr>
          <w:rFonts w:ascii="Times New Roman" w:hAnsi="Times New Roman"/>
          <w:i w:val="0"/>
          <w:sz w:val="26"/>
          <w:szCs w:val="26"/>
        </w:rPr>
        <w:t xml:space="preserve"> днем его поступления.</w:t>
      </w:r>
    </w:p>
    <w:p w:rsidR="004E4672" w:rsidRPr="001C62B7" w:rsidRDefault="004E4672" w:rsidP="004E4672">
      <w:pPr>
        <w:widowControl w:val="0"/>
        <w:autoSpaceDE w:val="0"/>
        <w:autoSpaceDN w:val="0"/>
        <w:spacing w:line="240" w:lineRule="auto"/>
        <w:ind w:left="0" w:firstLine="567"/>
        <w:jc w:val="both"/>
        <w:rPr>
          <w:rFonts w:ascii="Times New Roman" w:eastAsia="Calibri" w:hAnsi="Times New Roman"/>
          <w:i w:val="0"/>
          <w:sz w:val="26"/>
          <w:szCs w:val="26"/>
          <w:lang w:eastAsia="en-US"/>
        </w:rPr>
      </w:pPr>
      <w:r w:rsidRPr="001C62B7">
        <w:rPr>
          <w:rFonts w:ascii="Times New Roman" w:hAnsi="Times New Roman"/>
          <w:i w:val="0"/>
          <w:sz w:val="26"/>
          <w:szCs w:val="26"/>
        </w:rPr>
        <w:t xml:space="preserve">8. Уполномоченными должностными лицами в течение одного дня направляются </w:t>
      </w:r>
      <w:r w:rsidRPr="001C62B7">
        <w:rPr>
          <w:rFonts w:ascii="Times New Roman" w:eastAsia="Calibri" w:hAnsi="Times New Roman"/>
          <w:i w:val="0"/>
          <w:sz w:val="26"/>
          <w:szCs w:val="26"/>
          <w:lang w:eastAsia="en-US"/>
        </w:rPr>
        <w:t>в порядке межведомственного информационного взаимодействия запросы на предоставление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4E4672" w:rsidRPr="001C62B7" w:rsidRDefault="004E4672" w:rsidP="004E4672">
      <w:pPr>
        <w:widowControl w:val="0"/>
        <w:autoSpaceDE w:val="0"/>
        <w:autoSpaceDN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9. Уполномоченные должностные лица осуществляют проверку наличия </w:t>
      </w:r>
      <w:r w:rsidRPr="001C62B7">
        <w:rPr>
          <w:rFonts w:ascii="Times New Roman" w:hAnsi="Times New Roman"/>
          <w:i w:val="0"/>
          <w:sz w:val="26"/>
          <w:szCs w:val="26"/>
        </w:rPr>
        <w:lastRenderedPageBreak/>
        <w:t>оснований для отказа в предоставлении муниципальной услуги и принимают решение о предоставлении либо отказе в предоставлении муниципальной услуги.</w:t>
      </w:r>
    </w:p>
    <w:p w:rsidR="004E4672" w:rsidRPr="001C62B7" w:rsidRDefault="004E2738" w:rsidP="004E4672">
      <w:pPr>
        <w:widowControl w:val="0"/>
        <w:autoSpaceDE w:val="0"/>
        <w:autoSpaceDN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10</w:t>
      </w:r>
      <w:r w:rsidR="004E4672" w:rsidRPr="001C62B7">
        <w:rPr>
          <w:rFonts w:ascii="Times New Roman" w:hAnsi="Times New Roman"/>
          <w:i w:val="0"/>
          <w:sz w:val="26"/>
          <w:szCs w:val="26"/>
        </w:rPr>
        <w:t xml:space="preserve">. Уполномоченные должностные лица органа местного самоуправления готовят проект документа (постановления) о принятии решения </w:t>
      </w:r>
      <w:r w:rsidR="004E4672" w:rsidRPr="001C62B7">
        <w:rPr>
          <w:rFonts w:ascii="Times New Roman" w:hAnsi="Times New Roman"/>
          <w:bCs/>
          <w:i w:val="0"/>
          <w:sz w:val="26"/>
          <w:szCs w:val="26"/>
        </w:rPr>
        <w:t>о подготовке на основании документов территориального планирования документации по планировке территории</w:t>
      </w:r>
      <w:r w:rsidR="004E4672" w:rsidRPr="001C62B7">
        <w:rPr>
          <w:rFonts w:ascii="Times New Roman" w:hAnsi="Times New Roman"/>
          <w:i w:val="0"/>
          <w:sz w:val="26"/>
          <w:szCs w:val="26"/>
        </w:rPr>
        <w:t xml:space="preserve"> и представляют его уполномоченному должностному лицу органа местного самоуправления для подписания.</w:t>
      </w:r>
    </w:p>
    <w:p w:rsidR="004E4672" w:rsidRPr="001C62B7" w:rsidRDefault="004E2738" w:rsidP="004E4672">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11</w:t>
      </w:r>
      <w:r w:rsidR="004E4672" w:rsidRPr="001C62B7">
        <w:rPr>
          <w:rFonts w:ascii="Times New Roman" w:hAnsi="Times New Roman"/>
          <w:i w:val="0"/>
          <w:sz w:val="26"/>
          <w:szCs w:val="26"/>
        </w:rPr>
        <w:t>. Документ (постановление) о принятии решения о подготовке на основании документов территориального планирования документации по планировке территории подлежит опубликованию, в течение трех дней со дня принятия такого решения и размещается на официальном сайте муниципального образования в сети «Интернет».</w:t>
      </w:r>
    </w:p>
    <w:p w:rsidR="004E4672" w:rsidRPr="001C62B7" w:rsidRDefault="004E2738" w:rsidP="004E4672">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12</w:t>
      </w:r>
      <w:r w:rsidR="004E4672" w:rsidRPr="001C62B7">
        <w:rPr>
          <w:rFonts w:ascii="Times New Roman" w:hAnsi="Times New Roman"/>
          <w:i w:val="0"/>
          <w:sz w:val="26"/>
          <w:szCs w:val="26"/>
        </w:rPr>
        <w:t>. Результатом выполнения административной процедуры является подписание уполномоченным должностным лицом органа местного самоуправления</w:t>
      </w:r>
      <w:r w:rsidR="004E4672" w:rsidRPr="001C62B7">
        <w:rPr>
          <w:rFonts w:ascii="Times New Roman" w:hAnsi="Times New Roman"/>
          <w:i w:val="0"/>
          <w:color w:val="FF0000"/>
          <w:sz w:val="26"/>
          <w:szCs w:val="26"/>
        </w:rPr>
        <w:t xml:space="preserve"> </w:t>
      </w:r>
      <w:r w:rsidR="004E4672" w:rsidRPr="001C62B7">
        <w:rPr>
          <w:rFonts w:ascii="Times New Roman" w:hAnsi="Times New Roman"/>
          <w:i w:val="0"/>
          <w:sz w:val="26"/>
          <w:szCs w:val="26"/>
        </w:rPr>
        <w:t>документа (постановления) о принятии решения о подготовке на основании документов территориального планирования документации по планировке территории (мотивированного отказа в принятии решения о подготовке на основании документов территориального планирования документации по планировке территории).</w:t>
      </w:r>
    </w:p>
    <w:p w:rsidR="004E4672" w:rsidRPr="001C62B7" w:rsidRDefault="004E2738" w:rsidP="004E4672">
      <w:pPr>
        <w:widowControl w:val="0"/>
        <w:autoSpaceDE w:val="0"/>
        <w:autoSpaceDN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13</w:t>
      </w:r>
      <w:r w:rsidR="004E4672" w:rsidRPr="001C62B7">
        <w:rPr>
          <w:rFonts w:ascii="Times New Roman" w:hAnsi="Times New Roman"/>
          <w:i w:val="0"/>
          <w:sz w:val="26"/>
          <w:szCs w:val="26"/>
        </w:rPr>
        <w:t xml:space="preserve">. В случае принятия решения о подготовке документации по планировке территории уполномоченный орган со дня принятия такого решения направляют уведомление о принятом решении </w:t>
      </w:r>
      <w:r w:rsidRPr="001C62B7">
        <w:rPr>
          <w:rFonts w:ascii="Times New Roman" w:hAnsi="Times New Roman"/>
          <w:i w:val="0"/>
          <w:sz w:val="26"/>
          <w:szCs w:val="26"/>
        </w:rPr>
        <w:t>заявителю</w:t>
      </w:r>
      <w:r w:rsidR="00E97D90" w:rsidRPr="001C62B7">
        <w:rPr>
          <w:rFonts w:ascii="Times New Roman" w:hAnsi="Times New Roman"/>
          <w:i w:val="0"/>
          <w:sz w:val="26"/>
          <w:szCs w:val="26"/>
        </w:rPr>
        <w:t>, в сроки установленные законодательством</w:t>
      </w:r>
      <w:r w:rsidR="004E4672" w:rsidRPr="001C62B7">
        <w:rPr>
          <w:rFonts w:ascii="Times New Roman" w:hAnsi="Times New Roman"/>
          <w:i w:val="0"/>
          <w:sz w:val="26"/>
          <w:szCs w:val="26"/>
        </w:rPr>
        <w:t>.</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14. До утверждения документации по планировке территории высшим должностным лицом органа местного самоуправления, ответственный исполнитель обеспечивает:</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 обязательное рассмотрение проекта планировки территории на публичных слушаниях;</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 опубликование заключения о результатах публичных слушаний в порядке, установленном для официального опубликования муниципальных правовых актов, и размещается на официальном сайте муниципального образования в сети «Интернет» (при наличии официального сайта муниципального образования).</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15. Порядок организации и проведения публичных слушаний по проекту планировки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16. Публичные слушания по проекту планировки территории не проводятся случаях, установленных частью 5.1 статьи 46 Градостроительного </w:t>
      </w:r>
      <w:r w:rsidR="00111C6F" w:rsidRPr="001C62B7">
        <w:rPr>
          <w:rFonts w:ascii="Times New Roman" w:hAnsi="Times New Roman"/>
          <w:i w:val="0"/>
          <w:sz w:val="26"/>
          <w:szCs w:val="26"/>
        </w:rPr>
        <w:t>ГрК РФ</w:t>
      </w:r>
      <w:r w:rsidRPr="001C62B7">
        <w:rPr>
          <w:rFonts w:ascii="Times New Roman" w:hAnsi="Times New Roman"/>
          <w:i w:val="0"/>
          <w:sz w:val="26"/>
          <w:szCs w:val="26"/>
        </w:rPr>
        <w:t xml:space="preserve"> Российской Федерации.</w:t>
      </w:r>
    </w:p>
    <w:p w:rsidR="004E2738" w:rsidRPr="001C62B7" w:rsidRDefault="004E2738" w:rsidP="00E97D90">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17. Ответственный исполнитель готовит проект документа (постановления) об утверждении подготовленной на основании документов территориального планирования документации по планировке территории (мотивированного отказа в утверждении документации по </w:t>
      </w:r>
      <w:r w:rsidR="00E97D90" w:rsidRPr="001C62B7">
        <w:rPr>
          <w:rFonts w:ascii="Times New Roman" w:hAnsi="Times New Roman"/>
          <w:i w:val="0"/>
          <w:sz w:val="26"/>
          <w:szCs w:val="26"/>
        </w:rPr>
        <w:t xml:space="preserve">планировке территории) и в срок, установленный законодательством, </w:t>
      </w:r>
      <w:r w:rsidRPr="001C62B7">
        <w:rPr>
          <w:rFonts w:ascii="Times New Roman" w:hAnsi="Times New Roman"/>
          <w:i w:val="0"/>
          <w:sz w:val="26"/>
          <w:szCs w:val="26"/>
        </w:rPr>
        <w:t>направляет главе местной администрации:</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подготовленную документацию по планировке территории; </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протокол публичных слушаний по проекту планировки территории;</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lastRenderedPageBreak/>
        <w:t>заключение о результатах публичных слушаний;</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проект документа (постановления) об утверждении подготовленной на основании документов территориального планирования документации по планировке территории (мотивированный отказ в утверждении документации по планировке территории).</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19. Главой местной администрации по итогам рассмотрения указанных документов принимается решения:</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об утверждении подготовленной на основании документов территориального планирования документации по планировке территории и подписание соответствующего документа (постановления); </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 xml:space="preserve">об отказе в утверждении документации по планировке территории и подписание мотивированного отказа в утверждении документации по планировке территории. </w:t>
      </w:r>
    </w:p>
    <w:p w:rsidR="004E2738" w:rsidRPr="001C62B7" w:rsidRDefault="004E2738" w:rsidP="004E2738">
      <w:pPr>
        <w:autoSpaceDE w:val="0"/>
        <w:autoSpaceDN w:val="0"/>
        <w:adjustRightInd w:val="0"/>
        <w:spacing w:line="240" w:lineRule="auto"/>
        <w:ind w:left="0" w:firstLine="540"/>
        <w:jc w:val="both"/>
        <w:rPr>
          <w:rFonts w:ascii="Times New Roman" w:eastAsia="Calibri" w:hAnsi="Times New Roman"/>
          <w:i w:val="0"/>
          <w:sz w:val="26"/>
          <w:szCs w:val="26"/>
          <w:lang w:eastAsia="en-US"/>
        </w:rPr>
      </w:pPr>
      <w:r w:rsidRPr="001C62B7">
        <w:rPr>
          <w:rFonts w:ascii="Times New Roman" w:eastAsia="Calibri" w:hAnsi="Times New Roman"/>
          <w:i w:val="0"/>
          <w:sz w:val="26"/>
          <w:szCs w:val="26"/>
          <w:lang w:eastAsia="en-US"/>
        </w:rPr>
        <w:t>20. Документация по планировке территории, утверждаемая органом местного самоуправления муниципального района, направляется главе поселения применительно к территориям которых осуществлялась подготовка такой документации, в течение 7-и дней со дня ее утверждения.</w:t>
      </w:r>
    </w:p>
    <w:p w:rsidR="004E2738" w:rsidRPr="001C62B7" w:rsidRDefault="004E2738" w:rsidP="004E2738">
      <w:pPr>
        <w:autoSpaceDE w:val="0"/>
        <w:autoSpaceDN w:val="0"/>
        <w:adjustRightInd w:val="0"/>
        <w:spacing w:line="240" w:lineRule="auto"/>
        <w:ind w:left="0" w:firstLine="540"/>
        <w:jc w:val="both"/>
        <w:rPr>
          <w:rFonts w:ascii="Times New Roman" w:hAnsi="Times New Roman"/>
          <w:i w:val="0"/>
          <w:sz w:val="26"/>
          <w:szCs w:val="26"/>
        </w:rPr>
      </w:pPr>
      <w:r w:rsidRPr="001C62B7">
        <w:rPr>
          <w:rFonts w:ascii="Times New Roman" w:hAnsi="Times New Roman"/>
          <w:i w:val="0"/>
          <w:sz w:val="26"/>
          <w:szCs w:val="26"/>
        </w:rPr>
        <w:t>21. Ответственный исполнитель обеспечивает опубликование утвержденной документации по планировке территории в порядке, установленном для официального опубликования муниципальных правовых актов, иной официальной информации, в и размещение на официальном сайте муниципального образования (при наличии официального сайта муниципального образования) в сети «Интернет» течение 7-и дней со дня ее утверждения.</w:t>
      </w: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49" w:name="_Toc200537079"/>
      <w:bookmarkStart w:id="50" w:name="_Toc208205267"/>
      <w:bookmarkStart w:id="51" w:name="_Toc427840777"/>
      <w:bookmarkStart w:id="52" w:name="_Toc427840959"/>
      <w:bookmarkStart w:id="53" w:name="_Toc465786388"/>
      <w:r w:rsidRPr="001C62B7">
        <w:rPr>
          <w:rFonts w:ascii="Times New Roman" w:hAnsi="Times New Roman"/>
          <w:b/>
          <w:bCs/>
          <w:i w:val="0"/>
          <w:iCs/>
          <w:sz w:val="26"/>
          <w:szCs w:val="26"/>
        </w:rPr>
        <w:t xml:space="preserve">Статья </w:t>
      </w:r>
      <w:r w:rsidR="00F54C61" w:rsidRPr="001C62B7">
        <w:rPr>
          <w:rFonts w:ascii="Times New Roman" w:hAnsi="Times New Roman"/>
          <w:b/>
          <w:bCs/>
          <w:i w:val="0"/>
          <w:iCs/>
          <w:sz w:val="26"/>
          <w:szCs w:val="26"/>
        </w:rPr>
        <w:t>5</w:t>
      </w:r>
      <w:r w:rsidRPr="001C62B7">
        <w:rPr>
          <w:rFonts w:ascii="Times New Roman" w:hAnsi="Times New Roman"/>
          <w:b/>
          <w:bCs/>
          <w:i w:val="0"/>
          <w:iCs/>
          <w:sz w:val="26"/>
          <w:szCs w:val="26"/>
        </w:rPr>
        <w:t>. Общие положения о планировке территории</w:t>
      </w:r>
      <w:bookmarkEnd w:id="49"/>
      <w:bookmarkEnd w:id="50"/>
      <w:bookmarkEnd w:id="51"/>
      <w:bookmarkEnd w:id="52"/>
      <w:r w:rsidR="00FA683F" w:rsidRPr="001C62B7">
        <w:rPr>
          <w:rFonts w:ascii="Times New Roman" w:hAnsi="Times New Roman"/>
          <w:b/>
          <w:bCs/>
          <w:i w:val="0"/>
          <w:iCs/>
          <w:sz w:val="26"/>
          <w:szCs w:val="26"/>
        </w:rPr>
        <w:t xml:space="preserve"> </w:t>
      </w:r>
      <w:r w:rsidR="004E2738" w:rsidRPr="001C62B7">
        <w:rPr>
          <w:rFonts w:ascii="Times New Roman" w:hAnsi="Times New Roman"/>
          <w:b/>
          <w:bCs/>
          <w:i w:val="0"/>
          <w:iCs/>
          <w:sz w:val="26"/>
          <w:szCs w:val="26"/>
        </w:rPr>
        <w:t>Герасимовского</w:t>
      </w:r>
      <w:r w:rsidR="00FF4903" w:rsidRPr="001C62B7">
        <w:rPr>
          <w:rFonts w:ascii="Times New Roman" w:hAnsi="Times New Roman"/>
          <w:b/>
          <w:bCs/>
          <w:i w:val="0"/>
          <w:iCs/>
          <w:sz w:val="26"/>
          <w:szCs w:val="26"/>
        </w:rPr>
        <w:t xml:space="preserve"> сельского поселения</w:t>
      </w:r>
      <w:bookmarkEnd w:id="53"/>
    </w:p>
    <w:p w:rsidR="000D40EB" w:rsidRPr="001C62B7" w:rsidRDefault="000D40EB" w:rsidP="00FE5A32">
      <w:pPr>
        <w:spacing w:line="240" w:lineRule="auto"/>
        <w:ind w:left="1" w:right="0" w:firstLine="850"/>
        <w:jc w:val="both"/>
        <w:rPr>
          <w:rFonts w:ascii="Times New Roman" w:hAnsi="Times New Roman"/>
          <w:b/>
          <w:i w:val="0"/>
          <w:sz w:val="26"/>
          <w:szCs w:val="26"/>
        </w:rPr>
      </w:pPr>
      <w:r w:rsidRPr="001C62B7">
        <w:rPr>
          <w:rFonts w:ascii="Times New Roman" w:hAnsi="Times New Roman"/>
          <w:b/>
          <w:i w:val="0"/>
          <w:sz w:val="26"/>
          <w:szCs w:val="26"/>
        </w:rPr>
        <w:t xml:space="preserve">Назначение документации по планировке территории </w:t>
      </w:r>
      <w:r w:rsidR="004E2738" w:rsidRPr="001C62B7">
        <w:rPr>
          <w:rFonts w:ascii="Times New Roman" w:hAnsi="Times New Roman"/>
          <w:b/>
          <w:bCs/>
          <w:i w:val="0"/>
          <w:iCs/>
          <w:sz w:val="26"/>
          <w:szCs w:val="26"/>
        </w:rPr>
        <w:t>Герасимовского</w:t>
      </w:r>
      <w:r w:rsidR="00371F32" w:rsidRPr="001C62B7">
        <w:rPr>
          <w:rFonts w:ascii="Times New Roman" w:hAnsi="Times New Roman"/>
          <w:b/>
          <w:i w:val="0"/>
          <w:sz w:val="26"/>
          <w:szCs w:val="26"/>
        </w:rPr>
        <w:t xml:space="preserve"> сельского поселения</w:t>
      </w:r>
    </w:p>
    <w:p w:rsidR="00B10995" w:rsidRPr="001C62B7" w:rsidRDefault="00B10995" w:rsidP="00B10995">
      <w:pPr>
        <w:spacing w:line="240" w:lineRule="auto"/>
        <w:ind w:left="0" w:right="0" w:firstLine="567"/>
        <w:jc w:val="both"/>
        <w:rPr>
          <w:rFonts w:ascii="Times New Roman" w:hAnsi="Times New Roman"/>
          <w:i w:val="0"/>
          <w:sz w:val="26"/>
          <w:szCs w:val="26"/>
        </w:rPr>
      </w:pP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В целях обеспечения устойчивого разви</w:t>
      </w:r>
      <w:r w:rsidR="00371F32" w:rsidRPr="001C62B7">
        <w:rPr>
          <w:rFonts w:ascii="Times New Roman" w:hAnsi="Times New Roman"/>
          <w:i w:val="0"/>
          <w:sz w:val="26"/>
          <w:szCs w:val="26"/>
        </w:rPr>
        <w:t xml:space="preserve">тия территории </w:t>
      </w:r>
      <w:r w:rsidR="000335FB"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w:t>
      </w:r>
      <w:r w:rsidR="004E2738"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2. Подготовка документации по </w:t>
      </w:r>
      <w:r w:rsidR="00371F32" w:rsidRPr="001C62B7">
        <w:rPr>
          <w:rFonts w:ascii="Times New Roman" w:hAnsi="Times New Roman"/>
          <w:i w:val="0"/>
          <w:sz w:val="26"/>
          <w:szCs w:val="26"/>
        </w:rPr>
        <w:t xml:space="preserve">планировке территории </w:t>
      </w:r>
      <w:r w:rsidR="004E2738"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 </w:t>
      </w:r>
      <w:r w:rsidRPr="001C62B7">
        <w:rPr>
          <w:rFonts w:ascii="Times New Roman" w:hAnsi="Times New Roman"/>
          <w:i w:val="0"/>
          <w:sz w:val="26"/>
          <w:szCs w:val="26"/>
        </w:rPr>
        <w:t>осуществляется в отношении застроенных или подлежащих застройке территорий.</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3. В случае установления границ незастроенных и не предназначенных для строительства земельных участков подготовка документации по планировке </w:t>
      </w:r>
      <w:r w:rsidR="00371F32" w:rsidRPr="001C62B7">
        <w:rPr>
          <w:rFonts w:ascii="Times New Roman" w:hAnsi="Times New Roman"/>
          <w:i w:val="0"/>
          <w:sz w:val="26"/>
          <w:szCs w:val="26"/>
        </w:rPr>
        <w:t>территории осуществляется</w:t>
      </w:r>
      <w:r w:rsidRPr="001C62B7">
        <w:rPr>
          <w:rFonts w:ascii="Times New Roman" w:hAnsi="Times New Roman"/>
          <w:i w:val="0"/>
          <w:sz w:val="26"/>
          <w:szCs w:val="26"/>
        </w:rPr>
        <w:t xml:space="preserve"> в соответствии с земельным, водным, лесным и иным законодательством.</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в случае, если по инициативе правообладателей земельных участков осуществляются: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разделение земельного участка на несколько земельных участков;</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lastRenderedPageBreak/>
        <w:t>2) объединение земельных участков в один земельный участок;</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изменение общей границы земельных участков.</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371F32" w:rsidRPr="001C62B7" w:rsidRDefault="00371F32" w:rsidP="000D40EB">
      <w:pPr>
        <w:shd w:val="clear" w:color="auto" w:fill="FFFFFF"/>
        <w:tabs>
          <w:tab w:val="left" w:pos="1112"/>
        </w:tabs>
        <w:spacing w:line="240" w:lineRule="auto"/>
        <w:ind w:left="0" w:right="0" w:firstLine="567"/>
        <w:jc w:val="both"/>
        <w:rPr>
          <w:rFonts w:ascii="Times New Roman" w:hAnsi="Times New Roman"/>
          <w:i w:val="0"/>
          <w:sz w:val="26"/>
          <w:szCs w:val="26"/>
        </w:rPr>
      </w:pP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 xml:space="preserve">Виды документации по планировке территории </w:t>
      </w:r>
      <w:r w:rsidR="004E2738" w:rsidRPr="001C62B7">
        <w:rPr>
          <w:rFonts w:ascii="Times New Roman" w:hAnsi="Times New Roman"/>
          <w:b/>
          <w:i w:val="0"/>
          <w:sz w:val="26"/>
          <w:szCs w:val="26"/>
        </w:rPr>
        <w:t>Герасимовского</w:t>
      </w:r>
      <w:r w:rsidR="00371F32" w:rsidRPr="001C62B7">
        <w:rPr>
          <w:rFonts w:ascii="Times New Roman" w:hAnsi="Times New Roman"/>
          <w:b/>
          <w:i w:val="0"/>
          <w:sz w:val="26"/>
          <w:szCs w:val="26"/>
        </w:rPr>
        <w:t xml:space="preserve"> сельского поселения</w:t>
      </w:r>
    </w:p>
    <w:p w:rsidR="00FE5A32" w:rsidRPr="001C62B7" w:rsidRDefault="00FE5A32" w:rsidP="00FE5A32">
      <w:pPr>
        <w:pStyle w:val="aff4"/>
        <w:shd w:val="clear" w:color="auto" w:fill="FFFFFF"/>
        <w:spacing w:before="210" w:beforeAutospacing="0" w:after="0" w:afterAutospacing="0"/>
        <w:ind w:left="1" w:firstLine="1133"/>
        <w:jc w:val="both"/>
        <w:rPr>
          <w:color w:val="000000"/>
          <w:sz w:val="26"/>
          <w:szCs w:val="26"/>
        </w:rPr>
      </w:pPr>
      <w:r w:rsidRPr="001C62B7">
        <w:rPr>
          <w:color w:val="000000"/>
          <w:sz w:val="26"/>
          <w:szCs w:val="26"/>
        </w:rPr>
        <w:t>1) проект планировки территории;</w:t>
      </w:r>
    </w:p>
    <w:p w:rsidR="00FE5A32" w:rsidRPr="001C62B7" w:rsidRDefault="00FE5A32" w:rsidP="00FE5A32">
      <w:pPr>
        <w:spacing w:line="240" w:lineRule="auto"/>
        <w:ind w:left="0" w:right="0" w:firstLine="1134"/>
        <w:jc w:val="both"/>
        <w:rPr>
          <w:rFonts w:ascii="Times New Roman" w:hAnsi="Times New Roman"/>
          <w:i w:val="0"/>
          <w:sz w:val="26"/>
          <w:szCs w:val="26"/>
        </w:rPr>
      </w:pPr>
      <w:r w:rsidRPr="001C62B7">
        <w:rPr>
          <w:rFonts w:ascii="Times New Roman" w:hAnsi="Times New Roman"/>
          <w:i w:val="0"/>
          <w:sz w:val="26"/>
          <w:szCs w:val="26"/>
        </w:rPr>
        <w:t>2) проект межевания территории.</w:t>
      </w:r>
    </w:p>
    <w:p w:rsidR="00FE5A32" w:rsidRPr="001C62B7" w:rsidRDefault="00FE5A32" w:rsidP="00FE5A32">
      <w:pPr>
        <w:spacing w:line="240" w:lineRule="auto"/>
        <w:ind w:right="0"/>
        <w:jc w:val="both"/>
        <w:rPr>
          <w:rFonts w:ascii="Times New Roman" w:hAnsi="Times New Roman"/>
          <w:i w:val="0"/>
          <w:sz w:val="26"/>
          <w:szCs w:val="26"/>
        </w:rPr>
      </w:pPr>
      <w:r w:rsidRPr="001C62B7">
        <w:rPr>
          <w:rFonts w:ascii="Times New Roman" w:hAnsi="Times New Roman"/>
          <w:i w:val="0"/>
          <w:sz w:val="26"/>
          <w:szCs w:val="26"/>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34" w:anchor="dst1398" w:history="1">
        <w:r w:rsidRPr="001C62B7">
          <w:rPr>
            <w:rStyle w:val="aff0"/>
            <w:rFonts w:ascii="Times New Roman" w:hAnsi="Times New Roman"/>
            <w:i w:val="0"/>
            <w:color w:val="auto"/>
            <w:sz w:val="26"/>
            <w:szCs w:val="26"/>
            <w:u w:val="none"/>
          </w:rPr>
          <w:t>частью 2 статьи 43</w:t>
        </w:r>
      </w:hyperlink>
      <w:r w:rsidRPr="001C62B7">
        <w:rPr>
          <w:rFonts w:ascii="Times New Roman" w:hAnsi="Times New Roman"/>
          <w:i w:val="0"/>
          <w:sz w:val="26"/>
          <w:szCs w:val="26"/>
        </w:rPr>
        <w:t> ГрК РФ.</w:t>
      </w:r>
    </w:p>
    <w:p w:rsidR="00FE5A32" w:rsidRPr="001C62B7" w:rsidRDefault="00FE5A32" w:rsidP="00FE5A32">
      <w:pPr>
        <w:spacing w:line="240" w:lineRule="auto"/>
        <w:ind w:right="0"/>
        <w:jc w:val="both"/>
        <w:rPr>
          <w:rFonts w:ascii="Times New Roman" w:hAnsi="Times New Roman"/>
          <w:i w:val="0"/>
          <w:sz w:val="26"/>
          <w:szCs w:val="26"/>
        </w:rPr>
      </w:pPr>
      <w:r w:rsidRPr="001C62B7">
        <w:rPr>
          <w:rFonts w:ascii="Times New Roman" w:hAnsi="Times New Roman"/>
          <w:i w:val="0"/>
          <w:sz w:val="26"/>
          <w:szCs w:val="26"/>
        </w:rPr>
        <w:t xml:space="preserve"> Проект планировки территории является основой для подготовки проекта межевания территории, за исключением случаев, предусмотренных </w:t>
      </w:r>
      <w:hyperlink r:id="rId35" w:anchor="dst1669" w:history="1">
        <w:r w:rsidRPr="001C62B7">
          <w:rPr>
            <w:rStyle w:val="aff0"/>
            <w:rFonts w:ascii="Times New Roman" w:hAnsi="Times New Roman"/>
            <w:i w:val="0"/>
            <w:color w:val="auto"/>
            <w:sz w:val="26"/>
            <w:szCs w:val="26"/>
            <w:u w:val="none"/>
          </w:rPr>
          <w:t>частью 5</w:t>
        </w:r>
      </w:hyperlink>
      <w:r w:rsidRPr="001C62B7">
        <w:rPr>
          <w:rFonts w:ascii="Times New Roman" w:hAnsi="Times New Roman"/>
          <w:i w:val="0"/>
          <w:sz w:val="26"/>
          <w:szCs w:val="26"/>
        </w:rPr>
        <w:t> ГрК РФ.. Подготовка проекта межевания территории осуществляется в составе проекта планировки территории или в виде отдельного документа.</w:t>
      </w:r>
    </w:p>
    <w:p w:rsidR="00FE5A32" w:rsidRPr="001C62B7" w:rsidRDefault="00FE5A32" w:rsidP="00FE5A32">
      <w:pPr>
        <w:spacing w:line="240" w:lineRule="auto"/>
        <w:ind w:right="0"/>
        <w:jc w:val="both"/>
        <w:rPr>
          <w:rFonts w:ascii="Times New Roman" w:hAnsi="Times New Roman"/>
          <w:i w:val="0"/>
          <w:sz w:val="26"/>
          <w:szCs w:val="26"/>
        </w:rPr>
      </w:pPr>
      <w:r w:rsidRPr="001C62B7">
        <w:rPr>
          <w:rFonts w:ascii="Times New Roman" w:hAnsi="Times New Roman"/>
          <w:i w:val="0"/>
          <w:sz w:val="26"/>
          <w:szCs w:val="26"/>
        </w:rPr>
        <w:t>Особенности подготовки документации по планировке территории садоводства или огородничества устанавливаются Федеральным </w:t>
      </w:r>
      <w:hyperlink r:id="rId36" w:history="1">
        <w:r w:rsidRPr="001C62B7">
          <w:rPr>
            <w:rStyle w:val="aff0"/>
            <w:rFonts w:ascii="Times New Roman" w:hAnsi="Times New Roman"/>
            <w:i w:val="0"/>
            <w:color w:val="auto"/>
            <w:sz w:val="26"/>
            <w:szCs w:val="26"/>
            <w:u w:val="none"/>
          </w:rPr>
          <w:t>законом</w:t>
        </w:r>
      </w:hyperlink>
      <w:r w:rsidRPr="001C62B7">
        <w:rPr>
          <w:rFonts w:ascii="Times New Roman" w:hAnsi="Times New Roman"/>
          <w:i w:val="0"/>
          <w:sz w:val="26"/>
          <w:szCs w:val="26"/>
        </w:rPr>
        <w:t>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 xml:space="preserve">Принятие решения о подготовке документации по планировке территории </w:t>
      </w:r>
      <w:r w:rsidR="003D5C2E" w:rsidRPr="001C62B7">
        <w:rPr>
          <w:rFonts w:ascii="Times New Roman" w:hAnsi="Times New Roman"/>
          <w:b/>
          <w:i w:val="0"/>
          <w:sz w:val="26"/>
          <w:szCs w:val="26"/>
        </w:rPr>
        <w:t>Герасимовского</w:t>
      </w:r>
      <w:r w:rsidR="00371F32" w:rsidRPr="001C62B7">
        <w:rPr>
          <w:rFonts w:ascii="Times New Roman" w:hAnsi="Times New Roman"/>
          <w:b/>
          <w:i w:val="0"/>
          <w:sz w:val="26"/>
          <w:szCs w:val="26"/>
        </w:rPr>
        <w:t xml:space="preserve"> сельского поселения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p>
    <w:p w:rsidR="000D40EB" w:rsidRPr="001C62B7" w:rsidRDefault="00371F32"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В границах сельского поселения</w:t>
      </w:r>
      <w:r w:rsidR="000D40EB" w:rsidRPr="001C62B7">
        <w:rPr>
          <w:rFonts w:ascii="Times New Roman" w:hAnsi="Times New Roman"/>
          <w:i w:val="0"/>
          <w:sz w:val="26"/>
          <w:szCs w:val="26"/>
        </w:rPr>
        <w:t xml:space="preserve"> решения о подготовке документации по планировке территории поселения принимаются путем издания постановлений Администрации </w:t>
      </w:r>
      <w:r w:rsidR="00A241E5" w:rsidRPr="001C62B7">
        <w:rPr>
          <w:rFonts w:ascii="Times New Roman" w:hAnsi="Times New Roman"/>
          <w:i w:val="0"/>
          <w:sz w:val="26"/>
          <w:szCs w:val="26"/>
        </w:rPr>
        <w:t>Герасимовского</w:t>
      </w:r>
      <w:r w:rsidRPr="001C62B7">
        <w:rPr>
          <w:rFonts w:ascii="Times New Roman" w:hAnsi="Times New Roman"/>
          <w:i w:val="0"/>
          <w:sz w:val="26"/>
          <w:szCs w:val="26"/>
        </w:rPr>
        <w:t xml:space="preserve"> сельского поселения</w:t>
      </w:r>
      <w:r w:rsidR="000D40EB" w:rsidRPr="001C62B7">
        <w:rPr>
          <w:rFonts w:ascii="Times New Roman" w:hAnsi="Times New Roman"/>
          <w:i w:val="0"/>
          <w:sz w:val="26"/>
          <w:szCs w:val="26"/>
        </w:rPr>
        <w:t xml:space="preserve">, за исключением случаев, когда в соответствии со статьей 45 Градостроительного </w:t>
      </w:r>
      <w:r w:rsidR="00111C6F" w:rsidRPr="001C62B7">
        <w:rPr>
          <w:rFonts w:ascii="Times New Roman" w:hAnsi="Times New Roman"/>
          <w:i w:val="0"/>
          <w:sz w:val="26"/>
          <w:szCs w:val="26"/>
        </w:rPr>
        <w:t>ГрК РФ</w:t>
      </w:r>
      <w:r w:rsidR="000D40EB" w:rsidRPr="001C62B7">
        <w:rPr>
          <w:rFonts w:ascii="Times New Roman" w:hAnsi="Times New Roman"/>
          <w:i w:val="0"/>
          <w:sz w:val="26"/>
          <w:szCs w:val="26"/>
        </w:rPr>
        <w:t xml:space="preserve">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w:t>
      </w:r>
      <w:r w:rsidRPr="001C62B7">
        <w:rPr>
          <w:rFonts w:ascii="Times New Roman" w:hAnsi="Times New Roman"/>
          <w:i w:val="0"/>
          <w:sz w:val="26"/>
          <w:szCs w:val="26"/>
        </w:rPr>
        <w:t xml:space="preserve"> исполнительной власти Оренбургской</w:t>
      </w:r>
      <w:r w:rsidR="000D40EB" w:rsidRPr="001C62B7">
        <w:rPr>
          <w:rFonts w:ascii="Times New Roman" w:hAnsi="Times New Roman"/>
          <w:i w:val="0"/>
          <w:sz w:val="26"/>
          <w:szCs w:val="26"/>
        </w:rPr>
        <w:t xml:space="preserve"> области.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2. В случае поступления в Администрацию </w:t>
      </w:r>
      <w:r w:rsidR="00371F32"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заявления о принятии решения о подготовке документации по планировке территории от лица, с которым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поселения в течение четырнадцати рабочих дней со </w:t>
      </w:r>
      <w:r w:rsidRPr="001C62B7">
        <w:rPr>
          <w:rFonts w:ascii="Times New Roman" w:hAnsi="Times New Roman"/>
          <w:i w:val="0"/>
          <w:sz w:val="26"/>
          <w:szCs w:val="26"/>
        </w:rPr>
        <w:lastRenderedPageBreak/>
        <w:t>дня поступления указанного заявления обязана принять решение о подготовке документации по планировке соответствующей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3. Решение о подготовке документации по планировке территории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принимает Глава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по собственной инициативе или по инициативе физических и (или) юридических лиц о подготовке документации по планировке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4. Физические и (или) юридические лица, заинтересованные в проведении работ по планировке территории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подают заявление о подготовке документации по планировке территории в </w:t>
      </w:r>
      <w:r w:rsidR="00371F32" w:rsidRPr="001C62B7">
        <w:rPr>
          <w:rFonts w:ascii="Times New Roman" w:hAnsi="Times New Roman"/>
          <w:i w:val="0"/>
          <w:sz w:val="26"/>
          <w:szCs w:val="26"/>
        </w:rPr>
        <w:t xml:space="preserve">Администрацию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 </w:t>
      </w:r>
      <w:r w:rsidRPr="001C62B7">
        <w:rPr>
          <w:rFonts w:ascii="Times New Roman" w:hAnsi="Times New Roman"/>
          <w:i w:val="0"/>
          <w:sz w:val="26"/>
          <w:szCs w:val="26"/>
        </w:rPr>
        <w:t xml:space="preserve">на имя Главы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обоснование необходимости выполнения планировки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соответствующей территориальной зоне.</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5. В двухнедельный срок со дня получения заявления, указанного в </w:t>
      </w:r>
      <w:hyperlink r:id="rId37" w:history="1">
        <w:r w:rsidRPr="001C62B7">
          <w:rPr>
            <w:rStyle w:val="aff0"/>
            <w:rFonts w:ascii="Times New Roman" w:hAnsi="Times New Roman"/>
            <w:i w:val="0"/>
            <w:color w:val="auto"/>
            <w:sz w:val="26"/>
            <w:szCs w:val="26"/>
            <w:u w:val="none"/>
          </w:rPr>
          <w:t>части 4</w:t>
        </w:r>
      </w:hyperlink>
      <w:r w:rsidRPr="001C62B7">
        <w:rPr>
          <w:rFonts w:ascii="Times New Roman" w:hAnsi="Times New Roman"/>
          <w:i w:val="0"/>
          <w:sz w:val="26"/>
          <w:szCs w:val="26"/>
        </w:rPr>
        <w:t xml:space="preserve"> настоящей статьи, Глава </w:t>
      </w:r>
      <w:r w:rsidR="00A241E5" w:rsidRPr="001C62B7">
        <w:rPr>
          <w:rFonts w:ascii="Times New Roman" w:hAnsi="Times New Roman"/>
          <w:i w:val="0"/>
          <w:sz w:val="26"/>
          <w:szCs w:val="26"/>
        </w:rPr>
        <w:t>Герасимовского</w:t>
      </w:r>
      <w:r w:rsidR="00371F3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принимает решение о подготовке документации по планировке территории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либо об отказе в подготовке документации по планировке территории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с указанием причин отказа.</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6. В постановлении Администрации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о подготовке документации по планировке территории должны содержаться следующие сведения: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о границах территории, применительно к которой осуществляется планировка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цель планировки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содержание работ по планировке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сроки проведения работ по планировке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5) вид разрабатываемой документации по планировке территории;</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6) иные сведения.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7. Решение о подготовке документации по планировке территории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принимается Главой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в форме постановления Администрации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и подлежит опубликованию в течение трех дней со дня принятия такого решения в порядке, установленном </w:t>
      </w:r>
      <w:hyperlink r:id="rId38" w:history="1">
        <w:r w:rsidRPr="001C62B7">
          <w:rPr>
            <w:rStyle w:val="aff0"/>
            <w:rFonts w:ascii="Times New Roman" w:hAnsi="Times New Roman"/>
            <w:i w:val="0"/>
            <w:color w:val="auto"/>
            <w:sz w:val="26"/>
            <w:szCs w:val="26"/>
            <w:u w:val="none"/>
          </w:rPr>
          <w:t>Уставом</w:t>
        </w:r>
      </w:hyperlink>
      <w:r w:rsidR="00A241E5" w:rsidRPr="001C62B7">
        <w:rPr>
          <w:rFonts w:ascii="Times New Roman" w:hAnsi="Times New Roman"/>
          <w:i w:val="0"/>
          <w:sz w:val="26"/>
          <w:szCs w:val="26"/>
        </w:rPr>
        <w:t xml:space="preserve"> 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для официального опубликования муниципальных правовых актов, а также размещается на официальном сайте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в сети Интернет.</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Решение об отказе в подготовке документации по планировке территории </w:t>
      </w:r>
      <w:r w:rsidR="00A241E5" w:rsidRPr="001C62B7">
        <w:rPr>
          <w:rFonts w:ascii="Times New Roman" w:hAnsi="Times New Roman"/>
          <w:i w:val="0"/>
          <w:sz w:val="26"/>
          <w:szCs w:val="26"/>
        </w:rPr>
        <w:t xml:space="preserve">Герасимовского </w:t>
      </w:r>
      <w:r w:rsidR="00C179A2"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принимается Главой</w:t>
      </w:r>
      <w:r w:rsidR="00A241E5" w:rsidRPr="001C62B7">
        <w:rPr>
          <w:rFonts w:ascii="Times New Roman" w:hAnsi="Times New Roman"/>
          <w:i w:val="0"/>
          <w:sz w:val="26"/>
          <w:szCs w:val="26"/>
        </w:rPr>
        <w:t xml:space="preserve"> Герасимовского </w:t>
      </w:r>
      <w:r w:rsidR="00C179A2"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в форме постановления Администрации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w:t>
      </w:r>
      <w:r w:rsidR="00C179A2" w:rsidRPr="001C62B7">
        <w:rPr>
          <w:rFonts w:ascii="Times New Roman" w:hAnsi="Times New Roman"/>
          <w:i w:val="0"/>
          <w:sz w:val="26"/>
          <w:szCs w:val="26"/>
        </w:rPr>
        <w:lastRenderedPageBreak/>
        <w:t>сельского поселения</w:t>
      </w:r>
      <w:r w:rsidRPr="001C62B7">
        <w:rPr>
          <w:rFonts w:ascii="Times New Roman" w:hAnsi="Times New Roman"/>
          <w:i w:val="0"/>
          <w:sz w:val="26"/>
          <w:szCs w:val="26"/>
        </w:rPr>
        <w:t xml:space="preserve"> и направляется заявителю не позднее трех дней со дня принятия такого решения.</w:t>
      </w:r>
    </w:p>
    <w:p w:rsidR="000D40EB" w:rsidRPr="001C62B7" w:rsidRDefault="000D40EB" w:rsidP="000D40EB">
      <w:pPr>
        <w:shd w:val="clear" w:color="auto" w:fill="FFFFFF"/>
        <w:tabs>
          <w:tab w:val="left" w:pos="1112"/>
        </w:tabs>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8. Решение Главы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об отказе в подготовке документации по планировке территории </w:t>
      </w:r>
      <w:r w:rsidR="00A241E5" w:rsidRPr="001C62B7">
        <w:rPr>
          <w:rFonts w:ascii="Times New Roman" w:hAnsi="Times New Roman"/>
          <w:i w:val="0"/>
          <w:sz w:val="26"/>
          <w:szCs w:val="26"/>
        </w:rPr>
        <w:t>Герасимовского</w:t>
      </w:r>
      <w:r w:rsidR="00C179A2"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может быть обжаловано в судебном порядке.</w:t>
      </w:r>
    </w:p>
    <w:p w:rsidR="001214A1" w:rsidRPr="001C62B7" w:rsidRDefault="001214A1" w:rsidP="00B10995">
      <w:pPr>
        <w:shd w:val="clear" w:color="auto" w:fill="FFFFFF"/>
        <w:tabs>
          <w:tab w:val="left" w:pos="1112"/>
        </w:tabs>
        <w:spacing w:line="240" w:lineRule="auto"/>
        <w:ind w:left="0" w:right="0" w:firstLine="567"/>
        <w:jc w:val="both"/>
        <w:rPr>
          <w:rFonts w:ascii="Times New Roman" w:hAnsi="Times New Roman"/>
          <w:b/>
          <w:i w:val="0"/>
          <w:sz w:val="26"/>
          <w:szCs w:val="26"/>
        </w:rPr>
      </w:pPr>
    </w:p>
    <w:p w:rsidR="001214A1" w:rsidRPr="001C62B7" w:rsidRDefault="001214A1" w:rsidP="00B10995">
      <w:pPr>
        <w:shd w:val="clear" w:color="auto" w:fill="FFFFFF"/>
        <w:tabs>
          <w:tab w:val="left" w:pos="1112"/>
        </w:tabs>
        <w:spacing w:line="240" w:lineRule="auto"/>
        <w:ind w:left="0" w:right="0" w:firstLine="567"/>
        <w:jc w:val="both"/>
        <w:rPr>
          <w:rFonts w:ascii="Times New Roman" w:hAnsi="Times New Roman"/>
          <w:i w:val="0"/>
          <w:sz w:val="26"/>
          <w:szCs w:val="26"/>
        </w:rPr>
      </w:pP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54" w:name="_Toc200537080"/>
      <w:bookmarkStart w:id="55" w:name="_Toc208205268"/>
      <w:bookmarkStart w:id="56" w:name="_Toc427840778"/>
      <w:bookmarkStart w:id="57" w:name="_Toc427840960"/>
      <w:bookmarkStart w:id="58" w:name="_Toc465786389"/>
      <w:r w:rsidRPr="001C62B7">
        <w:rPr>
          <w:rFonts w:ascii="Times New Roman" w:hAnsi="Times New Roman"/>
          <w:b/>
          <w:bCs/>
          <w:i w:val="0"/>
          <w:iCs/>
          <w:sz w:val="26"/>
          <w:szCs w:val="26"/>
        </w:rPr>
        <w:t xml:space="preserve">Статья </w:t>
      </w:r>
      <w:r w:rsidR="00F54C61" w:rsidRPr="001C62B7">
        <w:rPr>
          <w:rFonts w:ascii="Times New Roman" w:hAnsi="Times New Roman"/>
          <w:b/>
          <w:bCs/>
          <w:i w:val="0"/>
          <w:iCs/>
          <w:sz w:val="26"/>
          <w:szCs w:val="26"/>
        </w:rPr>
        <w:t>6</w:t>
      </w:r>
      <w:r w:rsidRPr="001C62B7">
        <w:rPr>
          <w:rFonts w:ascii="Times New Roman" w:hAnsi="Times New Roman"/>
          <w:b/>
          <w:bCs/>
          <w:i w:val="0"/>
          <w:iCs/>
          <w:sz w:val="26"/>
          <w:szCs w:val="26"/>
        </w:rPr>
        <w:t>. Подготовка документации по планировке территории</w:t>
      </w:r>
      <w:bookmarkEnd w:id="54"/>
      <w:bookmarkEnd w:id="55"/>
      <w:bookmarkEnd w:id="56"/>
      <w:bookmarkEnd w:id="57"/>
      <w:r w:rsidR="00CF553E" w:rsidRPr="001C62B7">
        <w:rPr>
          <w:rFonts w:ascii="Times New Roman" w:hAnsi="Times New Roman"/>
          <w:b/>
          <w:bCs/>
          <w:i w:val="0"/>
          <w:iCs/>
          <w:sz w:val="26"/>
          <w:szCs w:val="26"/>
        </w:rPr>
        <w:t xml:space="preserve"> </w:t>
      </w:r>
      <w:r w:rsidR="00A241E5" w:rsidRPr="001C62B7">
        <w:rPr>
          <w:rFonts w:ascii="Times New Roman" w:hAnsi="Times New Roman"/>
          <w:b/>
          <w:bCs/>
          <w:i w:val="0"/>
          <w:iCs/>
          <w:sz w:val="26"/>
          <w:szCs w:val="26"/>
        </w:rPr>
        <w:t>Герасимовского</w:t>
      </w:r>
      <w:r w:rsidR="00D3249E" w:rsidRPr="001C62B7">
        <w:rPr>
          <w:rFonts w:ascii="Times New Roman" w:hAnsi="Times New Roman"/>
          <w:b/>
          <w:bCs/>
          <w:i w:val="0"/>
          <w:iCs/>
          <w:sz w:val="26"/>
          <w:szCs w:val="26"/>
        </w:rPr>
        <w:t xml:space="preserve"> сельского поселения</w:t>
      </w:r>
      <w:bookmarkEnd w:id="58"/>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 Администрация сельского поселения обеспечивает подготовку документации по планировке территории </w:t>
      </w:r>
      <w:r w:rsidR="00A241E5" w:rsidRPr="001C62B7">
        <w:rPr>
          <w:rFonts w:ascii="Times New Roman" w:hAnsi="Times New Roman"/>
          <w:i w:val="0"/>
          <w:sz w:val="26"/>
          <w:szCs w:val="26"/>
        </w:rPr>
        <w:t>Герасимовского</w:t>
      </w:r>
      <w:r w:rsidRPr="001C62B7">
        <w:rPr>
          <w:rFonts w:ascii="Times New Roman" w:hAnsi="Times New Roman"/>
          <w:i w:val="0"/>
          <w:sz w:val="26"/>
          <w:szCs w:val="26"/>
        </w:rPr>
        <w:t xml:space="preserve"> сельского поселения за исключением случаев, когда в соответствии со статьей 45 Градостроительного </w:t>
      </w:r>
      <w:r w:rsidR="00111C6F" w:rsidRPr="001C62B7">
        <w:rPr>
          <w:rFonts w:ascii="Times New Roman" w:hAnsi="Times New Roman"/>
          <w:i w:val="0"/>
          <w:sz w:val="26"/>
          <w:szCs w:val="26"/>
        </w:rPr>
        <w:t>ГрК РФ</w:t>
      </w:r>
      <w:r w:rsidRPr="001C62B7">
        <w:rPr>
          <w:rFonts w:ascii="Times New Roman" w:hAnsi="Times New Roman"/>
          <w:i w:val="0"/>
          <w:sz w:val="26"/>
          <w:szCs w:val="26"/>
        </w:rPr>
        <w:t xml:space="preserve">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Оренбургской области или лицами, указанными в пункте 2 статьи 18 Правил.</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Подготовка документации по планировке территории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осуществляется на основании документов территориального планирования и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Не допускается осуществлять подготовку документации по планир</w:t>
      </w:r>
      <w:r w:rsidR="00BB45E9" w:rsidRPr="001C62B7">
        <w:rPr>
          <w:rFonts w:ascii="Times New Roman" w:hAnsi="Times New Roman"/>
          <w:i w:val="0"/>
          <w:sz w:val="26"/>
          <w:szCs w:val="26"/>
        </w:rPr>
        <w:t>овке территории сельского поселения</w:t>
      </w:r>
      <w:r w:rsidRPr="001C62B7">
        <w:rPr>
          <w:rFonts w:ascii="Times New Roman" w:hAnsi="Times New Roman"/>
          <w:i w:val="0"/>
          <w:sz w:val="26"/>
          <w:szCs w:val="26"/>
        </w:rPr>
        <w:t xml:space="preserve"> при отсутствии генерального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2. Со дня опубликования постановления Администрации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о подготовке документации по планировке территории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и не позднее срока, предусмотренного указанным постановлением, физические и (или) юридические лица вправе представить в Администрацию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предложения, касающиеся порядка, сроков подготовки и содержания документации по планировке территории. </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В срок не позднее тридцати дней со дня представления предложений заинтересованных лиц, предусмотренных настоящим пунктом, Администрация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3. Подготовка документации по планировке территории осуществляется Администрацией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абзаце втором настоящий части (далее – муниципальный контракт). Подготовка документации по </w:t>
      </w:r>
      <w:r w:rsidRPr="001C62B7">
        <w:rPr>
          <w:rFonts w:ascii="Times New Roman" w:hAnsi="Times New Roman"/>
          <w:i w:val="0"/>
          <w:sz w:val="26"/>
          <w:szCs w:val="26"/>
        </w:rPr>
        <w:lastRenderedPageBreak/>
        <w:t>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w:t>
      </w:r>
      <w:r w:rsidR="00BB45E9" w:rsidRPr="001C62B7">
        <w:rPr>
          <w:rFonts w:ascii="Times New Roman" w:hAnsi="Times New Roman"/>
          <w:i w:val="0"/>
          <w:sz w:val="26"/>
          <w:szCs w:val="26"/>
        </w:rPr>
        <w:t>территории осуществляется</w:t>
      </w:r>
      <w:r w:rsidRPr="001C62B7">
        <w:rPr>
          <w:rFonts w:ascii="Times New Roman" w:hAnsi="Times New Roman"/>
          <w:i w:val="0"/>
          <w:sz w:val="26"/>
          <w:szCs w:val="26"/>
        </w:rPr>
        <w:t xml:space="preserve"> лицами, с которыми заключены соответствующие договоры.</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Обязательному включению в муниципальный контракт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5. В порядке и в сроки, предусмотренные муниципальным контрактом, подрядчик передает Администрации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результат работ в виде документации по планировке территории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6. </w:t>
      </w:r>
      <w:r w:rsidR="00BB45E9" w:rsidRPr="001C62B7">
        <w:rPr>
          <w:rFonts w:ascii="Times New Roman" w:hAnsi="Times New Roman"/>
          <w:i w:val="0"/>
          <w:sz w:val="26"/>
          <w:szCs w:val="26"/>
        </w:rPr>
        <w:t xml:space="preserve">Администрация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в сроки, предусмотренные муниципальным контрактом, но не позднее тридцати дней со дня получения от подрядчика документации по планировке территории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 осуществляет проверку указанной документации на соответствие условиям заключенного муниципального контракта, а также генеральному плану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Правилам, техническим и градостроительным регламентам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организует согласование указанной документации с муниципальными и иными организациями, осуществляющими содержание и эксплуатацию сетей электро-, газо-, тепло- и водоснабжения, органами Государственного пожарного надзора, санитарно-эпидемиологического надзора, иными государственными и муниципальными органами.</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7. По результатам проверки представленной подрядчиком документации по планировке территории Администрация </w:t>
      </w:r>
      <w:r w:rsidR="00A241E5" w:rsidRPr="001C62B7">
        <w:rPr>
          <w:rFonts w:ascii="Times New Roman" w:hAnsi="Times New Roman"/>
          <w:i w:val="0"/>
          <w:sz w:val="26"/>
          <w:szCs w:val="26"/>
        </w:rPr>
        <w:t>Герасимовского</w:t>
      </w:r>
      <w:r w:rsidR="00BB45E9"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принимает одно из следующих решений:</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 о приемке работ по договору о подготовке документации по планировке территории </w:t>
      </w:r>
      <w:r w:rsidR="00BB45E9" w:rsidRPr="001C62B7">
        <w:rPr>
          <w:rFonts w:ascii="Times New Roman" w:hAnsi="Times New Roman"/>
          <w:i w:val="0"/>
          <w:sz w:val="26"/>
          <w:szCs w:val="26"/>
        </w:rPr>
        <w:t xml:space="preserve">Покровского сельского поселения </w:t>
      </w:r>
      <w:r w:rsidRPr="001C62B7">
        <w:rPr>
          <w:rFonts w:ascii="Times New Roman" w:hAnsi="Times New Roman"/>
          <w:i w:val="0"/>
          <w:sz w:val="26"/>
          <w:szCs w:val="26"/>
        </w:rPr>
        <w:t xml:space="preserve">и направлении документации по планировке территории Главе </w:t>
      </w:r>
      <w:r w:rsidR="00A241E5" w:rsidRPr="001C62B7">
        <w:rPr>
          <w:rFonts w:ascii="Times New Roman" w:hAnsi="Times New Roman"/>
          <w:i w:val="0"/>
          <w:sz w:val="26"/>
          <w:szCs w:val="26"/>
        </w:rPr>
        <w:t xml:space="preserve">Герасимовского </w:t>
      </w:r>
      <w:r w:rsidR="00BB45E9" w:rsidRPr="001C62B7">
        <w:rPr>
          <w:rFonts w:ascii="Times New Roman" w:hAnsi="Times New Roman"/>
          <w:i w:val="0"/>
          <w:sz w:val="26"/>
          <w:szCs w:val="26"/>
        </w:rPr>
        <w:t>сельского поселения</w:t>
      </w:r>
      <w:r w:rsidRPr="001C62B7">
        <w:rPr>
          <w:rFonts w:ascii="Times New Roman" w:hAnsi="Times New Roman"/>
          <w:i w:val="0"/>
          <w:sz w:val="26"/>
          <w:szCs w:val="26"/>
        </w:rPr>
        <w:t>;</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2) об отказе в приемке работ по договору о подготовке документации по планировке территории </w:t>
      </w:r>
      <w:r w:rsidR="00A241E5" w:rsidRPr="001C62B7">
        <w:rPr>
          <w:rFonts w:ascii="Times New Roman" w:hAnsi="Times New Roman"/>
          <w:i w:val="0"/>
          <w:sz w:val="26"/>
          <w:szCs w:val="26"/>
        </w:rPr>
        <w:t>Герасимовского</w:t>
      </w:r>
      <w:r w:rsidR="0097663A"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с указанием выявленных недостатков и направлении документации по планировке </w:t>
      </w:r>
      <w:r w:rsidR="0097663A" w:rsidRPr="001C62B7">
        <w:rPr>
          <w:rFonts w:ascii="Times New Roman" w:hAnsi="Times New Roman"/>
          <w:i w:val="0"/>
          <w:sz w:val="26"/>
          <w:szCs w:val="26"/>
        </w:rPr>
        <w:t>территории на</w:t>
      </w:r>
      <w:r w:rsidRPr="001C62B7">
        <w:rPr>
          <w:rFonts w:ascii="Times New Roman" w:hAnsi="Times New Roman"/>
          <w:i w:val="0"/>
          <w:sz w:val="26"/>
          <w:szCs w:val="26"/>
        </w:rPr>
        <w:t xml:space="preserve"> доработку.</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8.</w:t>
      </w:r>
      <w:r w:rsidR="00CF553E" w:rsidRPr="001C62B7">
        <w:rPr>
          <w:rFonts w:ascii="Times New Roman" w:hAnsi="Times New Roman"/>
          <w:i w:val="0"/>
          <w:sz w:val="26"/>
          <w:szCs w:val="26"/>
        </w:rPr>
        <w:t xml:space="preserve"> В случае принятия Администрацией</w:t>
      </w:r>
      <w:r w:rsidRPr="001C62B7">
        <w:rPr>
          <w:rFonts w:ascii="Times New Roman" w:hAnsi="Times New Roman"/>
          <w:i w:val="0"/>
          <w:sz w:val="26"/>
          <w:szCs w:val="26"/>
        </w:rPr>
        <w:t xml:space="preserve"> </w:t>
      </w:r>
      <w:r w:rsidR="00A241E5" w:rsidRPr="001C62B7">
        <w:rPr>
          <w:rFonts w:ascii="Times New Roman" w:hAnsi="Times New Roman"/>
          <w:i w:val="0"/>
          <w:sz w:val="26"/>
          <w:szCs w:val="26"/>
        </w:rPr>
        <w:t>Герасимовского</w:t>
      </w:r>
      <w:r w:rsidR="0097663A"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решения, предусмотренного </w:t>
      </w:r>
      <w:hyperlink r:id="rId39" w:history="1">
        <w:r w:rsidRPr="001C62B7">
          <w:rPr>
            <w:rStyle w:val="aff0"/>
            <w:rFonts w:ascii="Times New Roman" w:hAnsi="Times New Roman"/>
            <w:i w:val="0"/>
            <w:color w:val="auto"/>
            <w:sz w:val="26"/>
            <w:szCs w:val="26"/>
            <w:u w:val="none"/>
          </w:rPr>
          <w:t>пунктом 2 части 7</w:t>
        </w:r>
      </w:hyperlink>
      <w:r w:rsidRPr="001C62B7">
        <w:rPr>
          <w:rFonts w:ascii="Times New Roman" w:hAnsi="Times New Roman"/>
          <w:i w:val="0"/>
          <w:sz w:val="26"/>
          <w:szCs w:val="26"/>
        </w:rPr>
        <w:t xml:space="preserve"> настоящей статьи, документация по </w:t>
      </w:r>
      <w:r w:rsidRPr="001C62B7">
        <w:rPr>
          <w:rFonts w:ascii="Times New Roman" w:hAnsi="Times New Roman"/>
          <w:i w:val="0"/>
          <w:sz w:val="26"/>
          <w:szCs w:val="26"/>
        </w:rPr>
        <w:lastRenderedPageBreak/>
        <w:t xml:space="preserve">планировке территории направляется подрядчику на доработку и дорабатывается подрядчиком в порядке и в сроки, предусмотренные договором о выполнении работ по планировке территории </w:t>
      </w:r>
      <w:r w:rsidR="0097663A" w:rsidRPr="001C62B7">
        <w:rPr>
          <w:rFonts w:ascii="Times New Roman" w:hAnsi="Times New Roman"/>
          <w:i w:val="0"/>
          <w:sz w:val="26"/>
          <w:szCs w:val="26"/>
        </w:rPr>
        <w:t>Покровского сельского поселения</w:t>
      </w:r>
      <w:r w:rsidRPr="001C62B7">
        <w:rPr>
          <w:rFonts w:ascii="Times New Roman" w:hAnsi="Times New Roman"/>
          <w:i w:val="0"/>
          <w:sz w:val="26"/>
          <w:szCs w:val="26"/>
        </w:rPr>
        <w:t>.</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9.</w:t>
      </w:r>
      <w:r w:rsidR="00CF553E" w:rsidRPr="001C62B7">
        <w:rPr>
          <w:rFonts w:ascii="Times New Roman" w:hAnsi="Times New Roman"/>
          <w:i w:val="0"/>
          <w:sz w:val="26"/>
          <w:szCs w:val="26"/>
        </w:rPr>
        <w:t xml:space="preserve"> В случае принятия Администрацией</w:t>
      </w:r>
      <w:r w:rsidRPr="001C62B7">
        <w:rPr>
          <w:rFonts w:ascii="Times New Roman" w:hAnsi="Times New Roman"/>
          <w:i w:val="0"/>
          <w:sz w:val="26"/>
          <w:szCs w:val="26"/>
        </w:rPr>
        <w:t xml:space="preserve"> </w:t>
      </w:r>
      <w:r w:rsidR="00A241E5" w:rsidRPr="001C62B7">
        <w:rPr>
          <w:rFonts w:ascii="Times New Roman" w:hAnsi="Times New Roman"/>
          <w:i w:val="0"/>
          <w:sz w:val="26"/>
          <w:szCs w:val="26"/>
        </w:rPr>
        <w:t>Герасимовского</w:t>
      </w:r>
      <w:r w:rsidR="0097663A"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решения, предусмотренного </w:t>
      </w:r>
      <w:hyperlink r:id="rId40" w:history="1">
        <w:r w:rsidRPr="001C62B7">
          <w:rPr>
            <w:rStyle w:val="aff0"/>
            <w:rFonts w:ascii="Times New Roman" w:hAnsi="Times New Roman"/>
            <w:i w:val="0"/>
            <w:color w:val="auto"/>
            <w:sz w:val="26"/>
            <w:szCs w:val="26"/>
            <w:u w:val="none"/>
          </w:rPr>
          <w:t>пунктом 1 части 7</w:t>
        </w:r>
      </w:hyperlink>
      <w:r w:rsidRPr="001C62B7">
        <w:rPr>
          <w:rFonts w:ascii="Times New Roman" w:hAnsi="Times New Roman"/>
          <w:i w:val="0"/>
          <w:sz w:val="26"/>
          <w:szCs w:val="26"/>
        </w:rPr>
        <w:t xml:space="preserve">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Главой </w:t>
      </w:r>
      <w:r w:rsidR="00A241E5" w:rsidRPr="001C62B7">
        <w:rPr>
          <w:rFonts w:ascii="Times New Roman" w:hAnsi="Times New Roman"/>
          <w:i w:val="0"/>
          <w:sz w:val="26"/>
          <w:szCs w:val="26"/>
        </w:rPr>
        <w:t>Герасимовского</w:t>
      </w:r>
      <w:r w:rsidR="0097663A" w:rsidRPr="001C62B7">
        <w:rPr>
          <w:rFonts w:ascii="Times New Roman" w:hAnsi="Times New Roman"/>
          <w:i w:val="0"/>
          <w:sz w:val="26"/>
          <w:szCs w:val="26"/>
        </w:rPr>
        <w:t xml:space="preserve"> сельского поселения</w:t>
      </w:r>
      <w:r w:rsidRPr="001C62B7">
        <w:rPr>
          <w:rFonts w:ascii="Times New Roman" w:hAnsi="Times New Roman"/>
          <w:i w:val="0"/>
          <w:sz w:val="26"/>
          <w:szCs w:val="26"/>
        </w:rPr>
        <w:t xml:space="preserve"> подлежат обязательному обсуждению на публичных слушаниях.</w:t>
      </w:r>
    </w:p>
    <w:p w:rsidR="00BB55DF" w:rsidRPr="001C62B7" w:rsidRDefault="00BB55DF" w:rsidP="00BB55DF">
      <w:pPr>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w:t>
      </w:r>
      <w:r w:rsidR="005442AD" w:rsidRPr="001C62B7">
        <w:rPr>
          <w:rFonts w:ascii="Times New Roman" w:hAnsi="Times New Roman"/>
          <w:i w:val="0"/>
          <w:sz w:val="26"/>
          <w:szCs w:val="26"/>
        </w:rPr>
        <w:t>0</w:t>
      </w:r>
      <w:r w:rsidRPr="001C62B7">
        <w:rPr>
          <w:rFonts w:ascii="Times New Roman" w:hAnsi="Times New Roman"/>
          <w:i w:val="0"/>
          <w:sz w:val="26"/>
          <w:szCs w:val="26"/>
        </w:rPr>
        <w:t xml:space="preserve">. Не позднее чем через пятнадцать дней со дня проведения публичных слушаний Администрация </w:t>
      </w:r>
      <w:r w:rsidR="00A241E5" w:rsidRPr="001C62B7">
        <w:rPr>
          <w:rFonts w:ascii="Times New Roman" w:hAnsi="Times New Roman"/>
          <w:i w:val="0"/>
          <w:sz w:val="26"/>
          <w:szCs w:val="26"/>
        </w:rPr>
        <w:t>Герасимовского</w:t>
      </w:r>
      <w:r w:rsidR="0097663A" w:rsidRPr="001C62B7">
        <w:rPr>
          <w:rFonts w:ascii="Times New Roman" w:hAnsi="Times New Roman"/>
          <w:i w:val="0"/>
          <w:sz w:val="26"/>
          <w:szCs w:val="26"/>
        </w:rPr>
        <w:t xml:space="preserve"> сельского поселения </w:t>
      </w:r>
      <w:r w:rsidRPr="001C62B7">
        <w:rPr>
          <w:rFonts w:ascii="Times New Roman" w:hAnsi="Times New Roman"/>
          <w:i w:val="0"/>
          <w:sz w:val="26"/>
          <w:szCs w:val="26"/>
        </w:rPr>
        <w:t xml:space="preserve">направляет Главе </w:t>
      </w:r>
      <w:r w:rsidR="00A241E5" w:rsidRPr="001C62B7">
        <w:rPr>
          <w:rFonts w:ascii="Times New Roman" w:hAnsi="Times New Roman"/>
          <w:i w:val="0"/>
          <w:sz w:val="26"/>
          <w:szCs w:val="26"/>
        </w:rPr>
        <w:t xml:space="preserve">Герасимовского </w:t>
      </w:r>
      <w:r w:rsidR="0097663A" w:rsidRPr="001C62B7">
        <w:rPr>
          <w:rFonts w:ascii="Times New Roman" w:hAnsi="Times New Roman"/>
          <w:i w:val="0"/>
          <w:sz w:val="26"/>
          <w:szCs w:val="26"/>
        </w:rPr>
        <w:t>сельского поселения</w:t>
      </w:r>
      <w:r w:rsidRPr="001C62B7">
        <w:rPr>
          <w:rFonts w:ascii="Times New Roman" w:hAnsi="Times New Roman"/>
          <w:i w:val="0"/>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5442AD" w:rsidRPr="001C62B7" w:rsidRDefault="005442AD" w:rsidP="00BB55DF">
      <w:pPr>
        <w:spacing w:line="240" w:lineRule="auto"/>
        <w:ind w:left="0" w:right="0" w:firstLine="567"/>
        <w:jc w:val="both"/>
        <w:rPr>
          <w:rFonts w:ascii="Times New Roman" w:hAnsi="Times New Roman"/>
          <w:i w:val="0"/>
          <w:sz w:val="26"/>
          <w:szCs w:val="26"/>
        </w:rPr>
      </w:pPr>
    </w:p>
    <w:p w:rsidR="0022403F" w:rsidRPr="001C62B7" w:rsidRDefault="00B10995" w:rsidP="0022403F">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59" w:name="_Toc200537081"/>
      <w:bookmarkStart w:id="60" w:name="_Toc208205269"/>
      <w:bookmarkStart w:id="61" w:name="_Toc427840779"/>
      <w:bookmarkStart w:id="62" w:name="_Toc427840961"/>
      <w:bookmarkStart w:id="63" w:name="_Toc465786390"/>
      <w:bookmarkStart w:id="64" w:name="_Toc130098619"/>
      <w:r w:rsidRPr="001C62B7">
        <w:rPr>
          <w:rFonts w:ascii="Times New Roman" w:eastAsia="GOST Type AU" w:hAnsi="Times New Roman"/>
          <w:b/>
          <w:i w:val="0"/>
          <w:sz w:val="26"/>
          <w:szCs w:val="26"/>
          <w:lang w:eastAsia="ar-SA"/>
        </w:rPr>
        <w:t xml:space="preserve">Глава </w:t>
      </w:r>
      <w:r w:rsidR="008217D1" w:rsidRPr="001C62B7">
        <w:rPr>
          <w:rFonts w:ascii="Times New Roman" w:eastAsia="GOST Type AU" w:hAnsi="Times New Roman"/>
          <w:b/>
          <w:i w:val="0"/>
          <w:sz w:val="26"/>
          <w:szCs w:val="26"/>
          <w:lang w:eastAsia="ar-SA"/>
        </w:rPr>
        <w:t>4</w:t>
      </w:r>
      <w:r w:rsidRPr="001C62B7">
        <w:rPr>
          <w:rFonts w:ascii="Times New Roman" w:eastAsia="GOST Type AU" w:hAnsi="Times New Roman"/>
          <w:b/>
          <w:i w:val="0"/>
          <w:sz w:val="26"/>
          <w:szCs w:val="26"/>
          <w:lang w:eastAsia="ar-SA"/>
        </w:rPr>
        <w:t xml:space="preserve">. </w:t>
      </w:r>
      <w:bookmarkEnd w:id="59"/>
      <w:bookmarkEnd w:id="60"/>
      <w:bookmarkEnd w:id="61"/>
      <w:bookmarkEnd w:id="62"/>
      <w:r w:rsidR="00AC589D" w:rsidRPr="001C62B7">
        <w:rPr>
          <w:rFonts w:ascii="Times New Roman" w:eastAsia="GOST Type AU" w:hAnsi="Times New Roman"/>
          <w:b/>
          <w:i w:val="0"/>
          <w:sz w:val="26"/>
          <w:szCs w:val="26"/>
          <w:lang w:eastAsia="ar-SA"/>
        </w:rPr>
        <w:t>Положения о проведении публичных слушаний по вопросам землепользования и застройки</w:t>
      </w:r>
      <w:bookmarkStart w:id="65" w:name="_Toc200537082"/>
      <w:bookmarkStart w:id="66" w:name="_Toc208205270"/>
      <w:bookmarkStart w:id="67" w:name="_Toc427840780"/>
      <w:bookmarkStart w:id="68" w:name="_Toc427840962"/>
      <w:bookmarkStart w:id="69" w:name="_Toc465786391"/>
      <w:bookmarkEnd w:id="63"/>
    </w:p>
    <w:p w:rsidR="00E63CF2" w:rsidRPr="001C62B7" w:rsidRDefault="00B339ED" w:rsidP="0022403F">
      <w:pPr>
        <w:suppressAutoHyphens/>
        <w:autoSpaceDE w:val="0"/>
        <w:spacing w:line="240" w:lineRule="auto"/>
        <w:ind w:left="0" w:right="0" w:firstLine="567"/>
        <w:jc w:val="both"/>
        <w:outlineLvl w:val="0"/>
        <w:rPr>
          <w:rFonts w:ascii="Times New Roman" w:hAnsi="Times New Roman"/>
          <w:b/>
          <w:bCs/>
          <w:i w:val="0"/>
          <w:iCs/>
          <w:sz w:val="26"/>
          <w:szCs w:val="26"/>
        </w:rPr>
      </w:pPr>
      <w:r w:rsidRPr="001C62B7">
        <w:rPr>
          <w:rFonts w:ascii="Times New Roman" w:hAnsi="Times New Roman"/>
          <w:b/>
          <w:bCs/>
          <w:i w:val="0"/>
          <w:iCs/>
          <w:sz w:val="26"/>
          <w:szCs w:val="26"/>
        </w:rPr>
        <w:t>С</w:t>
      </w:r>
      <w:r w:rsidR="00B10995" w:rsidRPr="001C62B7">
        <w:rPr>
          <w:rFonts w:ascii="Times New Roman" w:hAnsi="Times New Roman"/>
          <w:b/>
          <w:bCs/>
          <w:i w:val="0"/>
          <w:iCs/>
          <w:sz w:val="26"/>
          <w:szCs w:val="26"/>
        </w:rPr>
        <w:t xml:space="preserve">татья </w:t>
      </w:r>
      <w:r w:rsidR="003E4BCF" w:rsidRPr="001C62B7">
        <w:rPr>
          <w:rFonts w:ascii="Times New Roman" w:hAnsi="Times New Roman"/>
          <w:b/>
          <w:bCs/>
          <w:i w:val="0"/>
          <w:iCs/>
          <w:sz w:val="26"/>
          <w:szCs w:val="26"/>
        </w:rPr>
        <w:t>7</w:t>
      </w:r>
      <w:bookmarkEnd w:id="65"/>
      <w:bookmarkEnd w:id="66"/>
      <w:bookmarkEnd w:id="67"/>
      <w:bookmarkEnd w:id="68"/>
      <w:bookmarkEnd w:id="69"/>
      <w:r w:rsidR="002330A2" w:rsidRPr="001C62B7">
        <w:rPr>
          <w:rFonts w:ascii="Times New Roman" w:hAnsi="Times New Roman"/>
          <w:b/>
          <w:bCs/>
          <w:i w:val="0"/>
          <w:iCs/>
          <w:sz w:val="26"/>
          <w:szCs w:val="26"/>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r w:rsidR="00FA1E06" w:rsidRPr="001C62B7">
        <w:rPr>
          <w:rFonts w:ascii="Times New Roman" w:hAnsi="Times New Roman"/>
          <w:i w:val="0"/>
          <w:sz w:val="26"/>
          <w:szCs w:val="26"/>
        </w:rPr>
        <w:t xml:space="preserve">Градостроительного </w:t>
      </w:r>
      <w:r w:rsidR="00111C6F" w:rsidRPr="001C62B7">
        <w:rPr>
          <w:rFonts w:ascii="Times New Roman" w:hAnsi="Times New Roman"/>
          <w:i w:val="0"/>
          <w:sz w:val="26"/>
          <w:szCs w:val="26"/>
        </w:rPr>
        <w:t>ГрК РФ</w:t>
      </w:r>
      <w:r w:rsidRPr="001C62B7">
        <w:rPr>
          <w:rFonts w:ascii="Times New Roman" w:hAnsi="Times New Roman"/>
          <w:i w:val="0"/>
          <w:sz w:val="26"/>
          <w:szCs w:val="26"/>
        </w:rPr>
        <w:t xml:space="preserve"> проводятся общественные обсуждения или публичные слушания, за исключением случаев, предусмотренных </w:t>
      </w:r>
      <w:r w:rsidR="00FA1E06" w:rsidRPr="001C62B7">
        <w:rPr>
          <w:rFonts w:ascii="Times New Roman" w:hAnsi="Times New Roman"/>
          <w:i w:val="0"/>
          <w:sz w:val="26"/>
          <w:szCs w:val="26"/>
        </w:rPr>
        <w:t>Градостроительным</w:t>
      </w:r>
      <w:r w:rsidRPr="001C62B7">
        <w:rPr>
          <w:rFonts w:ascii="Times New Roman" w:hAnsi="Times New Roman"/>
          <w:i w:val="0"/>
          <w:sz w:val="26"/>
          <w:szCs w:val="26"/>
        </w:rPr>
        <w:t xml:space="preserve"> Кодексом и другими федеральными законами.</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C62B7">
        <w:rPr>
          <w:rFonts w:ascii="Times New Roman" w:hAnsi="Times New Roman"/>
          <w:i w:val="0"/>
          <w:sz w:val="26"/>
          <w:szCs w:val="26"/>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w:t>
      </w:r>
      <w:r w:rsidR="00FA1E06" w:rsidRPr="001C62B7">
        <w:rPr>
          <w:rFonts w:ascii="Times New Roman" w:hAnsi="Times New Roman"/>
          <w:i w:val="0"/>
          <w:sz w:val="26"/>
          <w:szCs w:val="26"/>
        </w:rPr>
        <w:t>усмотренном частью 3 статьи 39 Градостроительного</w:t>
      </w:r>
      <w:r w:rsidRPr="001C62B7">
        <w:rPr>
          <w:rFonts w:ascii="Times New Roman" w:hAnsi="Times New Roman"/>
          <w:i w:val="0"/>
          <w:sz w:val="26"/>
          <w:szCs w:val="26"/>
        </w:rPr>
        <w:t xml:space="preserve"> </w:t>
      </w:r>
      <w:r w:rsidR="00111C6F" w:rsidRPr="001C62B7">
        <w:rPr>
          <w:rFonts w:ascii="Times New Roman" w:hAnsi="Times New Roman"/>
          <w:i w:val="0"/>
          <w:sz w:val="26"/>
          <w:szCs w:val="26"/>
        </w:rPr>
        <w:t>ГрК РФ</w:t>
      </w:r>
      <w:r w:rsidRPr="001C62B7">
        <w:rPr>
          <w:rFonts w:ascii="Times New Roman" w:hAnsi="Times New Roman"/>
          <w:i w:val="0"/>
          <w:sz w:val="26"/>
          <w:szCs w:val="26"/>
        </w:rPr>
        <w:t>,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Процедура проведения общественных обсуждений состоит из следующих этапов:</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оповещение о начале общественных обсуждений;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проведение экспозиции или экспозиций проекта, подлежащего рассмотрению на общественных обсуждениях;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подготовка и оформление протокола общественных обсуждений;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5) подготовка и опубликование заключения о результатах общественных обсуждений.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5. Процедура проведения публичных слушаний состоит из следующих этапов:</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оповещение о начале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lastRenderedPageBreak/>
        <w:t>3) проведение экспозиции или экспозиций проекта, подлежащего рассмотрению на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проведение собрания или собраний участников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5) подготовка и оформление протокола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6) подготовка и опубликование заключения о результатах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6. Оповещение о начале общественных обсуждений или публичных слушаний должно содержать:</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8. Оповещение о начале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w:t>
      </w:r>
      <w:r w:rsidRPr="001C62B7">
        <w:rPr>
          <w:rFonts w:ascii="Times New Roman" w:hAnsi="Times New Roman"/>
          <w:i w:val="0"/>
          <w:sz w:val="26"/>
          <w:szCs w:val="26"/>
        </w:rPr>
        <w:lastRenderedPageBreak/>
        <w:t>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посредством официального сайта или информационных систем (в случае проведения общественных обсуждений);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в письменной форме в адрес организатора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w:t>
      </w:r>
      <w:r w:rsidRPr="001C62B7">
        <w:rPr>
          <w:rFonts w:ascii="Times New Roman" w:hAnsi="Times New Roman"/>
          <w:i w:val="0"/>
          <w:sz w:val="26"/>
          <w:szCs w:val="26"/>
        </w:rPr>
        <w:lastRenderedPageBreak/>
        <w:t>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17. Официальный сайт и (или) информационные системы должны обеспечивать возможность:</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представления информации о результатах общественных обсуждений, количестве участников общественных обсуждений.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дата оформления протокола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информация об организаторе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lastRenderedPageBreak/>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22. В заключении о результатах общественных обсуждений или публичных слушаний должны быть указаны:</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дата оформления заключения о результатах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5) аргументированные рекомендации организатора общественных обсуждений или публичных слушаний о целесообразности или нецелесообразности </w:t>
      </w:r>
      <w:r w:rsidRPr="001C62B7">
        <w:rPr>
          <w:rFonts w:ascii="Times New Roman" w:hAnsi="Times New Roman"/>
          <w:i w:val="0"/>
          <w:sz w:val="26"/>
          <w:szCs w:val="26"/>
        </w:rPr>
        <w:lastRenderedPageBreak/>
        <w:t>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24. Уставом муниципального образования и (или) нормативным правовым актом представительного органа муниципального образования на основании положений  </w:t>
      </w:r>
      <w:r w:rsidR="00111C6F" w:rsidRPr="001C62B7">
        <w:rPr>
          <w:rFonts w:ascii="Times New Roman" w:hAnsi="Times New Roman"/>
          <w:i w:val="0"/>
          <w:sz w:val="26"/>
          <w:szCs w:val="26"/>
        </w:rPr>
        <w:t>ГрК РФ</w:t>
      </w:r>
      <w:r w:rsidRPr="001C62B7">
        <w:rPr>
          <w:rFonts w:ascii="Times New Roman" w:hAnsi="Times New Roman"/>
          <w:i w:val="0"/>
          <w:sz w:val="26"/>
          <w:szCs w:val="26"/>
        </w:rPr>
        <w:t xml:space="preserve"> определяются:</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1) порядок организации и проведения общественных обсуждений или публичных слушаний по проектам;</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2) организатор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3) срок проведения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4) официальный сайт и (или) информационные системы;</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5) требования к информационным стендам, на которых размещаются оповещения о начале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63CF2" w:rsidRPr="001C62B7" w:rsidRDefault="00E63CF2" w:rsidP="00E63CF2">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10995" w:rsidRPr="001C62B7" w:rsidRDefault="00E63CF2" w:rsidP="003D5C2E">
      <w:pPr>
        <w:keepNext/>
        <w:spacing w:line="240" w:lineRule="auto"/>
        <w:ind w:left="0" w:right="0" w:firstLine="567"/>
        <w:jc w:val="both"/>
        <w:outlineLvl w:val="1"/>
        <w:rPr>
          <w:rFonts w:ascii="Times New Roman" w:hAnsi="Times New Roman"/>
          <w:i w:val="0"/>
          <w:sz w:val="26"/>
          <w:szCs w:val="26"/>
        </w:rPr>
      </w:pPr>
      <w:r w:rsidRPr="001C62B7">
        <w:rPr>
          <w:rFonts w:ascii="Times New Roman" w:hAnsi="Times New Roman"/>
          <w:i w:val="0"/>
          <w:sz w:val="26"/>
          <w:szCs w:val="26"/>
        </w:rPr>
        <w:t xml:space="preserve">25. Срок проведения общественных обсуждений </w:t>
      </w:r>
      <w:r w:rsidR="00FE5A32" w:rsidRPr="001C62B7">
        <w:rPr>
          <w:rFonts w:ascii="Times New Roman" w:hAnsi="Times New Roman"/>
          <w:i w:val="0"/>
          <w:sz w:val="26"/>
          <w:szCs w:val="26"/>
        </w:rPr>
        <w:t>устанавливаются в соответствии со статьями 24,28,31,39,40 Градостроительного кодекса РФ.</w:t>
      </w:r>
    </w:p>
    <w:p w:rsidR="00963D62" w:rsidRPr="001C62B7" w:rsidRDefault="00963D62" w:rsidP="00B10995">
      <w:pPr>
        <w:autoSpaceDE w:val="0"/>
        <w:autoSpaceDN w:val="0"/>
        <w:adjustRightInd w:val="0"/>
        <w:spacing w:line="240" w:lineRule="auto"/>
        <w:ind w:left="0" w:right="0" w:firstLine="567"/>
        <w:jc w:val="both"/>
        <w:rPr>
          <w:rFonts w:ascii="Times New Roman" w:hAnsi="Times New Roman"/>
          <w:i w:val="0"/>
          <w:sz w:val="26"/>
          <w:szCs w:val="26"/>
        </w:rPr>
      </w:pP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70" w:name="_Toc200537084"/>
      <w:bookmarkStart w:id="71" w:name="_Toc208205271"/>
      <w:bookmarkStart w:id="72" w:name="_Toc427840781"/>
      <w:bookmarkStart w:id="73" w:name="_Toc427840963"/>
      <w:bookmarkStart w:id="74" w:name="_Toc465786392"/>
      <w:r w:rsidRPr="001C62B7">
        <w:rPr>
          <w:rFonts w:ascii="Times New Roman" w:hAnsi="Times New Roman"/>
          <w:b/>
          <w:bCs/>
          <w:i w:val="0"/>
          <w:iCs/>
          <w:sz w:val="26"/>
          <w:szCs w:val="26"/>
        </w:rPr>
        <w:t xml:space="preserve">Статья </w:t>
      </w:r>
      <w:r w:rsidR="003E4BCF" w:rsidRPr="001C62B7">
        <w:rPr>
          <w:rFonts w:ascii="Times New Roman" w:hAnsi="Times New Roman"/>
          <w:b/>
          <w:bCs/>
          <w:i w:val="0"/>
          <w:iCs/>
          <w:sz w:val="26"/>
          <w:szCs w:val="26"/>
        </w:rPr>
        <w:t>8</w:t>
      </w:r>
      <w:r w:rsidRPr="001C62B7">
        <w:rPr>
          <w:rFonts w:ascii="Times New Roman" w:hAnsi="Times New Roman"/>
          <w:b/>
          <w:bCs/>
          <w:i w:val="0"/>
          <w:iCs/>
          <w:sz w:val="26"/>
          <w:szCs w:val="26"/>
        </w:rPr>
        <w:t xml:space="preserve">. </w:t>
      </w:r>
      <w:bookmarkEnd w:id="70"/>
      <w:r w:rsidRPr="001C62B7">
        <w:rPr>
          <w:rFonts w:ascii="Times New Roman" w:hAnsi="Times New Roman"/>
          <w:b/>
          <w:bCs/>
          <w:i w:val="0"/>
          <w:iCs/>
          <w:sz w:val="26"/>
          <w:szCs w:val="26"/>
        </w:rPr>
        <w:t xml:space="preserve">Порядок реализации инвестиционных проектов на территории </w:t>
      </w:r>
      <w:bookmarkEnd w:id="71"/>
      <w:bookmarkEnd w:id="72"/>
      <w:bookmarkEnd w:id="73"/>
      <w:r w:rsidR="00071AED" w:rsidRPr="001C62B7">
        <w:rPr>
          <w:rFonts w:ascii="Times New Roman" w:hAnsi="Times New Roman"/>
          <w:b/>
          <w:bCs/>
          <w:i w:val="0"/>
          <w:iCs/>
          <w:sz w:val="26"/>
          <w:szCs w:val="26"/>
        </w:rPr>
        <w:t>Герасимовского</w:t>
      </w:r>
      <w:r w:rsidR="003A4371" w:rsidRPr="001C62B7">
        <w:rPr>
          <w:rFonts w:ascii="Times New Roman" w:hAnsi="Times New Roman"/>
          <w:b/>
          <w:bCs/>
          <w:i w:val="0"/>
          <w:iCs/>
          <w:sz w:val="26"/>
          <w:szCs w:val="26"/>
        </w:rPr>
        <w:t xml:space="preserve"> сельского поселения</w:t>
      </w:r>
      <w:bookmarkEnd w:id="74"/>
    </w:p>
    <w:p w:rsidR="00B10995" w:rsidRPr="001C62B7" w:rsidRDefault="00B10995" w:rsidP="00B10995">
      <w:pPr>
        <w:spacing w:line="240" w:lineRule="auto"/>
        <w:ind w:left="0" w:right="0" w:firstLine="567"/>
        <w:jc w:val="both"/>
        <w:rPr>
          <w:rFonts w:ascii="Times New Roman" w:hAnsi="Times New Roman"/>
          <w:i w:val="0"/>
          <w:sz w:val="26"/>
          <w:szCs w:val="26"/>
        </w:rPr>
      </w:pPr>
    </w:p>
    <w:p w:rsidR="00B10995" w:rsidRPr="001C62B7" w:rsidRDefault="00B10995" w:rsidP="00071AED">
      <w:pPr>
        <w:spacing w:line="240" w:lineRule="auto"/>
        <w:ind w:left="0" w:firstLine="567"/>
        <w:jc w:val="both"/>
        <w:rPr>
          <w:rFonts w:ascii="Times New Roman" w:hAnsi="Times New Roman"/>
          <w:i w:val="0"/>
          <w:sz w:val="26"/>
          <w:szCs w:val="26"/>
        </w:rPr>
      </w:pPr>
      <w:r w:rsidRPr="001C62B7">
        <w:rPr>
          <w:rFonts w:ascii="Times New Roman" w:hAnsi="Times New Roman"/>
          <w:i w:val="0"/>
          <w:sz w:val="26"/>
          <w:szCs w:val="26"/>
        </w:rPr>
        <w:t xml:space="preserve">Порядок реализации инвестиционных проектов на территории </w:t>
      </w:r>
      <w:r w:rsidR="00071AED" w:rsidRPr="001C62B7">
        <w:rPr>
          <w:rFonts w:ascii="Times New Roman" w:hAnsi="Times New Roman"/>
          <w:i w:val="0"/>
          <w:sz w:val="26"/>
          <w:szCs w:val="26"/>
        </w:rPr>
        <w:t xml:space="preserve">Герасимовского </w:t>
      </w:r>
      <w:r w:rsidR="003A4371" w:rsidRPr="001C62B7">
        <w:rPr>
          <w:rFonts w:ascii="Times New Roman" w:hAnsi="Times New Roman"/>
          <w:i w:val="0"/>
          <w:sz w:val="26"/>
          <w:szCs w:val="26"/>
        </w:rPr>
        <w:t xml:space="preserve">сельского поселения </w:t>
      </w:r>
      <w:r w:rsidRPr="001C62B7">
        <w:rPr>
          <w:rFonts w:ascii="Times New Roman" w:hAnsi="Times New Roman"/>
          <w:i w:val="0"/>
          <w:sz w:val="26"/>
          <w:szCs w:val="26"/>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47306" w:rsidRPr="001C62B7">
        <w:rPr>
          <w:rFonts w:ascii="Times New Roman" w:hAnsi="Times New Roman"/>
          <w:i w:val="0"/>
          <w:sz w:val="26"/>
          <w:szCs w:val="26"/>
        </w:rPr>
        <w:t>Оренбургской</w:t>
      </w:r>
      <w:r w:rsidR="003A4371" w:rsidRPr="001C62B7">
        <w:rPr>
          <w:rFonts w:ascii="Times New Roman" w:hAnsi="Times New Roman"/>
          <w:i w:val="0"/>
          <w:sz w:val="26"/>
          <w:szCs w:val="26"/>
        </w:rPr>
        <w:t xml:space="preserve"> области</w:t>
      </w:r>
      <w:r w:rsidRPr="001C62B7">
        <w:rPr>
          <w:rFonts w:ascii="Times New Roman" w:hAnsi="Times New Roman"/>
          <w:i w:val="0"/>
          <w:sz w:val="26"/>
          <w:szCs w:val="26"/>
        </w:rPr>
        <w:t xml:space="preserve">, а также нормативными правовыми актами </w:t>
      </w:r>
      <w:r w:rsidR="003E4BCF" w:rsidRPr="001C62B7">
        <w:rPr>
          <w:rFonts w:ascii="Times New Roman" w:hAnsi="Times New Roman"/>
          <w:i w:val="0"/>
          <w:sz w:val="26"/>
          <w:szCs w:val="26"/>
        </w:rPr>
        <w:t xml:space="preserve">Администрации </w:t>
      </w:r>
      <w:r w:rsidR="003A4371" w:rsidRPr="001C62B7">
        <w:rPr>
          <w:rFonts w:ascii="Times New Roman" w:hAnsi="Times New Roman"/>
          <w:i w:val="0"/>
          <w:sz w:val="26"/>
          <w:szCs w:val="26"/>
        </w:rPr>
        <w:t>сельского поселения</w:t>
      </w:r>
      <w:r w:rsidRPr="001C62B7">
        <w:rPr>
          <w:rFonts w:ascii="Times New Roman" w:hAnsi="Times New Roman"/>
          <w:i w:val="0"/>
          <w:sz w:val="26"/>
          <w:szCs w:val="26"/>
        </w:rPr>
        <w:t>.</w:t>
      </w:r>
    </w:p>
    <w:bookmarkEnd w:id="64"/>
    <w:p w:rsidR="00B10995" w:rsidRPr="001C62B7" w:rsidRDefault="00B10995" w:rsidP="00B10995">
      <w:pPr>
        <w:suppressAutoHyphens/>
        <w:spacing w:line="240" w:lineRule="auto"/>
        <w:ind w:left="0" w:right="0" w:firstLine="567"/>
        <w:jc w:val="both"/>
        <w:rPr>
          <w:rFonts w:ascii="Times New Roman" w:eastAsia="GOST Type AU" w:hAnsi="Times New Roman"/>
          <w:b/>
          <w:i w:val="0"/>
          <w:sz w:val="26"/>
          <w:szCs w:val="26"/>
          <w:lang w:eastAsia="ar-SA"/>
        </w:rPr>
      </w:pPr>
    </w:p>
    <w:p w:rsidR="00B10995" w:rsidRPr="001C62B7"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75" w:name="_Toc180470355"/>
      <w:bookmarkStart w:id="76" w:name="_Toc200537109"/>
      <w:bookmarkStart w:id="77" w:name="_Toc208205280"/>
      <w:bookmarkStart w:id="78" w:name="_Toc427840790"/>
      <w:bookmarkStart w:id="79" w:name="_Toc427840972"/>
      <w:bookmarkStart w:id="80" w:name="_Toc465786393"/>
      <w:r w:rsidRPr="001C62B7">
        <w:rPr>
          <w:rFonts w:ascii="Times New Roman" w:eastAsia="GOST Type AU" w:hAnsi="Times New Roman"/>
          <w:b/>
          <w:i w:val="0"/>
          <w:sz w:val="26"/>
          <w:szCs w:val="26"/>
          <w:lang w:eastAsia="ar-SA"/>
        </w:rPr>
        <w:t xml:space="preserve">Глава </w:t>
      </w:r>
      <w:r w:rsidR="00AF7A3F" w:rsidRPr="001C62B7">
        <w:rPr>
          <w:rFonts w:ascii="Times New Roman" w:eastAsia="GOST Type AU" w:hAnsi="Times New Roman"/>
          <w:b/>
          <w:i w:val="0"/>
          <w:sz w:val="26"/>
          <w:szCs w:val="26"/>
          <w:lang w:eastAsia="ar-SA"/>
        </w:rPr>
        <w:t>5</w:t>
      </w:r>
      <w:r w:rsidRPr="001C62B7">
        <w:rPr>
          <w:rFonts w:ascii="Times New Roman" w:eastAsia="GOST Type AU" w:hAnsi="Times New Roman"/>
          <w:b/>
          <w:i w:val="0"/>
          <w:sz w:val="26"/>
          <w:szCs w:val="26"/>
          <w:lang w:eastAsia="ar-SA"/>
        </w:rPr>
        <w:t xml:space="preserve">. </w:t>
      </w:r>
      <w:bookmarkEnd w:id="75"/>
      <w:bookmarkEnd w:id="76"/>
      <w:bookmarkEnd w:id="77"/>
      <w:bookmarkEnd w:id="78"/>
      <w:bookmarkEnd w:id="79"/>
      <w:r w:rsidR="00AC589D" w:rsidRPr="001C62B7">
        <w:rPr>
          <w:rFonts w:ascii="Times New Roman" w:eastAsia="GOST Type AU" w:hAnsi="Times New Roman"/>
          <w:b/>
          <w:i w:val="0"/>
          <w:sz w:val="26"/>
          <w:szCs w:val="26"/>
          <w:lang w:eastAsia="ar-SA"/>
        </w:rPr>
        <w:t>Положения о внесении изменений в правила землепользования и застройки</w:t>
      </w:r>
      <w:bookmarkEnd w:id="80"/>
    </w:p>
    <w:p w:rsidR="00B10995" w:rsidRPr="001C62B7" w:rsidRDefault="00B10995" w:rsidP="00B10995">
      <w:pPr>
        <w:spacing w:line="240" w:lineRule="auto"/>
        <w:ind w:left="0" w:right="0" w:firstLine="567"/>
        <w:jc w:val="both"/>
        <w:rPr>
          <w:rFonts w:ascii="Times New Roman" w:hAnsi="Times New Roman"/>
          <w:i w:val="0"/>
          <w:sz w:val="26"/>
          <w:szCs w:val="26"/>
        </w:rPr>
      </w:pPr>
    </w:p>
    <w:p w:rsidR="00B10995" w:rsidRPr="001C62B7" w:rsidRDefault="00B10995" w:rsidP="00B10995">
      <w:pPr>
        <w:keepNext/>
        <w:spacing w:line="240" w:lineRule="auto"/>
        <w:ind w:left="0" w:right="0" w:firstLine="567"/>
        <w:jc w:val="both"/>
        <w:outlineLvl w:val="1"/>
        <w:rPr>
          <w:rFonts w:ascii="Times New Roman" w:hAnsi="Times New Roman"/>
          <w:b/>
          <w:bCs/>
          <w:i w:val="0"/>
          <w:iCs/>
          <w:sz w:val="26"/>
          <w:szCs w:val="26"/>
        </w:rPr>
      </w:pPr>
      <w:bookmarkStart w:id="81" w:name="_Toc180470356"/>
      <w:bookmarkStart w:id="82" w:name="_Toc200537110"/>
      <w:bookmarkStart w:id="83" w:name="_Toc208205281"/>
      <w:bookmarkStart w:id="84" w:name="_Toc427840791"/>
      <w:bookmarkStart w:id="85" w:name="_Toc427840973"/>
      <w:bookmarkStart w:id="86" w:name="_Toc465786394"/>
      <w:r w:rsidRPr="001C62B7">
        <w:rPr>
          <w:rFonts w:ascii="Times New Roman" w:hAnsi="Times New Roman"/>
          <w:b/>
          <w:bCs/>
          <w:i w:val="0"/>
          <w:iCs/>
          <w:sz w:val="26"/>
          <w:szCs w:val="26"/>
        </w:rPr>
        <w:lastRenderedPageBreak/>
        <w:t xml:space="preserve">Статья </w:t>
      </w:r>
      <w:r w:rsidR="00AF7A3F" w:rsidRPr="001C62B7">
        <w:rPr>
          <w:rFonts w:ascii="Times New Roman" w:hAnsi="Times New Roman"/>
          <w:b/>
          <w:bCs/>
          <w:i w:val="0"/>
          <w:iCs/>
          <w:sz w:val="26"/>
          <w:szCs w:val="26"/>
        </w:rPr>
        <w:t>9</w:t>
      </w:r>
      <w:r w:rsidRPr="001C62B7">
        <w:rPr>
          <w:rFonts w:ascii="Times New Roman" w:hAnsi="Times New Roman"/>
          <w:b/>
          <w:bCs/>
          <w:i w:val="0"/>
          <w:iCs/>
          <w:sz w:val="26"/>
          <w:szCs w:val="26"/>
        </w:rPr>
        <w:t>. Порядок внесения изменений в Правила</w:t>
      </w:r>
      <w:bookmarkEnd w:id="81"/>
      <w:bookmarkEnd w:id="82"/>
      <w:bookmarkEnd w:id="83"/>
      <w:bookmarkEnd w:id="84"/>
      <w:bookmarkEnd w:id="85"/>
      <w:bookmarkEnd w:id="86"/>
    </w:p>
    <w:p w:rsidR="00D00892" w:rsidRPr="001C62B7" w:rsidRDefault="002E6F15" w:rsidP="002E6F15">
      <w:pPr>
        <w:keepNext/>
        <w:tabs>
          <w:tab w:val="left" w:pos="1025"/>
        </w:tabs>
        <w:spacing w:line="240" w:lineRule="auto"/>
        <w:ind w:left="0" w:right="0" w:firstLine="567"/>
        <w:jc w:val="both"/>
        <w:outlineLvl w:val="1"/>
        <w:rPr>
          <w:rFonts w:ascii="Times New Roman" w:hAnsi="Times New Roman"/>
          <w:b/>
          <w:bCs/>
          <w:i w:val="0"/>
          <w:iCs/>
          <w:sz w:val="26"/>
          <w:szCs w:val="26"/>
        </w:rPr>
      </w:pPr>
      <w:r w:rsidRPr="001C62B7">
        <w:rPr>
          <w:rFonts w:ascii="Times New Roman" w:hAnsi="Times New Roman"/>
          <w:b/>
          <w:bCs/>
          <w:i w:val="0"/>
          <w:iCs/>
          <w:sz w:val="26"/>
          <w:szCs w:val="26"/>
        </w:rPr>
        <w:tab/>
      </w:r>
    </w:p>
    <w:p w:rsidR="00FE5A32" w:rsidRPr="001C62B7" w:rsidRDefault="00D00892" w:rsidP="00FE5A3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 Внесение изменений в правила землепользования и застройки осуществляется в порядке, предусмотренном </w:t>
      </w:r>
      <w:r w:rsidR="00FE5A32" w:rsidRPr="001C62B7">
        <w:rPr>
          <w:rFonts w:ascii="Times New Roman" w:hAnsi="Times New Roman"/>
          <w:i w:val="0"/>
          <w:sz w:val="26"/>
          <w:szCs w:val="26"/>
        </w:rPr>
        <w:fldChar w:fldCharType="begin"/>
      </w:r>
      <w:r w:rsidR="00FE5A32" w:rsidRPr="001C62B7">
        <w:rPr>
          <w:rFonts w:ascii="Times New Roman" w:hAnsi="Times New Roman"/>
          <w:i w:val="0"/>
          <w:sz w:val="26"/>
          <w:szCs w:val="26"/>
        </w:rPr>
        <w:instrText xml:space="preserve"> HYPERLINK "kodeks://link/d?nd=901919338&amp;point=mark=00000000000000000000000000000000000000000000000002DQ0ELK"\o"’’Градостроительный кодекс Российской Федерации (с изменениями на 31 декабря 2017 года)’’</w:instrText>
      </w:r>
    </w:p>
    <w:p w:rsidR="00FE5A32" w:rsidRPr="001C62B7" w:rsidRDefault="00FE5A32" w:rsidP="00FE5A3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instrText>Кодекс РФ от 29.12.2004 N 190-ФЗ</w:instrText>
      </w:r>
    </w:p>
    <w:p w:rsidR="00FE5A32" w:rsidRPr="001C62B7" w:rsidRDefault="00FE5A32" w:rsidP="00FE5A3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instrText>Статус: действующая редакция (действ. с 11.01.2018)"</w:instrText>
      </w:r>
      <w:r w:rsidRPr="001C62B7">
        <w:rPr>
          <w:rFonts w:ascii="Times New Roman" w:hAnsi="Times New Roman"/>
          <w:i w:val="0"/>
          <w:sz w:val="26"/>
          <w:szCs w:val="26"/>
        </w:rPr>
        <w:fldChar w:fldCharType="separate"/>
      </w:r>
      <w:r w:rsidRPr="001C62B7">
        <w:rPr>
          <w:rFonts w:ascii="Times New Roman" w:hAnsi="Times New Roman"/>
          <w:i w:val="0"/>
          <w:sz w:val="26"/>
          <w:szCs w:val="26"/>
        </w:rPr>
        <w:t>стать</w:t>
      </w:r>
      <w:r w:rsidRPr="001C62B7">
        <w:rPr>
          <w:rFonts w:ascii="Times New Roman" w:hAnsi="Times New Roman"/>
          <w:i w:val="0"/>
          <w:sz w:val="26"/>
          <w:szCs w:val="26"/>
        </w:rPr>
        <w:fldChar w:fldCharType="end"/>
      </w:r>
      <w:r w:rsidRPr="001C62B7">
        <w:rPr>
          <w:rFonts w:ascii="Times New Roman" w:hAnsi="Times New Roman"/>
          <w:i w:val="0"/>
          <w:sz w:val="26"/>
          <w:szCs w:val="26"/>
        </w:rPr>
        <w:t xml:space="preserve">ей </w:t>
      </w:r>
      <w:r w:rsidRPr="001C62B7">
        <w:rPr>
          <w:rFonts w:ascii="Times New Roman" w:hAnsi="Times New Roman"/>
          <w:i w:val="0"/>
          <w:sz w:val="26"/>
          <w:szCs w:val="26"/>
        </w:rPr>
        <w:fldChar w:fldCharType="begin"/>
      </w:r>
      <w:r w:rsidRPr="001C62B7">
        <w:rPr>
          <w:rFonts w:ascii="Times New Roman" w:hAnsi="Times New Roman"/>
          <w:i w:val="0"/>
          <w:sz w:val="26"/>
          <w:szCs w:val="26"/>
        </w:rPr>
        <w:instrText xml:space="preserve"> HYPERLINK "kodeks://link/d?nd=901919338&amp;point=mark=000000000000000000000000000000000000000000000000009L8D90"\o"’’Градостроительный кодекс Российской Федерации (с изменениями на 31 декабря 2017 года)’’</w:instrText>
      </w:r>
    </w:p>
    <w:p w:rsidR="00FE5A32" w:rsidRPr="001C62B7" w:rsidRDefault="00FE5A32" w:rsidP="00FE5A3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instrText>Кодекс РФ от 29.12.2004 N 190-ФЗ</w:instrText>
      </w:r>
    </w:p>
    <w:p w:rsidR="00FE5A32" w:rsidRPr="001C62B7" w:rsidRDefault="00FE5A32" w:rsidP="00FE5A3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instrText>Статус: действующая редакция (действ. с 11.01.2018)"</w:instrText>
      </w:r>
      <w:r w:rsidRPr="001C62B7">
        <w:rPr>
          <w:rFonts w:ascii="Times New Roman" w:hAnsi="Times New Roman"/>
          <w:i w:val="0"/>
          <w:sz w:val="26"/>
          <w:szCs w:val="26"/>
        </w:rPr>
        <w:fldChar w:fldCharType="separate"/>
      </w:r>
      <w:r w:rsidRPr="001C62B7">
        <w:rPr>
          <w:rFonts w:ascii="Times New Roman" w:hAnsi="Times New Roman"/>
          <w:i w:val="0"/>
          <w:sz w:val="26"/>
          <w:szCs w:val="26"/>
        </w:rPr>
        <w:t xml:space="preserve">33 </w:t>
      </w:r>
      <w:r w:rsidRPr="001C62B7">
        <w:rPr>
          <w:rFonts w:ascii="Times New Roman" w:hAnsi="Times New Roman"/>
          <w:i w:val="0"/>
          <w:sz w:val="26"/>
          <w:szCs w:val="26"/>
        </w:rPr>
        <w:fldChar w:fldCharType="end"/>
      </w:r>
      <w:r w:rsidRPr="001C62B7">
        <w:rPr>
          <w:rFonts w:ascii="Times New Roman" w:hAnsi="Times New Roman"/>
          <w:i w:val="0"/>
          <w:sz w:val="26"/>
          <w:szCs w:val="26"/>
        </w:rPr>
        <w:t xml:space="preserve"> Градостроительного кодекса РФ.</w:t>
      </w:r>
    </w:p>
    <w:p w:rsidR="00D00892" w:rsidRPr="001C62B7" w:rsidRDefault="00D00892" w:rsidP="00D0089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 несоответствие настоящих Правил Генеральному плану МО Герасимовский сельсовет Новосергиевского района, возникшее в результате внесения в Генеральный план изменений; </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поступление предложений об изменении границ территориальных зон, изменении градостроительных регламентов;</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87" w:name="dst100519"/>
      <w:bookmarkStart w:id="88" w:name="dst1969"/>
      <w:bookmarkStart w:id="89" w:name="dst2456"/>
      <w:bookmarkEnd w:id="87"/>
      <w:bookmarkEnd w:id="88"/>
      <w:bookmarkEnd w:id="89"/>
      <w:r w:rsidRPr="001C62B7">
        <w:rPr>
          <w:rFonts w:ascii="Times New Roman" w:hAnsi="Times New Roman"/>
          <w:i w:val="0"/>
          <w:sz w:val="26"/>
          <w:szCs w:val="2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90" w:name="dst2457"/>
      <w:bookmarkEnd w:id="90"/>
      <w:r w:rsidRPr="001C62B7">
        <w:rPr>
          <w:rFonts w:ascii="Times New Roman" w:hAnsi="Times New Roman"/>
          <w:i w:val="0"/>
          <w:sz w:val="26"/>
          <w:szCs w:val="2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91" w:name="dst2458"/>
      <w:bookmarkEnd w:id="91"/>
      <w:r w:rsidRPr="001C62B7">
        <w:rPr>
          <w:rFonts w:ascii="Times New Roman" w:hAnsi="Times New Roman"/>
          <w:i w:val="0"/>
          <w:sz w:val="26"/>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6) принятие решения о комплексном развитии территории.</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7) обнаружение мест захоронений погибших при защите Отечества, расположенных в границах муниципальных образований.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Предложения о внесении изменений в настоящие Правила направляются: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3) органами местного самоуправления МО Герасимовский сельсовет Новосергиевского района в случаях, если необходимо совершенствовать порядок </w:t>
      </w:r>
      <w:r w:rsidRPr="001C62B7">
        <w:rPr>
          <w:rFonts w:ascii="Times New Roman" w:hAnsi="Times New Roman"/>
          <w:i w:val="0"/>
          <w:sz w:val="26"/>
          <w:szCs w:val="26"/>
        </w:rPr>
        <w:lastRenderedPageBreak/>
        <w:t>регулирования землепользования и застройки на соответствующей территории сельского поселения;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целях внесения изменений в правила землепользования и застройки в случаях, предусмотренных </w:t>
      </w:r>
      <w:hyperlink r:id="rId41" w:anchor="dst2456" w:history="1">
        <w:r w:rsidRPr="001C62B7">
          <w:rPr>
            <w:rFonts w:ascii="Times New Roman" w:hAnsi="Times New Roman"/>
            <w:i w:val="0"/>
            <w:sz w:val="26"/>
            <w:szCs w:val="26"/>
          </w:rPr>
          <w:t>пунктами 3</w:t>
        </w:r>
      </w:hyperlink>
      <w:r w:rsidRPr="001C62B7">
        <w:rPr>
          <w:rFonts w:ascii="Times New Roman" w:hAnsi="Times New Roman"/>
          <w:i w:val="0"/>
          <w:sz w:val="26"/>
          <w:szCs w:val="26"/>
        </w:rPr>
        <w:t> - </w:t>
      </w:r>
      <w:hyperlink r:id="rId42" w:anchor="dst3337" w:history="1">
        <w:r w:rsidRPr="001C62B7">
          <w:rPr>
            <w:rFonts w:ascii="Times New Roman" w:hAnsi="Times New Roman"/>
            <w:i w:val="0"/>
            <w:sz w:val="26"/>
            <w:szCs w:val="26"/>
          </w:rPr>
          <w:t>6 части 2</w:t>
        </w:r>
      </w:hyperlink>
      <w:r w:rsidRPr="001C62B7">
        <w:rPr>
          <w:rFonts w:ascii="Times New Roman" w:hAnsi="Times New Roman"/>
          <w:i w:val="0"/>
          <w:sz w:val="26"/>
          <w:szCs w:val="26"/>
        </w:rPr>
        <w:t> и </w:t>
      </w:r>
      <w:hyperlink r:id="rId43" w:anchor="dst1346" w:history="1">
        <w:r w:rsidRPr="001C62B7">
          <w:rPr>
            <w:rFonts w:ascii="Times New Roman" w:hAnsi="Times New Roman"/>
            <w:i w:val="0"/>
            <w:sz w:val="26"/>
            <w:szCs w:val="26"/>
          </w:rPr>
          <w:t>частью 3.1</w:t>
        </w:r>
      </w:hyperlink>
      <w:r w:rsidRPr="001C62B7">
        <w:rPr>
          <w:rFonts w:ascii="Times New Roman" w:hAnsi="Times New Roman"/>
          <w:i w:val="0"/>
          <w:sz w:val="26"/>
          <w:szCs w:val="26"/>
        </w:rPr>
        <w:t>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4" w:anchor="dst100527" w:history="1">
        <w:r w:rsidRPr="001C62B7">
          <w:rPr>
            <w:rFonts w:ascii="Times New Roman" w:hAnsi="Times New Roman"/>
            <w:i w:val="0"/>
            <w:sz w:val="26"/>
            <w:szCs w:val="26"/>
          </w:rPr>
          <w:t xml:space="preserve">частью </w:t>
        </w:r>
      </w:hyperlink>
      <w:r w:rsidRPr="001C62B7">
        <w:rPr>
          <w:rFonts w:ascii="Times New Roman" w:hAnsi="Times New Roman"/>
          <w:i w:val="0"/>
          <w:sz w:val="26"/>
          <w:szCs w:val="26"/>
        </w:rPr>
        <w:t>5 настоящей статьи заключения комиссии не требуются.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45" w:anchor="dst3334" w:history="1">
        <w:r w:rsidRPr="001C62B7">
          <w:rPr>
            <w:rFonts w:ascii="Times New Roman" w:hAnsi="Times New Roman"/>
            <w:i w:val="0"/>
            <w:sz w:val="26"/>
            <w:szCs w:val="26"/>
          </w:rPr>
          <w:t>частью 5.2 статьи 30</w:t>
        </w:r>
      </w:hyperlink>
      <w:r w:rsidRPr="001C62B7">
        <w:rPr>
          <w:rFonts w:ascii="Times New Roman" w:hAnsi="Times New Roman"/>
          <w:i w:val="0"/>
          <w:sz w:val="26"/>
          <w:szCs w:val="26"/>
        </w:rPr>
        <w:t xml:space="preserve"> ГрК РФ, такие изменения должны быть </w:t>
      </w:r>
      <w:r w:rsidRPr="001C62B7">
        <w:rPr>
          <w:rFonts w:ascii="Times New Roman" w:hAnsi="Times New Roman"/>
          <w:i w:val="0"/>
          <w:sz w:val="26"/>
          <w:szCs w:val="26"/>
        </w:rPr>
        <w:lastRenderedPageBreak/>
        <w:t>внесены в срок не позднее чем девяносто дней со дня утверждения проекта планировки территории в целях ее комплексного развития.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Предложение о внесении изменений в настоящие Правила направляется в письменной форме в Комиссию.</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5. Комиссия в течение 25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Герасимовский сельсовет Новосергиевского района.</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6. Глава МО Герасимовский сельсовет Новосергиевского района с учетом рекомендаций, содержащихся в заключении Комиссии, в течение 25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6.1.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МО Герасимовский сельсовет Новосергиевского района либо к различным частям территории МО Герасимовский сельсовет Новосергиевского района (в случае подготовки проекта о внесении изменений в настоящие Правила применительно к частям территории МО Герасимовский сельсовет Новосергиевского района), порядка и сроков проведения работ по подготовке указанного проекта, иных положений, касающихся организации указанных работ.</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92" w:name="Par542"/>
      <w:bookmarkEnd w:id="92"/>
      <w:r w:rsidRPr="001C62B7">
        <w:rPr>
          <w:rFonts w:ascii="Times New Roman" w:hAnsi="Times New Roman"/>
          <w:i w:val="0"/>
          <w:sz w:val="26"/>
          <w:szCs w:val="26"/>
        </w:rPr>
        <w:t xml:space="preserve">8. Глава МО Герасимовский сельсовет Новосергиевского района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w:t>
      </w:r>
      <w:r w:rsidRPr="001C62B7">
        <w:rPr>
          <w:rFonts w:ascii="Times New Roman" w:hAnsi="Times New Roman"/>
          <w:i w:val="0"/>
          <w:sz w:val="26"/>
          <w:szCs w:val="26"/>
        </w:rPr>
        <w:lastRenderedPageBreak/>
        <w:t>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9. В указанном в </w:t>
      </w:r>
      <w:hyperlink w:anchor="Par542" w:history="1">
        <w:r w:rsidRPr="001C62B7">
          <w:rPr>
            <w:rFonts w:ascii="Times New Roman" w:hAnsi="Times New Roman"/>
            <w:i w:val="0"/>
            <w:sz w:val="26"/>
            <w:szCs w:val="26"/>
          </w:rPr>
          <w:t>части 8</w:t>
        </w:r>
      </w:hyperlink>
      <w:r w:rsidRPr="001C62B7">
        <w:rPr>
          <w:rFonts w:ascii="Times New Roman" w:hAnsi="Times New Roman"/>
          <w:i w:val="0"/>
          <w:sz w:val="26"/>
          <w:szCs w:val="26"/>
        </w:rPr>
        <w:t xml:space="preserve"> настоящей статьи сообщении о принятии решения о подготовке проекта внесения изменений в настоящие Правила указываются:</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 состав и порядок деятельности Комиссии;</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2) последовательность градостроительного зонирования применительно к территории МО Герасимовский сельсовет Новосергиевского района либо применительно к различным частям территории МО Герасимовский сельсовет Новосергиевского района (в случае подготовки проекта внесения изменений в настоящие Правила применительно к частям территории МО Герасимовский сельсовет Новосергиевского района);</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3) порядок и сроки проведения работ по подготовке проекта внесения изменений в настоящие Правила;</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4) порядок направления в Комиссию предложений заинтересованных лиц по подготовке проекта внесения изменений в настоящие Правила;</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5) иные вопросы организации работ.</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93" w:name="Par549"/>
      <w:bookmarkEnd w:id="93"/>
      <w:r w:rsidRPr="001C62B7">
        <w:rPr>
          <w:rFonts w:ascii="Times New Roman" w:hAnsi="Times New Roman"/>
          <w:i w:val="0"/>
          <w:sz w:val="26"/>
          <w:szCs w:val="26"/>
        </w:rPr>
        <w:t>10. Администрация МО Герасимовский сельсовет Новосергиевского района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Герасимовский сельсовет Новосергиевского района, схемам территориального планирования Оренбургской области, схемам территориального планирования Российской Федерации.</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11. По результатам указанной в </w:t>
      </w:r>
      <w:hyperlink w:anchor="Par549" w:history="1">
        <w:r w:rsidRPr="001C62B7">
          <w:rPr>
            <w:rFonts w:ascii="Times New Roman" w:hAnsi="Times New Roman"/>
            <w:i w:val="0"/>
            <w:sz w:val="26"/>
            <w:szCs w:val="26"/>
          </w:rPr>
          <w:t>части 10</w:t>
        </w:r>
      </w:hyperlink>
      <w:r w:rsidRPr="001C62B7">
        <w:rPr>
          <w:rFonts w:ascii="Times New Roman" w:hAnsi="Times New Roman"/>
          <w:i w:val="0"/>
          <w:sz w:val="26"/>
          <w:szCs w:val="26"/>
        </w:rPr>
        <w:t xml:space="preserve"> настоящей статьи проверки администрация направляет проект внесения изменений в настоящие Правила главе МО Герасимовский сельсовет Новосергиевского района или в случае обнаружения его несоответствия требованиям и документам, указанным в </w:t>
      </w:r>
      <w:hyperlink w:anchor="Par549" w:history="1">
        <w:r w:rsidRPr="001C62B7">
          <w:rPr>
            <w:rFonts w:ascii="Times New Roman" w:hAnsi="Times New Roman"/>
            <w:i w:val="0"/>
            <w:sz w:val="26"/>
            <w:szCs w:val="26"/>
          </w:rPr>
          <w:t>части 10</w:t>
        </w:r>
      </w:hyperlink>
      <w:r w:rsidRPr="001C62B7">
        <w:rPr>
          <w:rFonts w:ascii="Times New Roman" w:hAnsi="Times New Roman"/>
          <w:i w:val="0"/>
          <w:sz w:val="26"/>
          <w:szCs w:val="26"/>
        </w:rPr>
        <w:t xml:space="preserve"> настоящей статьи, в Комиссию на доработку.</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12. Проект внесения изменений в настоящие Правила рассматривается на публичных слушаниях или общественных обсуждениях, если иное не предусмотрено Законодательством. Публичные слушания и общественные обсуждения проводятся в соответствии с Положением о публичных слушаниях.</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bookmarkStart w:id="94" w:name="Par552"/>
      <w:bookmarkEnd w:id="94"/>
      <w:r w:rsidRPr="001C62B7">
        <w:rPr>
          <w:rFonts w:ascii="Times New Roman" w:hAnsi="Times New Roman"/>
          <w:i w:val="0"/>
          <w:sz w:val="26"/>
          <w:szCs w:val="26"/>
        </w:rPr>
        <w:t xml:space="preserve">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Герасимовский сельсовет Новосергиевского района в срок, не превышающий один месяц со дня опубликования заключения о результатах публичных слушаний или общественных обсуждений. Обязательными приложениями к проекту внесения изменений в Правила являются протоколы публичных слушаний или </w:t>
      </w:r>
      <w:r w:rsidRPr="001C62B7">
        <w:rPr>
          <w:rFonts w:ascii="Times New Roman" w:hAnsi="Times New Roman"/>
          <w:i w:val="0"/>
          <w:sz w:val="26"/>
          <w:szCs w:val="26"/>
        </w:rPr>
        <w:lastRenderedPageBreak/>
        <w:t>общественных обсуждений и заключение о результатах публичных слушаний или общественных обсуждений.</w:t>
      </w:r>
    </w:p>
    <w:p w:rsidR="00F72956" w:rsidRPr="001C62B7" w:rsidRDefault="00F72956" w:rsidP="00F72956">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14. Глава сельсовета в течение десяти дней после представления ему проекта внесения изменений в Правила и указанных в </w:t>
      </w:r>
      <w:hyperlink w:anchor="Par552" w:history="1">
        <w:r w:rsidRPr="001C62B7">
          <w:rPr>
            <w:rFonts w:ascii="Times New Roman" w:hAnsi="Times New Roman"/>
            <w:i w:val="0"/>
            <w:sz w:val="26"/>
            <w:szCs w:val="26"/>
          </w:rPr>
          <w:t>части 13</w:t>
        </w:r>
      </w:hyperlink>
      <w:r w:rsidRPr="001C62B7">
        <w:rPr>
          <w:rFonts w:ascii="Times New Roman" w:hAnsi="Times New Roman"/>
          <w:i w:val="0"/>
          <w:sz w:val="26"/>
          <w:szCs w:val="26"/>
        </w:rPr>
        <w:t xml:space="preserve"> настоящей статьи обязательных приложений утверждает указанный проект в установленном порядке или отклоняет и направляет его на доработку с указанием даты его повторного представления.</w:t>
      </w:r>
    </w:p>
    <w:p w:rsidR="00D00892" w:rsidRPr="001C62B7" w:rsidRDefault="00D00892" w:rsidP="003D5C2E">
      <w:pPr>
        <w:autoSpaceDE w:val="0"/>
        <w:autoSpaceDN w:val="0"/>
        <w:adjustRightInd w:val="0"/>
        <w:spacing w:line="240" w:lineRule="auto"/>
        <w:ind w:left="0" w:right="0" w:firstLine="0"/>
        <w:jc w:val="both"/>
        <w:rPr>
          <w:rFonts w:ascii="Times New Roman" w:hAnsi="Times New Roman"/>
          <w:i w:val="0"/>
          <w:sz w:val="26"/>
          <w:szCs w:val="26"/>
        </w:rPr>
      </w:pPr>
    </w:p>
    <w:p w:rsidR="000848BE" w:rsidRPr="001C62B7"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95" w:name="_Toc465786395"/>
      <w:r w:rsidRPr="001C62B7">
        <w:rPr>
          <w:rFonts w:ascii="Times New Roman" w:eastAsia="GOST Type AU" w:hAnsi="Times New Roman"/>
          <w:b/>
          <w:i w:val="0"/>
          <w:sz w:val="26"/>
          <w:szCs w:val="26"/>
          <w:lang w:eastAsia="ar-SA"/>
        </w:rPr>
        <w:t>Глава 6. Регулирование иных вопросов землепользования и застройки</w:t>
      </w:r>
      <w:bookmarkEnd w:id="95"/>
    </w:p>
    <w:p w:rsidR="00D00892" w:rsidRPr="001C62B7" w:rsidRDefault="00D00892" w:rsidP="000848BE">
      <w:pPr>
        <w:spacing w:line="240" w:lineRule="auto"/>
        <w:ind w:left="0" w:right="0" w:firstLine="567"/>
        <w:jc w:val="both"/>
        <w:rPr>
          <w:rFonts w:ascii="Times New Roman" w:hAnsi="Times New Roman"/>
          <w:i w:val="0"/>
          <w:sz w:val="26"/>
          <w:szCs w:val="26"/>
        </w:rPr>
      </w:pPr>
    </w:p>
    <w:p w:rsidR="000848BE" w:rsidRPr="001C62B7" w:rsidRDefault="000848BE" w:rsidP="000848BE">
      <w:pPr>
        <w:keepNext/>
        <w:spacing w:line="240" w:lineRule="auto"/>
        <w:ind w:left="0" w:right="0" w:firstLine="567"/>
        <w:jc w:val="both"/>
        <w:outlineLvl w:val="1"/>
        <w:rPr>
          <w:rFonts w:ascii="Times New Roman" w:hAnsi="Times New Roman"/>
          <w:b/>
          <w:bCs/>
          <w:i w:val="0"/>
          <w:iCs/>
          <w:sz w:val="26"/>
          <w:szCs w:val="26"/>
        </w:rPr>
      </w:pPr>
      <w:bookmarkStart w:id="96" w:name="_Toc465786396"/>
      <w:r w:rsidRPr="001C62B7">
        <w:rPr>
          <w:rFonts w:ascii="Times New Roman" w:hAnsi="Times New Roman"/>
          <w:b/>
          <w:bCs/>
          <w:i w:val="0"/>
          <w:iCs/>
          <w:sz w:val="26"/>
          <w:szCs w:val="26"/>
        </w:rPr>
        <w:t xml:space="preserve">Статья 10. </w:t>
      </w:r>
      <w:r w:rsidR="003F20FC" w:rsidRPr="001C62B7">
        <w:rPr>
          <w:rFonts w:ascii="Times New Roman" w:hAnsi="Times New Roman"/>
          <w:b/>
          <w:bCs/>
          <w:i w:val="0"/>
          <w:iCs/>
          <w:sz w:val="26"/>
          <w:szCs w:val="26"/>
        </w:rPr>
        <w:t>Ответственность за нарушение Правил</w:t>
      </w:r>
      <w:bookmarkEnd w:id="96"/>
    </w:p>
    <w:p w:rsidR="000848BE" w:rsidRPr="001C62B7" w:rsidRDefault="000848BE" w:rsidP="000848BE">
      <w:pPr>
        <w:autoSpaceDE w:val="0"/>
        <w:autoSpaceDN w:val="0"/>
        <w:adjustRightInd w:val="0"/>
        <w:spacing w:line="240" w:lineRule="auto"/>
        <w:ind w:left="0" w:right="0" w:firstLine="567"/>
        <w:jc w:val="both"/>
        <w:rPr>
          <w:rFonts w:ascii="Times New Roman" w:hAnsi="Times New Roman"/>
          <w:i w:val="0"/>
          <w:sz w:val="26"/>
          <w:szCs w:val="26"/>
        </w:rPr>
      </w:pPr>
    </w:p>
    <w:p w:rsidR="000848BE" w:rsidRPr="001C62B7" w:rsidRDefault="00A13D4F" w:rsidP="00A13D4F">
      <w:pPr>
        <w:autoSpaceDE w:val="0"/>
        <w:autoSpaceDN w:val="0"/>
        <w:adjustRightInd w:val="0"/>
        <w:spacing w:line="240" w:lineRule="auto"/>
        <w:ind w:left="567" w:firstLine="0"/>
        <w:jc w:val="both"/>
        <w:rPr>
          <w:rFonts w:ascii="Times New Roman" w:hAnsi="Times New Roman"/>
          <w:b/>
          <w:sz w:val="26"/>
          <w:szCs w:val="26"/>
        </w:rPr>
      </w:pPr>
      <w:r w:rsidRPr="001C62B7">
        <w:rPr>
          <w:rFonts w:ascii="Times New Roman" w:hAnsi="Times New Roman"/>
          <w:b/>
          <w:i w:val="0"/>
          <w:sz w:val="26"/>
          <w:szCs w:val="26"/>
        </w:rPr>
        <w:t xml:space="preserve">1. </w:t>
      </w:r>
      <w:r w:rsidR="003F20FC" w:rsidRPr="001C62B7">
        <w:rPr>
          <w:rFonts w:ascii="Times New Roman" w:hAnsi="Times New Roman"/>
          <w:b/>
          <w:i w:val="0"/>
          <w:sz w:val="26"/>
          <w:szCs w:val="26"/>
        </w:rPr>
        <w:t>Гражданская</w:t>
      </w:r>
      <w:r w:rsidR="00071AED" w:rsidRPr="001C62B7">
        <w:rPr>
          <w:rFonts w:ascii="Times New Roman" w:hAnsi="Times New Roman"/>
          <w:b/>
          <w:i w:val="0"/>
          <w:sz w:val="26"/>
          <w:szCs w:val="26"/>
        </w:rPr>
        <w:t xml:space="preserve"> </w:t>
      </w:r>
      <w:r w:rsidR="003F20FC" w:rsidRPr="001C62B7">
        <w:rPr>
          <w:rFonts w:ascii="Times New Roman" w:hAnsi="Times New Roman"/>
          <w:b/>
          <w:i w:val="0"/>
          <w:sz w:val="26"/>
          <w:szCs w:val="26"/>
        </w:rPr>
        <w:t>ответственность</w:t>
      </w:r>
    </w:p>
    <w:p w:rsidR="000848BE" w:rsidRPr="001C62B7" w:rsidRDefault="000848BE"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1C62B7">
        <w:rPr>
          <w:rFonts w:ascii="Times New Roman" w:hAnsi="Times New Roman"/>
          <w:i w:val="0"/>
          <w:sz w:val="26"/>
          <w:szCs w:val="26"/>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1C62B7">
        <w:rPr>
          <w:rFonts w:ascii="Times New Roman" w:hAnsi="Times New Roman"/>
          <w:i w:val="0"/>
          <w:sz w:val="26"/>
          <w:szCs w:val="26"/>
        </w:rPr>
        <w:t xml:space="preserve"> Гражданск</w:t>
      </w:r>
      <w:r w:rsidR="003F20FC" w:rsidRPr="001C62B7">
        <w:rPr>
          <w:rFonts w:ascii="Times New Roman" w:hAnsi="Times New Roman"/>
          <w:i w:val="0"/>
          <w:sz w:val="26"/>
          <w:szCs w:val="26"/>
        </w:rPr>
        <w:t>им</w:t>
      </w:r>
      <w:r w:rsidRPr="001C62B7">
        <w:rPr>
          <w:rFonts w:ascii="Times New Roman" w:hAnsi="Times New Roman"/>
          <w:i w:val="0"/>
          <w:sz w:val="26"/>
          <w:szCs w:val="26"/>
        </w:rPr>
        <w:t xml:space="preserve"> кодекс</w:t>
      </w:r>
      <w:r w:rsidR="003F20FC" w:rsidRPr="001C62B7">
        <w:rPr>
          <w:rFonts w:ascii="Times New Roman" w:hAnsi="Times New Roman"/>
          <w:i w:val="0"/>
          <w:sz w:val="26"/>
          <w:szCs w:val="26"/>
        </w:rPr>
        <w:t>ом и Градостроительным кодексом</w:t>
      </w:r>
      <w:r w:rsidR="00071AED" w:rsidRPr="001C62B7">
        <w:rPr>
          <w:rFonts w:ascii="Times New Roman" w:hAnsi="Times New Roman"/>
          <w:i w:val="0"/>
          <w:sz w:val="26"/>
          <w:szCs w:val="26"/>
        </w:rPr>
        <w:t xml:space="preserve"> </w:t>
      </w:r>
      <w:r w:rsidR="003F20FC" w:rsidRPr="001C62B7">
        <w:rPr>
          <w:rFonts w:ascii="Times New Roman" w:hAnsi="Times New Roman"/>
          <w:i w:val="0"/>
          <w:sz w:val="26"/>
          <w:szCs w:val="26"/>
        </w:rPr>
        <w:t>Р</w:t>
      </w:r>
      <w:r w:rsidRPr="001C62B7">
        <w:rPr>
          <w:rFonts w:ascii="Times New Roman" w:hAnsi="Times New Roman"/>
          <w:i w:val="0"/>
          <w:sz w:val="26"/>
          <w:szCs w:val="26"/>
        </w:rPr>
        <w:t>оссийской Федерации</w:t>
      </w:r>
      <w:r w:rsidR="003F20FC" w:rsidRPr="001C62B7">
        <w:rPr>
          <w:rFonts w:ascii="Times New Roman" w:hAnsi="Times New Roman"/>
          <w:i w:val="0"/>
          <w:sz w:val="26"/>
          <w:szCs w:val="26"/>
        </w:rPr>
        <w:t>.</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 xml:space="preserve">2. </w:t>
      </w:r>
      <w:r w:rsidR="000848BE" w:rsidRPr="001C62B7">
        <w:rPr>
          <w:rFonts w:ascii="Times New Roman" w:hAnsi="Times New Roman"/>
          <w:b/>
          <w:i w:val="0"/>
          <w:sz w:val="26"/>
          <w:szCs w:val="26"/>
        </w:rPr>
        <w:t>А</w:t>
      </w:r>
      <w:r w:rsidRPr="001C62B7">
        <w:rPr>
          <w:rFonts w:ascii="Times New Roman" w:hAnsi="Times New Roman"/>
          <w:b/>
          <w:i w:val="0"/>
          <w:sz w:val="26"/>
          <w:szCs w:val="26"/>
        </w:rPr>
        <w:t>дминистративная ответственность</w:t>
      </w:r>
    </w:p>
    <w:p w:rsidR="000848BE" w:rsidRPr="001C62B7" w:rsidRDefault="000848BE"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w:t>
      </w:r>
      <w:r w:rsidR="000848BE" w:rsidRPr="001C62B7">
        <w:rPr>
          <w:rFonts w:ascii="Times New Roman" w:hAnsi="Times New Roman"/>
          <w:i w:val="0"/>
          <w:sz w:val="26"/>
          <w:szCs w:val="26"/>
        </w:rPr>
        <w:t xml:space="preserve">за строительство без разрешения зданий и сооружений производственного и непроизводственного назначения </w:t>
      </w:r>
      <w:r w:rsidR="000344FE" w:rsidRPr="001C62B7">
        <w:rPr>
          <w:rFonts w:ascii="Times New Roman" w:hAnsi="Times New Roman"/>
          <w:i w:val="0"/>
          <w:sz w:val="26"/>
          <w:szCs w:val="26"/>
        </w:rPr>
        <w:t>–</w:t>
      </w:r>
      <w:r w:rsidR="000848BE" w:rsidRPr="001C62B7">
        <w:rPr>
          <w:rFonts w:ascii="Times New Roman" w:hAnsi="Times New Roman"/>
          <w:i w:val="0"/>
          <w:sz w:val="26"/>
          <w:szCs w:val="26"/>
        </w:rPr>
        <w:t xml:space="preserve"> в том числе, жилых зданий, а также объектов индивидуального строительства </w:t>
      </w:r>
      <w:r w:rsidR="000344FE" w:rsidRPr="001C62B7">
        <w:rPr>
          <w:rFonts w:ascii="Times New Roman" w:hAnsi="Times New Roman"/>
          <w:i w:val="0"/>
          <w:sz w:val="26"/>
          <w:szCs w:val="26"/>
        </w:rPr>
        <w:t>–</w:t>
      </w:r>
      <w:r w:rsidR="000848BE" w:rsidRPr="001C62B7">
        <w:rPr>
          <w:rFonts w:ascii="Times New Roman" w:hAnsi="Times New Roman"/>
          <w:i w:val="0"/>
          <w:sz w:val="26"/>
          <w:szCs w:val="26"/>
        </w:rPr>
        <w:t xml:space="preserve"> предусмотрено наложение административного штрафа на физических и юридических лиц;</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w:t>
      </w:r>
      <w:r w:rsidR="000848BE" w:rsidRPr="001C62B7">
        <w:rPr>
          <w:rFonts w:ascii="Times New Roman" w:hAnsi="Times New Roman"/>
          <w:i w:val="0"/>
          <w:sz w:val="26"/>
          <w:szCs w:val="26"/>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w:t>
      </w:r>
      <w:r w:rsidR="000848BE" w:rsidRPr="001C62B7">
        <w:rPr>
          <w:rFonts w:ascii="Times New Roman" w:hAnsi="Times New Roman"/>
          <w:i w:val="0"/>
          <w:sz w:val="26"/>
          <w:szCs w:val="26"/>
        </w:rPr>
        <w:t>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w:t>
      </w:r>
      <w:r w:rsidR="000848BE" w:rsidRPr="001C62B7">
        <w:rPr>
          <w:rFonts w:ascii="Times New Roman" w:hAnsi="Times New Roman"/>
          <w:i w:val="0"/>
          <w:sz w:val="26"/>
          <w:szCs w:val="26"/>
        </w:rPr>
        <w:t xml:space="preserve">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w:t>
      </w:r>
      <w:r w:rsidR="000344FE" w:rsidRPr="001C62B7">
        <w:rPr>
          <w:rFonts w:ascii="Times New Roman" w:hAnsi="Times New Roman"/>
          <w:i w:val="0"/>
          <w:sz w:val="26"/>
          <w:szCs w:val="26"/>
        </w:rPr>
        <w:t>–</w:t>
      </w:r>
      <w:r w:rsidR="000848BE" w:rsidRPr="001C62B7">
        <w:rPr>
          <w:rFonts w:ascii="Times New Roman" w:hAnsi="Times New Roman"/>
          <w:i w:val="0"/>
          <w:sz w:val="26"/>
          <w:szCs w:val="26"/>
        </w:rPr>
        <w:t xml:space="preserve">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 xml:space="preserve">- </w:t>
      </w:r>
      <w:r w:rsidR="000848BE" w:rsidRPr="001C62B7">
        <w:rPr>
          <w:rFonts w:ascii="Times New Roman" w:hAnsi="Times New Roman"/>
          <w:i w:val="0"/>
          <w:sz w:val="26"/>
          <w:szCs w:val="26"/>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lastRenderedPageBreak/>
        <w:t xml:space="preserve">- </w:t>
      </w:r>
      <w:r w:rsidR="000848BE" w:rsidRPr="001C62B7">
        <w:rPr>
          <w:rFonts w:ascii="Times New Roman" w:hAnsi="Times New Roman"/>
          <w:i w:val="0"/>
          <w:sz w:val="26"/>
          <w:szCs w:val="26"/>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50502" w:rsidRPr="001C62B7" w:rsidRDefault="00E91405" w:rsidP="00A50502">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В случае возникновения административного правонарушения физические и юридические лица несут ответственность в соответствии с</w:t>
      </w:r>
      <w:r w:rsidR="00A50502" w:rsidRPr="001C62B7">
        <w:rPr>
          <w:rFonts w:ascii="Times New Roman" w:hAnsi="Times New Roman"/>
          <w:i w:val="0"/>
          <w:sz w:val="26"/>
          <w:szCs w:val="26"/>
        </w:rPr>
        <w:t xml:space="preserve"> Кодекс</w:t>
      </w:r>
      <w:r w:rsidRPr="001C62B7">
        <w:rPr>
          <w:rFonts w:ascii="Times New Roman" w:hAnsi="Times New Roman"/>
          <w:i w:val="0"/>
          <w:sz w:val="26"/>
          <w:szCs w:val="26"/>
        </w:rPr>
        <w:t>ом</w:t>
      </w:r>
      <w:r w:rsidR="00A50502" w:rsidRPr="001C62B7">
        <w:rPr>
          <w:rFonts w:ascii="Times New Roman" w:hAnsi="Times New Roman"/>
          <w:i w:val="0"/>
          <w:sz w:val="26"/>
          <w:szCs w:val="26"/>
        </w:rPr>
        <w:t xml:space="preserve"> Российской Федерации об административных правонарушениях от 30 декабря 2001 г. N 195-ФЗ.</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 xml:space="preserve">3. </w:t>
      </w:r>
      <w:r w:rsidR="000848BE" w:rsidRPr="001C62B7">
        <w:rPr>
          <w:rFonts w:ascii="Times New Roman" w:hAnsi="Times New Roman"/>
          <w:b/>
          <w:i w:val="0"/>
          <w:sz w:val="26"/>
          <w:szCs w:val="26"/>
        </w:rPr>
        <w:t xml:space="preserve">Дисциплинарная </w:t>
      </w:r>
      <w:r w:rsidRPr="001C62B7">
        <w:rPr>
          <w:rFonts w:ascii="Times New Roman" w:hAnsi="Times New Roman"/>
          <w:b/>
          <w:i w:val="0"/>
          <w:sz w:val="26"/>
          <w:szCs w:val="26"/>
        </w:rPr>
        <w:t>ответственность</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Д</w:t>
      </w:r>
      <w:r w:rsidR="000848BE" w:rsidRPr="001C62B7">
        <w:rPr>
          <w:rFonts w:ascii="Times New Roman" w:hAnsi="Times New Roman"/>
          <w:i w:val="0"/>
          <w:sz w:val="26"/>
          <w:szCs w:val="26"/>
        </w:rPr>
        <w:t>исциплинарная ответственность налагается в порядке служебной подчиненности по месту трудовой деятельности виновного</w:t>
      </w:r>
      <w:r w:rsidRPr="001C62B7">
        <w:rPr>
          <w:rFonts w:ascii="Times New Roman" w:hAnsi="Times New Roman"/>
          <w:i w:val="0"/>
          <w:sz w:val="26"/>
          <w:szCs w:val="26"/>
        </w:rPr>
        <w:t xml:space="preserve"> в соответствии с Трудовым кодексом</w:t>
      </w:r>
      <w:r w:rsidR="000848BE" w:rsidRPr="001C62B7">
        <w:rPr>
          <w:rFonts w:ascii="Times New Roman" w:hAnsi="Times New Roman"/>
          <w:i w:val="0"/>
          <w:sz w:val="26"/>
          <w:szCs w:val="26"/>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1C62B7" w:rsidRDefault="003F20FC" w:rsidP="000848BE">
      <w:pPr>
        <w:autoSpaceDE w:val="0"/>
        <w:autoSpaceDN w:val="0"/>
        <w:adjustRightInd w:val="0"/>
        <w:spacing w:line="240" w:lineRule="auto"/>
        <w:ind w:left="0" w:right="0" w:firstLine="567"/>
        <w:jc w:val="both"/>
        <w:rPr>
          <w:rFonts w:ascii="Times New Roman" w:hAnsi="Times New Roman"/>
          <w:b/>
          <w:i w:val="0"/>
          <w:sz w:val="26"/>
          <w:szCs w:val="26"/>
        </w:rPr>
      </w:pPr>
      <w:r w:rsidRPr="001C62B7">
        <w:rPr>
          <w:rFonts w:ascii="Times New Roman" w:hAnsi="Times New Roman"/>
          <w:b/>
          <w:i w:val="0"/>
          <w:sz w:val="26"/>
          <w:szCs w:val="26"/>
        </w:rPr>
        <w:t>4. Уголовная ответственность</w:t>
      </w:r>
    </w:p>
    <w:p w:rsidR="000848BE" w:rsidRPr="001C62B7" w:rsidRDefault="003F20FC" w:rsidP="000848BE">
      <w:pPr>
        <w:autoSpaceDE w:val="0"/>
        <w:autoSpaceDN w:val="0"/>
        <w:adjustRightInd w:val="0"/>
        <w:spacing w:line="240" w:lineRule="auto"/>
        <w:ind w:left="0" w:right="0" w:firstLine="567"/>
        <w:jc w:val="both"/>
        <w:rPr>
          <w:rFonts w:ascii="Times New Roman" w:hAnsi="Times New Roman"/>
          <w:i w:val="0"/>
          <w:sz w:val="26"/>
          <w:szCs w:val="26"/>
        </w:rPr>
      </w:pPr>
      <w:r w:rsidRPr="001C62B7">
        <w:rPr>
          <w:rFonts w:ascii="Times New Roman" w:hAnsi="Times New Roman"/>
          <w:i w:val="0"/>
          <w:sz w:val="26"/>
          <w:szCs w:val="26"/>
        </w:rPr>
        <w:t>При наступлении тяжких последствий в результате</w:t>
      </w:r>
      <w:r w:rsidR="000848BE" w:rsidRPr="001C62B7">
        <w:rPr>
          <w:rFonts w:ascii="Times New Roman" w:hAnsi="Times New Roman"/>
          <w:i w:val="0"/>
          <w:sz w:val="26"/>
          <w:szCs w:val="26"/>
        </w:rPr>
        <w:t xml:space="preserve"> несоблюдени</w:t>
      </w:r>
      <w:r w:rsidRPr="001C62B7">
        <w:rPr>
          <w:rFonts w:ascii="Times New Roman" w:hAnsi="Times New Roman"/>
          <w:i w:val="0"/>
          <w:sz w:val="26"/>
          <w:szCs w:val="26"/>
        </w:rPr>
        <w:t>я</w:t>
      </w:r>
      <w:r w:rsidR="000848BE" w:rsidRPr="001C62B7">
        <w:rPr>
          <w:rFonts w:ascii="Times New Roman" w:hAnsi="Times New Roman"/>
          <w:i w:val="0"/>
          <w:sz w:val="26"/>
          <w:szCs w:val="26"/>
        </w:rPr>
        <w:t xml:space="preserve"> градостроительных норм и </w:t>
      </w:r>
      <w:r w:rsidRPr="001C62B7">
        <w:rPr>
          <w:rFonts w:ascii="Times New Roman" w:hAnsi="Times New Roman"/>
          <w:i w:val="0"/>
          <w:sz w:val="26"/>
          <w:szCs w:val="26"/>
        </w:rPr>
        <w:t>Правил</w:t>
      </w:r>
      <w:r w:rsidR="000848BE" w:rsidRPr="001C62B7">
        <w:rPr>
          <w:rFonts w:ascii="Times New Roman" w:hAnsi="Times New Roman"/>
          <w:i w:val="0"/>
          <w:sz w:val="26"/>
          <w:szCs w:val="26"/>
        </w:rPr>
        <w:t xml:space="preserve"> повлекло тяжкие последствия </w:t>
      </w:r>
      <w:r w:rsidRPr="001C62B7">
        <w:rPr>
          <w:rFonts w:ascii="Times New Roman" w:hAnsi="Times New Roman"/>
          <w:i w:val="0"/>
          <w:sz w:val="26"/>
          <w:szCs w:val="26"/>
        </w:rPr>
        <w:t>ответственность</w:t>
      </w:r>
      <w:r w:rsidR="0022403F" w:rsidRPr="001C62B7">
        <w:rPr>
          <w:rFonts w:ascii="Times New Roman" w:hAnsi="Times New Roman"/>
          <w:i w:val="0"/>
          <w:sz w:val="26"/>
          <w:szCs w:val="26"/>
        </w:rPr>
        <w:t xml:space="preserve"> </w:t>
      </w:r>
      <w:r w:rsidRPr="001C62B7">
        <w:rPr>
          <w:rFonts w:ascii="Times New Roman" w:hAnsi="Times New Roman"/>
          <w:i w:val="0"/>
          <w:sz w:val="26"/>
          <w:szCs w:val="26"/>
        </w:rPr>
        <w:t>предусматривается в соответствии со</w:t>
      </w:r>
      <w:r w:rsidR="000848BE" w:rsidRPr="001C62B7">
        <w:rPr>
          <w:rFonts w:ascii="Times New Roman" w:hAnsi="Times New Roman"/>
          <w:i w:val="0"/>
          <w:sz w:val="26"/>
          <w:szCs w:val="26"/>
        </w:rPr>
        <w:t xml:space="preserve"> статьями Уголовного </w:t>
      </w:r>
      <w:r w:rsidR="00111C6F" w:rsidRPr="001C62B7">
        <w:rPr>
          <w:rFonts w:ascii="Times New Roman" w:hAnsi="Times New Roman"/>
          <w:i w:val="0"/>
          <w:sz w:val="26"/>
          <w:szCs w:val="26"/>
        </w:rPr>
        <w:t>ГрК РФ</w:t>
      </w:r>
      <w:r w:rsidR="000848BE" w:rsidRPr="001C62B7">
        <w:rPr>
          <w:rFonts w:ascii="Times New Roman" w:hAnsi="Times New Roman"/>
          <w:i w:val="0"/>
          <w:sz w:val="26"/>
          <w:szCs w:val="26"/>
        </w:rPr>
        <w:t xml:space="preserve"> РФ</w:t>
      </w:r>
      <w:r w:rsidRPr="001C62B7">
        <w:rPr>
          <w:rFonts w:ascii="Times New Roman" w:hAnsi="Times New Roman"/>
          <w:i w:val="0"/>
          <w:sz w:val="26"/>
          <w:szCs w:val="26"/>
        </w:rPr>
        <w:t>.</w:t>
      </w:r>
    </w:p>
    <w:p w:rsidR="000848BE" w:rsidRPr="00483723" w:rsidRDefault="000848BE" w:rsidP="003E4BCF">
      <w:pPr>
        <w:autoSpaceDE w:val="0"/>
        <w:autoSpaceDN w:val="0"/>
        <w:adjustRightInd w:val="0"/>
        <w:spacing w:line="240" w:lineRule="auto"/>
        <w:ind w:left="0" w:right="0" w:firstLine="567"/>
        <w:jc w:val="both"/>
        <w:rPr>
          <w:rFonts w:ascii="Times New Roman" w:hAnsi="Times New Roman"/>
          <w:i w:val="0"/>
          <w:sz w:val="24"/>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97" w:name="_Toc208205282"/>
      <w:bookmarkStart w:id="98" w:name="_Toc427840792"/>
      <w:bookmarkStart w:id="99" w:name="_Toc427840974"/>
      <w:bookmarkStart w:id="100" w:name="_Toc465786397"/>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A1370C" w:rsidRDefault="00A1370C"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C52573" w:rsidRDefault="00C52573"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p>
    <w:p w:rsidR="001C62B7" w:rsidRPr="00483723" w:rsidRDefault="00B10995" w:rsidP="00C52573">
      <w:pPr>
        <w:suppressAutoHyphens/>
        <w:autoSpaceDE w:val="0"/>
        <w:spacing w:line="240" w:lineRule="auto"/>
        <w:ind w:left="0" w:right="0" w:firstLine="567"/>
        <w:jc w:val="center"/>
        <w:outlineLvl w:val="0"/>
        <w:rPr>
          <w:rFonts w:ascii="Times New Roman" w:eastAsia="GOST Type AU" w:hAnsi="Times New Roman"/>
          <w:b/>
          <w:i w:val="0"/>
          <w:sz w:val="24"/>
          <w:lang w:eastAsia="ar-SA"/>
        </w:rPr>
      </w:pPr>
      <w:r w:rsidRPr="00483723">
        <w:rPr>
          <w:rFonts w:ascii="Times New Roman" w:eastAsia="GOST Type AU" w:hAnsi="Times New Roman"/>
          <w:b/>
          <w:i w:val="0"/>
          <w:sz w:val="24"/>
          <w:lang w:eastAsia="ar-SA"/>
        </w:rPr>
        <w:lastRenderedPageBreak/>
        <w:t>Раздел II. Карта градостроительного зонирования</w:t>
      </w:r>
      <w:bookmarkEnd w:id="97"/>
      <w:bookmarkEnd w:id="98"/>
      <w:bookmarkEnd w:id="99"/>
      <w:bookmarkEnd w:id="100"/>
    </w:p>
    <w:p w:rsidR="00FB3A0C" w:rsidRPr="00483723" w:rsidRDefault="008123EB" w:rsidP="00124E19">
      <w:pPr>
        <w:spacing w:line="240" w:lineRule="auto"/>
        <w:ind w:left="0" w:right="0" w:firstLine="0"/>
        <w:rPr>
          <w:rFonts w:ascii="Times New Roman" w:hAnsi="Times New Roman"/>
          <w:b/>
          <w:i w:val="0"/>
          <w:sz w:val="24"/>
        </w:rPr>
        <w:sectPr w:rsidR="00FB3A0C" w:rsidRPr="00483723" w:rsidSect="00A1370C">
          <w:type w:val="continuous"/>
          <w:pgSz w:w="11905" w:h="16837"/>
          <w:pgMar w:top="1134" w:right="850" w:bottom="1134" w:left="1701" w:header="420" w:footer="0" w:gutter="0"/>
          <w:cols w:space="720"/>
          <w:docGrid w:linePitch="381"/>
        </w:sectPr>
      </w:pPr>
      <w:r>
        <w:rPr>
          <w:rFonts w:ascii="Times New Roman" w:hAnsi="Times New Roman"/>
          <w:b/>
          <w:i w:val="0"/>
          <w:noProof/>
          <w:sz w:val="24"/>
        </w:rPr>
        <w:drawing>
          <wp:inline distT="0" distB="0" distL="0" distR="0">
            <wp:extent cx="6134100" cy="8772525"/>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34100" cy="8772525"/>
                    </a:xfrm>
                    <a:prstGeom prst="rect">
                      <a:avLst/>
                    </a:prstGeom>
                    <a:noFill/>
                    <a:ln>
                      <a:noFill/>
                    </a:ln>
                  </pic:spPr>
                </pic:pic>
              </a:graphicData>
            </a:graphic>
          </wp:inline>
        </w:drawing>
      </w:r>
    </w:p>
    <w:p w:rsidR="00C52573" w:rsidRDefault="008D3077" w:rsidP="00071AED">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bookmarkStart w:id="101" w:name="_Toc427840795"/>
      <w:bookmarkStart w:id="102" w:name="_Toc427840977"/>
      <w:r>
        <w:rPr>
          <w:rFonts w:ascii="Times New Roman" w:hAnsi="Times New Roman"/>
          <w:bCs/>
          <w:i w:val="0"/>
          <w:iCs/>
          <w:sz w:val="24"/>
        </w:rPr>
        <w:lastRenderedPageBreak/>
        <w:t xml:space="preserve">                                                                                                                      </w:t>
      </w:r>
      <w:r w:rsidR="00071AED" w:rsidRPr="007963B9">
        <w:rPr>
          <w:rFonts w:ascii="Times New Roman" w:hAnsi="Times New Roman"/>
          <w:b/>
          <w:bCs/>
          <w:i w:val="0"/>
          <w:iCs/>
          <w:sz w:val="24"/>
        </w:rPr>
        <w:t xml:space="preserve">Приложение </w:t>
      </w:r>
    </w:p>
    <w:p w:rsidR="00C52573" w:rsidRDefault="0022403F" w:rsidP="00071AED">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Pr>
          <w:rFonts w:ascii="Times New Roman" w:hAnsi="Times New Roman"/>
          <w:b/>
          <w:bCs/>
          <w:i w:val="0"/>
          <w:iCs/>
          <w:sz w:val="24"/>
        </w:rPr>
        <w:t>к</w:t>
      </w:r>
      <w:r w:rsidR="00C52573">
        <w:rPr>
          <w:rFonts w:ascii="Times New Roman" w:hAnsi="Times New Roman"/>
          <w:b/>
          <w:bCs/>
          <w:i w:val="0"/>
          <w:iCs/>
          <w:sz w:val="24"/>
        </w:rPr>
        <w:t xml:space="preserve"> правилам землепользования и застройки </w:t>
      </w:r>
    </w:p>
    <w:p w:rsidR="00C52573" w:rsidRDefault="00C52573" w:rsidP="00071AED">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Pr>
          <w:rFonts w:ascii="Times New Roman" w:hAnsi="Times New Roman"/>
          <w:b/>
          <w:bCs/>
          <w:i w:val="0"/>
          <w:iCs/>
          <w:sz w:val="24"/>
        </w:rPr>
        <w:t xml:space="preserve">муниципального образования </w:t>
      </w:r>
    </w:p>
    <w:p w:rsidR="00071AED" w:rsidRPr="007963B9" w:rsidRDefault="00C52573" w:rsidP="00071AED">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4"/>
        </w:rPr>
      </w:pPr>
      <w:r>
        <w:rPr>
          <w:rFonts w:ascii="Times New Roman" w:hAnsi="Times New Roman"/>
          <w:b/>
          <w:bCs/>
          <w:i w:val="0"/>
          <w:iCs/>
          <w:sz w:val="24"/>
        </w:rPr>
        <w:t xml:space="preserve">Герасимовский сельсовет </w:t>
      </w:r>
    </w:p>
    <w:p w:rsidR="00071AED" w:rsidRPr="007963B9" w:rsidRDefault="00071AED" w:rsidP="00071AED">
      <w:pPr>
        <w:tabs>
          <w:tab w:val="left" w:pos="9355"/>
          <w:tab w:val="left" w:pos="9498"/>
        </w:tabs>
        <w:overflowPunct w:val="0"/>
        <w:autoSpaceDE w:val="0"/>
        <w:spacing w:line="240" w:lineRule="auto"/>
        <w:ind w:left="0" w:right="-1" w:firstLine="0"/>
        <w:jc w:val="right"/>
        <w:textAlignment w:val="baseline"/>
        <w:rPr>
          <w:rFonts w:ascii="Times New Roman" w:hAnsi="Times New Roman"/>
          <w:b/>
          <w:bCs/>
          <w:i w:val="0"/>
          <w:iCs/>
          <w:sz w:val="20"/>
          <w:szCs w:val="20"/>
        </w:rPr>
      </w:pPr>
      <w:r w:rsidRPr="007963B9">
        <w:rPr>
          <w:rFonts w:ascii="Times New Roman" w:hAnsi="Times New Roman"/>
          <w:b/>
          <w:bCs/>
          <w:i w:val="0"/>
          <w:iCs/>
          <w:sz w:val="24"/>
        </w:rPr>
        <w:t xml:space="preserve">   </w:t>
      </w:r>
    </w:p>
    <w:p w:rsidR="00B32E03" w:rsidRDefault="00B32E03" w:rsidP="00071AED">
      <w:pPr>
        <w:tabs>
          <w:tab w:val="left" w:pos="9355"/>
          <w:tab w:val="left" w:pos="9498"/>
        </w:tabs>
        <w:overflowPunct w:val="0"/>
        <w:autoSpaceDE w:val="0"/>
        <w:spacing w:line="240" w:lineRule="auto"/>
        <w:ind w:left="0" w:right="-1" w:firstLine="0"/>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Default="00B32E03" w:rsidP="00B32E03">
      <w:pPr>
        <w:overflowPunct w:val="0"/>
        <w:autoSpaceDE w:val="0"/>
        <w:spacing w:line="240" w:lineRule="auto"/>
        <w:ind w:left="0" w:right="-3" w:firstLine="0"/>
        <w:jc w:val="center"/>
        <w:textAlignment w:val="baseline"/>
        <w:rPr>
          <w:rFonts w:ascii="Times New Roman" w:eastAsia="Lucida Sans Unicode" w:hAnsi="Times New Roman"/>
          <w:i w:val="0"/>
          <w:sz w:val="24"/>
        </w:rPr>
      </w:pPr>
    </w:p>
    <w:p w:rsidR="00B32E03" w:rsidRPr="00897180"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ПРАВИЛА ЗЕМЛЕПОЛЬЗОВАНИЯ И ЗАСТРОЙКИ</w:t>
      </w:r>
    </w:p>
    <w:p w:rsidR="00B32E03" w:rsidRPr="00897180"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МУНИЦИПАЛЬНОГО ОБРАЗОВАНИЯ</w:t>
      </w:r>
    </w:p>
    <w:p w:rsidR="00B32E03" w:rsidRPr="00897180" w:rsidRDefault="00071AED" w:rsidP="00B32E03">
      <w:pPr>
        <w:overflowPunct w:val="0"/>
        <w:autoSpaceDE w:val="0"/>
        <w:ind w:left="0" w:right="-3" w:firstLine="0"/>
        <w:jc w:val="center"/>
        <w:textAlignment w:val="baseline"/>
        <w:rPr>
          <w:rFonts w:ascii="Times New Roman" w:eastAsia="Lucida Sans Unicode" w:hAnsi="Times New Roman"/>
          <w:b/>
          <w:i w:val="0"/>
          <w:sz w:val="32"/>
          <w:szCs w:val="32"/>
        </w:rPr>
      </w:pPr>
      <w:r>
        <w:rPr>
          <w:rFonts w:ascii="Times New Roman" w:eastAsia="Lucida Sans Unicode" w:hAnsi="Times New Roman"/>
          <w:b/>
          <w:i w:val="0"/>
          <w:sz w:val="32"/>
          <w:szCs w:val="32"/>
        </w:rPr>
        <w:t>ГЕРАСИМОВСКИЙ</w:t>
      </w:r>
      <w:r w:rsidR="00B32E03" w:rsidRPr="00897180">
        <w:rPr>
          <w:rFonts w:ascii="Times New Roman" w:eastAsia="Lucida Sans Unicode" w:hAnsi="Times New Roman"/>
          <w:b/>
          <w:i w:val="0"/>
          <w:sz w:val="32"/>
          <w:szCs w:val="32"/>
        </w:rPr>
        <w:t xml:space="preserve"> СЕЛЬСОВЕТ</w:t>
      </w:r>
    </w:p>
    <w:p w:rsidR="00B32E03" w:rsidRPr="00897180"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НОВОСЕРГИЕВСКОГО РАЙОНА</w:t>
      </w:r>
    </w:p>
    <w:p w:rsidR="00B32E03"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r w:rsidRPr="00897180">
        <w:rPr>
          <w:rFonts w:ascii="Times New Roman" w:eastAsia="Lucida Sans Unicode" w:hAnsi="Times New Roman"/>
          <w:b/>
          <w:i w:val="0"/>
          <w:sz w:val="32"/>
          <w:szCs w:val="32"/>
        </w:rPr>
        <w:t>ОРЕНБУРГСКОЙ ОБЛАСТИ</w:t>
      </w:r>
    </w:p>
    <w:p w:rsidR="00B32E03" w:rsidRDefault="00B32E03" w:rsidP="00B32E03">
      <w:pPr>
        <w:overflowPunct w:val="0"/>
        <w:autoSpaceDE w:val="0"/>
        <w:ind w:left="0" w:right="-3" w:firstLine="0"/>
        <w:jc w:val="center"/>
        <w:textAlignment w:val="baseline"/>
        <w:rPr>
          <w:rFonts w:ascii="Times New Roman" w:eastAsia="Lucida Sans Unicode" w:hAnsi="Times New Roman"/>
          <w:b/>
          <w:i w:val="0"/>
          <w:sz w:val="32"/>
          <w:szCs w:val="32"/>
        </w:rPr>
      </w:pPr>
    </w:p>
    <w:p w:rsidR="00B32E03" w:rsidRDefault="00B32E03" w:rsidP="00B32E03">
      <w:pPr>
        <w:suppressAutoHyphens/>
        <w:spacing w:line="240" w:lineRule="auto"/>
        <w:ind w:left="0" w:right="-3" w:firstLine="0"/>
        <w:jc w:val="center"/>
        <w:rPr>
          <w:rFonts w:ascii="Times New Roman" w:hAnsi="Times New Roman"/>
          <w:b/>
          <w:i w:val="0"/>
          <w:szCs w:val="28"/>
          <w:lang w:eastAsia="ar-SA"/>
        </w:rPr>
      </w:pPr>
      <w:r w:rsidRPr="00897180">
        <w:rPr>
          <w:rFonts w:ascii="Times New Roman" w:hAnsi="Times New Roman"/>
          <w:b/>
          <w:i w:val="0"/>
          <w:szCs w:val="28"/>
          <w:lang w:eastAsia="ar-SA"/>
        </w:rPr>
        <w:t>ЧАСТЬ I</w:t>
      </w:r>
      <w:r>
        <w:rPr>
          <w:rFonts w:ascii="Times New Roman" w:hAnsi="Times New Roman"/>
          <w:b/>
          <w:i w:val="0"/>
          <w:szCs w:val="28"/>
          <w:lang w:eastAsia="ar-SA"/>
        </w:rPr>
        <w:t>I</w:t>
      </w:r>
      <w:r w:rsidR="00124E19">
        <w:rPr>
          <w:rFonts w:ascii="Times New Roman" w:hAnsi="Times New Roman"/>
          <w:b/>
          <w:i w:val="0"/>
          <w:szCs w:val="28"/>
          <w:lang w:eastAsia="ar-SA"/>
        </w:rPr>
        <w:t>.</w:t>
      </w:r>
    </w:p>
    <w:p w:rsidR="00B32E03" w:rsidRPr="00897180" w:rsidRDefault="00B32E03" w:rsidP="00B32E03">
      <w:pPr>
        <w:suppressAutoHyphens/>
        <w:spacing w:line="240" w:lineRule="auto"/>
        <w:ind w:left="0" w:right="-3" w:firstLine="0"/>
        <w:jc w:val="center"/>
        <w:rPr>
          <w:rFonts w:ascii="Times New Roman" w:hAnsi="Times New Roman"/>
          <w:b/>
          <w:i w:val="0"/>
          <w:szCs w:val="28"/>
          <w:lang w:eastAsia="ar-SA"/>
        </w:rPr>
      </w:pPr>
    </w:p>
    <w:p w:rsidR="00B32E03" w:rsidRPr="00033593" w:rsidRDefault="008D3077" w:rsidP="00B32E03">
      <w:pPr>
        <w:pStyle w:val="S1"/>
        <w:spacing w:line="240" w:lineRule="auto"/>
        <w:rPr>
          <w:b/>
          <w:lang w:eastAsia="ar-SA"/>
        </w:rPr>
      </w:pPr>
      <w:r>
        <w:rPr>
          <w:b/>
          <w:lang w:eastAsia="ar-SA"/>
        </w:rPr>
        <w:t xml:space="preserve">                </w:t>
      </w:r>
      <w:r w:rsidR="00B32E03" w:rsidRPr="00033593">
        <w:rPr>
          <w:b/>
          <w:lang w:eastAsia="ar-SA"/>
        </w:rPr>
        <w:t>КАРТА ГРАДОСТРОИТЕЛЬНОГО ЗОНИРОВАНИЯ.</w:t>
      </w:r>
    </w:p>
    <w:p w:rsidR="00B32E03" w:rsidRPr="00033593" w:rsidRDefault="008D3077" w:rsidP="00B32E03">
      <w:pPr>
        <w:pStyle w:val="6"/>
        <w:rPr>
          <w:rFonts w:eastAsia="Lucida Sans Unicode"/>
          <w:sz w:val="24"/>
          <w:szCs w:val="24"/>
        </w:rPr>
      </w:pPr>
      <w:r>
        <w:rPr>
          <w:sz w:val="24"/>
          <w:szCs w:val="24"/>
          <w:lang w:eastAsia="ar-SA"/>
        </w:rPr>
        <w:t xml:space="preserve">         </w:t>
      </w:r>
    </w:p>
    <w:p w:rsidR="00B32E03" w:rsidRDefault="00B32E03" w:rsidP="00B32E03">
      <w:pPr>
        <w:widowControl w:val="0"/>
        <w:suppressAutoHyphens/>
        <w:spacing w:line="240" w:lineRule="auto"/>
        <w:ind w:left="0" w:right="-3" w:firstLine="0"/>
        <w:jc w:val="center"/>
        <w:rPr>
          <w:rFonts w:ascii="Times New Roman" w:eastAsia="Lucida Sans Unicode" w:hAnsi="Times New Roman"/>
          <w:bCs/>
          <w:i w:val="0"/>
          <w:kern w:val="1"/>
          <w:sz w:val="20"/>
          <w:szCs w:val="20"/>
        </w:rPr>
      </w:pPr>
    </w:p>
    <w:p w:rsidR="00B32E03" w:rsidRPr="00124E19" w:rsidRDefault="00B32E03" w:rsidP="00B32E03">
      <w:pPr>
        <w:suppressAutoHyphens/>
        <w:spacing w:line="240" w:lineRule="auto"/>
        <w:ind w:left="0" w:right="-3" w:firstLine="0"/>
        <w:jc w:val="center"/>
        <w:rPr>
          <w:rFonts w:ascii="Times New Roman" w:hAnsi="Times New Roman"/>
          <w:b/>
          <w:i w:val="0"/>
          <w:szCs w:val="28"/>
          <w:lang w:eastAsia="ar-SA"/>
        </w:rPr>
      </w:pPr>
      <w:r w:rsidRPr="00897180">
        <w:rPr>
          <w:rFonts w:ascii="Times New Roman" w:hAnsi="Times New Roman"/>
          <w:b/>
          <w:i w:val="0"/>
          <w:szCs w:val="28"/>
          <w:lang w:eastAsia="ar-SA"/>
        </w:rPr>
        <w:t>ЧАСТЬ I</w:t>
      </w:r>
      <w:r>
        <w:rPr>
          <w:rFonts w:ascii="Times New Roman" w:hAnsi="Times New Roman"/>
          <w:b/>
          <w:i w:val="0"/>
          <w:szCs w:val="28"/>
          <w:lang w:eastAsia="ar-SA"/>
        </w:rPr>
        <w:t>I</w:t>
      </w:r>
      <w:r>
        <w:rPr>
          <w:rFonts w:ascii="Times New Roman" w:hAnsi="Times New Roman"/>
          <w:b/>
          <w:i w:val="0"/>
          <w:szCs w:val="28"/>
          <w:lang w:val="en-US" w:eastAsia="ar-SA"/>
        </w:rPr>
        <w:t>I</w:t>
      </w:r>
      <w:r w:rsidR="00124E19">
        <w:rPr>
          <w:rFonts w:ascii="Times New Roman" w:hAnsi="Times New Roman"/>
          <w:b/>
          <w:i w:val="0"/>
          <w:szCs w:val="28"/>
          <w:lang w:eastAsia="ar-SA"/>
        </w:rPr>
        <w:t>.</w:t>
      </w:r>
    </w:p>
    <w:p w:rsidR="00B32E03" w:rsidRDefault="00B32E03" w:rsidP="00B32E03">
      <w:pPr>
        <w:suppressAutoHyphens/>
        <w:spacing w:line="240" w:lineRule="auto"/>
        <w:ind w:left="0" w:right="-3" w:firstLine="0"/>
        <w:jc w:val="center"/>
        <w:rPr>
          <w:rFonts w:ascii="Times New Roman" w:hAnsi="Times New Roman"/>
          <w:b/>
          <w:i w:val="0"/>
          <w:szCs w:val="28"/>
          <w:lang w:eastAsia="ar-SA"/>
        </w:rPr>
      </w:pPr>
    </w:p>
    <w:p w:rsidR="00B32E03" w:rsidRPr="00033593" w:rsidRDefault="00B32E03" w:rsidP="00B32E03">
      <w:pPr>
        <w:suppressAutoHyphens/>
        <w:spacing w:line="240" w:lineRule="auto"/>
        <w:ind w:left="0" w:right="-3" w:firstLine="0"/>
        <w:jc w:val="center"/>
        <w:rPr>
          <w:rFonts w:ascii="Times New Roman" w:hAnsi="Times New Roman"/>
          <w:b/>
          <w:i w:val="0"/>
          <w:sz w:val="24"/>
          <w:lang w:eastAsia="ar-SA"/>
        </w:rPr>
      </w:pPr>
      <w:r w:rsidRPr="00033593">
        <w:rPr>
          <w:rFonts w:ascii="Times New Roman" w:hAnsi="Times New Roman"/>
          <w:b/>
          <w:i w:val="0"/>
          <w:sz w:val="24"/>
          <w:lang w:eastAsia="ar-SA"/>
        </w:rPr>
        <w:t>ГРАДОСТРОИТЕЛЬНЫЕ РЕГЛАМЕНТЫ</w:t>
      </w:r>
    </w:p>
    <w:p w:rsidR="00B32E03" w:rsidRPr="00033593" w:rsidRDefault="00B32E03" w:rsidP="00B32E03">
      <w:pPr>
        <w:pStyle w:val="4"/>
        <w:jc w:val="center"/>
        <w:rPr>
          <w:rFonts w:eastAsia="Lucida Sans Unicode"/>
          <w:i w:val="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Заказчик:</w:t>
      </w:r>
      <w:r w:rsidRPr="00033593">
        <w:rPr>
          <w:rFonts w:ascii="Times New Roman" w:hAnsi="Times New Roman"/>
          <w:i w:val="0"/>
          <w:sz w:val="24"/>
        </w:rPr>
        <w:t xml:space="preserve"> Администрация муниципального образования</w:t>
      </w:r>
    </w:p>
    <w:p w:rsidR="00B32E03" w:rsidRPr="00033593" w:rsidRDefault="00071AED" w:rsidP="00B32E03">
      <w:pPr>
        <w:tabs>
          <w:tab w:val="left" w:pos="5700"/>
        </w:tabs>
        <w:spacing w:line="240" w:lineRule="auto"/>
        <w:ind w:left="0" w:right="-3" w:firstLine="0"/>
        <w:rPr>
          <w:rFonts w:ascii="Times New Roman" w:hAnsi="Times New Roman"/>
          <w:i w:val="0"/>
          <w:sz w:val="24"/>
        </w:rPr>
      </w:pPr>
      <w:r>
        <w:rPr>
          <w:rFonts w:ascii="Times New Roman" w:hAnsi="Times New Roman"/>
          <w:i w:val="0"/>
          <w:sz w:val="24"/>
        </w:rPr>
        <w:t>Герасимовский</w:t>
      </w:r>
      <w:r w:rsidR="00B32E03" w:rsidRPr="00033593">
        <w:rPr>
          <w:rFonts w:ascii="Times New Roman" w:hAnsi="Times New Roman"/>
          <w:i w:val="0"/>
          <w:sz w:val="24"/>
        </w:rPr>
        <w:t xml:space="preserve"> сельсовет Новосергиевского района</w:t>
      </w: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i w:val="0"/>
          <w:sz w:val="24"/>
        </w:rPr>
        <w:t>Оренбургской области</w:t>
      </w:r>
    </w:p>
    <w:p w:rsidR="00B32E03" w:rsidRPr="00033593" w:rsidRDefault="00B32E03" w:rsidP="00B32E03">
      <w:pPr>
        <w:tabs>
          <w:tab w:val="left" w:pos="5700"/>
        </w:tabs>
        <w:spacing w:line="240" w:lineRule="auto"/>
        <w:ind w:left="0" w:right="-3" w:firstLine="0"/>
        <w:rPr>
          <w:rFonts w:ascii="Times New Roman" w:hAnsi="Times New Roman"/>
          <w:i w:val="0"/>
          <w:sz w:val="24"/>
        </w:rPr>
      </w:pPr>
      <w:r w:rsidRPr="00033593">
        <w:rPr>
          <w:rFonts w:ascii="Times New Roman" w:hAnsi="Times New Roman"/>
          <w:b/>
          <w:i w:val="0"/>
          <w:sz w:val="24"/>
        </w:rPr>
        <w:t>Контракт:</w:t>
      </w:r>
      <w:r w:rsidRPr="00033593">
        <w:rPr>
          <w:rFonts w:ascii="Times New Roman" w:hAnsi="Times New Roman"/>
          <w:i w:val="0"/>
          <w:sz w:val="24"/>
        </w:rPr>
        <w:t xml:space="preserve"> № </w:t>
      </w:r>
    </w:p>
    <w:p w:rsidR="00B32E03" w:rsidRPr="00033593" w:rsidRDefault="00B32E03" w:rsidP="00B32E0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 xml:space="preserve">Исполнитель: </w:t>
      </w:r>
    </w:p>
    <w:p w:rsidR="00B32E03" w:rsidRPr="00033593" w:rsidRDefault="00B32E03" w:rsidP="00B32E03">
      <w:pPr>
        <w:tabs>
          <w:tab w:val="left" w:pos="5700"/>
        </w:tabs>
        <w:spacing w:line="240" w:lineRule="auto"/>
        <w:ind w:left="0" w:right="-3" w:firstLine="0"/>
        <w:rPr>
          <w:rFonts w:ascii="Times New Roman" w:hAnsi="Times New Roman"/>
          <w:b/>
          <w:i w:val="0"/>
          <w:sz w:val="24"/>
        </w:rPr>
      </w:pPr>
      <w:r w:rsidRPr="00033593">
        <w:rPr>
          <w:rFonts w:ascii="Times New Roman" w:hAnsi="Times New Roman"/>
          <w:b/>
          <w:i w:val="0"/>
          <w:sz w:val="24"/>
        </w:rPr>
        <w:t>Шифр:</w:t>
      </w:r>
    </w:p>
    <w:p w:rsidR="00B32E03" w:rsidRPr="00033593" w:rsidRDefault="00B32E03" w:rsidP="00B32E03">
      <w:pPr>
        <w:tabs>
          <w:tab w:val="left" w:pos="5700"/>
        </w:tabs>
        <w:spacing w:line="240" w:lineRule="auto"/>
        <w:ind w:left="0" w:right="-3" w:firstLine="0"/>
        <w:rPr>
          <w:rFonts w:ascii="Times New Roman" w:hAnsi="Times New Roman"/>
          <w:b/>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rPr>
          <w:rFonts w:ascii="Times New Roman" w:hAnsi="Times New Roman"/>
          <w:i w:val="0"/>
          <w:sz w:val="20"/>
          <w:szCs w:val="20"/>
        </w:rPr>
      </w:pPr>
    </w:p>
    <w:p w:rsidR="00071AED" w:rsidRDefault="00071AED" w:rsidP="00B32E03">
      <w:pPr>
        <w:tabs>
          <w:tab w:val="left" w:pos="5700"/>
        </w:tabs>
        <w:spacing w:line="240" w:lineRule="auto"/>
        <w:ind w:left="0" w:right="-3" w:firstLine="0"/>
        <w:rPr>
          <w:rFonts w:ascii="Times New Roman" w:hAnsi="Times New Roman"/>
          <w:i w:val="0"/>
          <w:sz w:val="20"/>
          <w:szCs w:val="20"/>
        </w:rPr>
      </w:pPr>
    </w:p>
    <w:p w:rsidR="00071AED" w:rsidRDefault="00071AED" w:rsidP="00B32E03">
      <w:pPr>
        <w:tabs>
          <w:tab w:val="left" w:pos="5700"/>
        </w:tabs>
        <w:spacing w:line="240" w:lineRule="auto"/>
        <w:ind w:left="0" w:right="-3" w:firstLine="0"/>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32E03" w:rsidRDefault="00B32E03" w:rsidP="00B32E03">
      <w:pPr>
        <w:tabs>
          <w:tab w:val="left" w:pos="5700"/>
        </w:tabs>
        <w:spacing w:line="240" w:lineRule="auto"/>
        <w:ind w:left="0" w:right="-3" w:firstLine="0"/>
        <w:jc w:val="center"/>
        <w:rPr>
          <w:rFonts w:ascii="Times New Roman" w:hAnsi="Times New Roman"/>
          <w:i w:val="0"/>
          <w:sz w:val="20"/>
          <w:szCs w:val="20"/>
        </w:rPr>
      </w:pPr>
    </w:p>
    <w:p w:rsidR="00B10995" w:rsidRPr="00C52573" w:rsidRDefault="00811CEF" w:rsidP="0097214E">
      <w:pPr>
        <w:spacing w:line="240" w:lineRule="auto"/>
        <w:ind w:left="0" w:right="0" w:firstLine="0"/>
        <w:rPr>
          <w:rFonts w:ascii="Times New Roman" w:hAnsi="Times New Roman"/>
          <w:b/>
          <w:i w:val="0"/>
          <w:sz w:val="26"/>
          <w:szCs w:val="26"/>
        </w:rPr>
      </w:pPr>
      <w:r>
        <w:rPr>
          <w:rFonts w:ascii="Times New Roman" w:hAnsi="Times New Roman"/>
          <w:b/>
          <w:i w:val="0"/>
          <w:sz w:val="24"/>
        </w:rPr>
        <w:br w:type="page"/>
      </w:r>
      <w:r w:rsidR="00B10995" w:rsidRPr="00C52573">
        <w:rPr>
          <w:rFonts w:ascii="Times New Roman" w:hAnsi="Times New Roman"/>
          <w:b/>
          <w:i w:val="0"/>
          <w:sz w:val="26"/>
          <w:szCs w:val="26"/>
        </w:rPr>
        <w:lastRenderedPageBreak/>
        <w:t>Раздел III. Градост</w:t>
      </w:r>
      <w:bookmarkStart w:id="103" w:name="_Toc26250275"/>
      <w:r w:rsidR="00B10995" w:rsidRPr="00C52573">
        <w:rPr>
          <w:rFonts w:ascii="Times New Roman" w:hAnsi="Times New Roman"/>
          <w:b/>
          <w:i w:val="0"/>
          <w:sz w:val="26"/>
          <w:szCs w:val="26"/>
        </w:rPr>
        <w:t>роительные регламенты</w:t>
      </w:r>
      <w:bookmarkEnd w:id="101"/>
      <w:bookmarkEnd w:id="102"/>
    </w:p>
    <w:p w:rsidR="008A4E96" w:rsidRPr="00C52573" w:rsidRDefault="006E6127" w:rsidP="006E6127">
      <w:pPr>
        <w:spacing w:line="240" w:lineRule="auto"/>
        <w:ind w:left="0" w:right="0" w:firstLine="567"/>
        <w:rPr>
          <w:rFonts w:ascii="Times New Roman" w:hAnsi="Times New Roman"/>
          <w:b/>
          <w:i w:val="0"/>
          <w:sz w:val="26"/>
          <w:szCs w:val="26"/>
        </w:rPr>
      </w:pPr>
      <w:r w:rsidRPr="00C52573">
        <w:rPr>
          <w:rFonts w:ascii="Times New Roman" w:hAnsi="Times New Roman"/>
          <w:b/>
          <w:i w:val="0"/>
          <w:sz w:val="26"/>
          <w:szCs w:val="26"/>
        </w:rPr>
        <w:t>Статья 11.</w:t>
      </w:r>
    </w:p>
    <w:p w:rsidR="008A4E96" w:rsidRPr="00C52573" w:rsidRDefault="002365D5" w:rsidP="008A4E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1. </w:t>
      </w:r>
      <w:r w:rsidR="008A4E96" w:rsidRPr="00C52573">
        <w:rPr>
          <w:rFonts w:ascii="Times New Roman" w:hAnsi="Times New Roman"/>
          <w:i w:val="0"/>
          <w:sz w:val="26"/>
          <w:szCs w:val="26"/>
        </w:rPr>
        <w:t xml:space="preserve">Состав территориальных зон определен в соответствии с пунктами 1-15 ст. 35 Градостроительного </w:t>
      </w:r>
      <w:r w:rsidR="00111C6F" w:rsidRPr="00C52573">
        <w:rPr>
          <w:rFonts w:ascii="Times New Roman" w:hAnsi="Times New Roman"/>
          <w:i w:val="0"/>
          <w:sz w:val="26"/>
          <w:szCs w:val="26"/>
        </w:rPr>
        <w:t>ГрК РФ</w:t>
      </w:r>
      <w:r w:rsidR="008A4E96" w:rsidRPr="00C52573">
        <w:rPr>
          <w:rFonts w:ascii="Times New Roman" w:hAnsi="Times New Roman"/>
          <w:i w:val="0"/>
          <w:sz w:val="26"/>
          <w:szCs w:val="26"/>
        </w:rPr>
        <w:t xml:space="preserve"> Российской Федерации.</w:t>
      </w:r>
    </w:p>
    <w:p w:rsidR="008A4E96" w:rsidRPr="00C52573" w:rsidRDefault="002365D5" w:rsidP="008A4E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w:t>
      </w:r>
      <w:r w:rsidR="008A4E96" w:rsidRPr="00C52573">
        <w:rPr>
          <w:rFonts w:ascii="Times New Roman" w:hAnsi="Times New Roman"/>
          <w:i w:val="0"/>
          <w:sz w:val="26"/>
          <w:szCs w:val="26"/>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C52573" w:rsidRDefault="002365D5"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3. </w:t>
      </w:r>
      <w:r w:rsidR="00AF7A3F" w:rsidRPr="00C52573">
        <w:rPr>
          <w:rFonts w:ascii="Times New Roman" w:hAnsi="Times New Roman"/>
          <w:i w:val="0"/>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C52573" w:rsidRDefault="002365D5"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4. </w:t>
      </w:r>
      <w:r w:rsidR="00AF7A3F" w:rsidRPr="00C52573">
        <w:rPr>
          <w:rFonts w:ascii="Times New Roman" w:hAnsi="Times New Roman"/>
          <w:i w:val="0"/>
          <w:sz w:val="26"/>
          <w:szCs w:val="26"/>
        </w:rPr>
        <w:t>Градостроительные регламенты устанавливаются с учетом:</w:t>
      </w:r>
    </w:p>
    <w:p w:rsidR="00AF7A3F" w:rsidRPr="00C52573" w:rsidRDefault="00AF7A3F"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фактического использования земельных участков и объектов капитального строительства в границах территориальной зоны;</w:t>
      </w:r>
    </w:p>
    <w:p w:rsidR="00AF7A3F" w:rsidRPr="00C52573" w:rsidRDefault="00AF7A3F"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C52573" w:rsidRDefault="00AF7A3F"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функциональных зон и характеристик их планируемого развития, определенных документами территориального планирования района;</w:t>
      </w:r>
    </w:p>
    <w:p w:rsidR="00AF7A3F" w:rsidRPr="00C52573" w:rsidRDefault="00AF7A3F"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 видов территориальных зон;</w:t>
      </w:r>
    </w:p>
    <w:p w:rsidR="00AF7A3F" w:rsidRPr="00C52573" w:rsidRDefault="00AF7A3F"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5) требований охраны объектов культурного наследия, а также особо охраняемых природных территорий, иных природных объектов.</w:t>
      </w:r>
    </w:p>
    <w:p w:rsidR="00AF7A3F" w:rsidRPr="00C52573" w:rsidRDefault="002365D5"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5. </w:t>
      </w:r>
      <w:r w:rsidR="00AF7A3F" w:rsidRPr="00C52573">
        <w:rPr>
          <w:rFonts w:ascii="Times New Roman" w:hAnsi="Times New Roman"/>
          <w:i w:val="0"/>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C52573" w:rsidRDefault="002365D5" w:rsidP="00AF7A3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6. </w:t>
      </w:r>
      <w:r w:rsidR="00AF7A3F" w:rsidRPr="00C52573">
        <w:rPr>
          <w:rFonts w:ascii="Times New Roman" w:hAnsi="Times New Roman"/>
          <w:i w:val="0"/>
          <w:sz w:val="26"/>
          <w:szCs w:val="26"/>
        </w:rPr>
        <w:t xml:space="preserve">Юридическая основа регламентов изложена в статье 36 Главы 4 Градостроительного </w:t>
      </w:r>
      <w:r w:rsidR="00111C6F" w:rsidRPr="00C52573">
        <w:rPr>
          <w:rFonts w:ascii="Times New Roman" w:hAnsi="Times New Roman"/>
          <w:i w:val="0"/>
          <w:sz w:val="26"/>
          <w:szCs w:val="26"/>
        </w:rPr>
        <w:t>ГрК РФ</w:t>
      </w:r>
      <w:r w:rsidR="00AF7A3F" w:rsidRPr="00C52573">
        <w:rPr>
          <w:rFonts w:ascii="Times New Roman" w:hAnsi="Times New Roman"/>
          <w:i w:val="0"/>
          <w:sz w:val="26"/>
          <w:szCs w:val="26"/>
        </w:rPr>
        <w:t xml:space="preserve"> РФ.</w:t>
      </w:r>
    </w:p>
    <w:p w:rsidR="00C77121" w:rsidRPr="00C52573" w:rsidRDefault="00C77121" w:rsidP="00C77121">
      <w:pPr>
        <w:spacing w:line="240" w:lineRule="auto"/>
        <w:ind w:left="0" w:right="0" w:firstLine="567"/>
        <w:jc w:val="center"/>
        <w:rPr>
          <w:rFonts w:ascii="Times New Roman" w:hAnsi="Times New Roman"/>
          <w:b/>
          <w:i w:val="0"/>
          <w:sz w:val="26"/>
          <w:szCs w:val="26"/>
        </w:rPr>
      </w:pPr>
    </w:p>
    <w:p w:rsidR="003E4BCF" w:rsidRPr="00C52573"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104" w:name="_Toc208205275"/>
      <w:bookmarkStart w:id="105" w:name="_Toc427840785"/>
      <w:bookmarkStart w:id="106" w:name="_Toc427840967"/>
      <w:bookmarkStart w:id="107" w:name="_Toc465786399"/>
      <w:bookmarkEnd w:id="103"/>
      <w:r w:rsidRPr="00C52573">
        <w:rPr>
          <w:rFonts w:ascii="Times New Roman" w:eastAsia="GOST Type AU" w:hAnsi="Times New Roman"/>
          <w:b/>
          <w:i w:val="0"/>
          <w:sz w:val="26"/>
          <w:szCs w:val="26"/>
          <w:lang w:eastAsia="ar-SA"/>
        </w:rPr>
        <w:t xml:space="preserve">Глава </w:t>
      </w:r>
      <w:r w:rsidR="003F20FC" w:rsidRPr="00C52573">
        <w:rPr>
          <w:rFonts w:ascii="Times New Roman" w:eastAsia="GOST Type AU" w:hAnsi="Times New Roman"/>
          <w:b/>
          <w:i w:val="0"/>
          <w:sz w:val="26"/>
          <w:szCs w:val="26"/>
          <w:lang w:eastAsia="ar-SA"/>
        </w:rPr>
        <w:t>7</w:t>
      </w:r>
      <w:r w:rsidRPr="00C52573">
        <w:rPr>
          <w:rFonts w:ascii="Times New Roman" w:eastAsia="GOST Type AU" w:hAnsi="Times New Roman"/>
          <w:b/>
          <w:i w:val="0"/>
          <w:sz w:val="26"/>
          <w:szCs w:val="26"/>
          <w:lang w:eastAsia="ar-SA"/>
        </w:rPr>
        <w:t>. Установление территориальных зон и применение градостроительных регламентов</w:t>
      </w:r>
      <w:bookmarkEnd w:id="104"/>
      <w:bookmarkEnd w:id="105"/>
      <w:bookmarkEnd w:id="106"/>
      <w:bookmarkEnd w:id="107"/>
    </w:p>
    <w:p w:rsidR="003E4BCF" w:rsidRPr="00C52573" w:rsidRDefault="003E4BCF" w:rsidP="003E4BCF">
      <w:pPr>
        <w:spacing w:line="240" w:lineRule="auto"/>
        <w:ind w:left="0" w:right="0" w:firstLine="567"/>
        <w:jc w:val="both"/>
        <w:rPr>
          <w:rFonts w:ascii="Times New Roman" w:hAnsi="Times New Roman"/>
          <w:i w:val="0"/>
          <w:sz w:val="26"/>
          <w:szCs w:val="26"/>
        </w:rPr>
      </w:pPr>
    </w:p>
    <w:p w:rsidR="003E4BCF" w:rsidRPr="00C52573" w:rsidRDefault="003E4BCF" w:rsidP="003E4BCF">
      <w:pPr>
        <w:keepNext/>
        <w:spacing w:line="240" w:lineRule="auto"/>
        <w:ind w:left="0" w:right="0" w:firstLine="567"/>
        <w:jc w:val="both"/>
        <w:outlineLvl w:val="1"/>
        <w:rPr>
          <w:rFonts w:ascii="Times New Roman" w:hAnsi="Times New Roman"/>
          <w:b/>
          <w:bCs/>
          <w:i w:val="0"/>
          <w:iCs/>
          <w:sz w:val="26"/>
          <w:szCs w:val="26"/>
        </w:rPr>
      </w:pPr>
      <w:bookmarkStart w:id="108" w:name="_Toc154737462"/>
      <w:bookmarkStart w:id="109" w:name="_Toc171497400"/>
      <w:bookmarkStart w:id="110" w:name="_Toc180470341"/>
      <w:bookmarkStart w:id="111" w:name="_Toc208205276"/>
      <w:bookmarkStart w:id="112" w:name="_Toc427840786"/>
      <w:bookmarkStart w:id="113" w:name="_Toc427840968"/>
      <w:bookmarkStart w:id="114" w:name="_Toc465786400"/>
      <w:r w:rsidRPr="00C52573">
        <w:rPr>
          <w:rFonts w:ascii="Times New Roman" w:hAnsi="Times New Roman"/>
          <w:b/>
          <w:bCs/>
          <w:i w:val="0"/>
          <w:iCs/>
          <w:sz w:val="26"/>
          <w:szCs w:val="26"/>
        </w:rPr>
        <w:t xml:space="preserve">Статья </w:t>
      </w:r>
      <w:r w:rsidR="00AF7A3F" w:rsidRPr="00C52573">
        <w:rPr>
          <w:rFonts w:ascii="Times New Roman" w:hAnsi="Times New Roman"/>
          <w:b/>
          <w:bCs/>
          <w:i w:val="0"/>
          <w:iCs/>
          <w:sz w:val="26"/>
          <w:szCs w:val="26"/>
        </w:rPr>
        <w:t>1</w:t>
      </w:r>
      <w:r w:rsidR="00A97EA0" w:rsidRPr="00C52573">
        <w:rPr>
          <w:rFonts w:ascii="Times New Roman" w:hAnsi="Times New Roman"/>
          <w:b/>
          <w:bCs/>
          <w:i w:val="0"/>
          <w:iCs/>
          <w:sz w:val="26"/>
          <w:szCs w:val="26"/>
        </w:rPr>
        <w:t>2</w:t>
      </w:r>
      <w:r w:rsidRPr="00C52573">
        <w:rPr>
          <w:rFonts w:ascii="Times New Roman" w:hAnsi="Times New Roman"/>
          <w:b/>
          <w:bCs/>
          <w:i w:val="0"/>
          <w:iCs/>
          <w:sz w:val="26"/>
          <w:szCs w:val="26"/>
        </w:rPr>
        <w:t>. Порядок установления территориальных зон</w:t>
      </w:r>
      <w:bookmarkEnd w:id="108"/>
      <w:bookmarkEnd w:id="109"/>
      <w:bookmarkEnd w:id="110"/>
      <w:bookmarkEnd w:id="111"/>
      <w:bookmarkEnd w:id="112"/>
      <w:bookmarkEnd w:id="113"/>
      <w:bookmarkEnd w:id="114"/>
    </w:p>
    <w:p w:rsidR="003E4BCF" w:rsidRPr="00C52573" w:rsidRDefault="003E4BCF" w:rsidP="003E4BCF">
      <w:pPr>
        <w:spacing w:line="240" w:lineRule="auto"/>
        <w:ind w:left="0" w:right="0" w:firstLine="567"/>
        <w:jc w:val="both"/>
        <w:rPr>
          <w:rFonts w:ascii="Times New Roman" w:hAnsi="Times New Roman"/>
          <w:i w:val="0"/>
          <w:sz w:val="26"/>
          <w:szCs w:val="26"/>
        </w:rPr>
      </w:pP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1. Состав территориальных зон определен в соответствии с Градостроительным Кодексом Российской Федерации, ст. 35, п. 1-15.</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w:t>
      </w:r>
      <w:r w:rsidR="003E4BCF" w:rsidRPr="00C52573">
        <w:rPr>
          <w:rFonts w:ascii="Times New Roman" w:hAnsi="Times New Roman"/>
          <w:i w:val="0"/>
          <w:sz w:val="26"/>
          <w:szCs w:val="26"/>
        </w:rPr>
        <w:t>. Границы территориальных зон установлены с учётом:</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функциональных зон и параметров их планируемого развития, определенных </w:t>
      </w:r>
      <w:r w:rsidR="00030198" w:rsidRPr="00C52573">
        <w:rPr>
          <w:rFonts w:ascii="Times New Roman" w:hAnsi="Times New Roman"/>
          <w:i w:val="0"/>
          <w:sz w:val="26"/>
          <w:szCs w:val="26"/>
        </w:rPr>
        <w:t>Генеральным планом</w:t>
      </w:r>
      <w:r w:rsidR="00071AED" w:rsidRPr="00C52573">
        <w:rPr>
          <w:rFonts w:ascii="Times New Roman" w:hAnsi="Times New Roman"/>
          <w:i w:val="0"/>
          <w:sz w:val="26"/>
          <w:szCs w:val="26"/>
        </w:rPr>
        <w:t xml:space="preserve"> </w:t>
      </w:r>
      <w:r w:rsidR="00071AED" w:rsidRPr="00C52573">
        <w:rPr>
          <w:rFonts w:ascii="Times New Roman" w:hAnsi="Times New Roman"/>
          <w:bCs/>
          <w:i w:val="0"/>
          <w:iCs/>
          <w:sz w:val="26"/>
          <w:szCs w:val="26"/>
        </w:rPr>
        <w:t xml:space="preserve">Герасимовского </w:t>
      </w:r>
      <w:r w:rsidR="00030198" w:rsidRPr="00C52573">
        <w:rPr>
          <w:rFonts w:ascii="Times New Roman" w:hAnsi="Times New Roman"/>
          <w:i w:val="0"/>
          <w:sz w:val="26"/>
          <w:szCs w:val="26"/>
        </w:rPr>
        <w:t>сельского поселения</w:t>
      </w:r>
      <w:r w:rsidRPr="00C52573">
        <w:rPr>
          <w:rFonts w:ascii="Times New Roman" w:hAnsi="Times New Roman"/>
          <w:i w:val="0"/>
          <w:sz w:val="26"/>
          <w:szCs w:val="26"/>
        </w:rPr>
        <w:t>;</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территориальных зон, определенных Градостроительным кодексом Российской Федерации;</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 сложившейся планировки территории и существующего землепользования;</w:t>
      </w:r>
    </w:p>
    <w:p w:rsidR="003E4BCF" w:rsidRPr="00C52573" w:rsidRDefault="003E4BCF" w:rsidP="003E4BCF">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071AED" w:rsidRPr="00C52573">
        <w:rPr>
          <w:rFonts w:ascii="Times New Roman" w:hAnsi="Times New Roman"/>
          <w:bCs/>
          <w:i w:val="0"/>
          <w:iCs/>
          <w:sz w:val="26"/>
          <w:szCs w:val="26"/>
        </w:rPr>
        <w:t>Герасимовского</w:t>
      </w:r>
      <w:r w:rsidR="00030198" w:rsidRPr="00C52573">
        <w:rPr>
          <w:rFonts w:ascii="Times New Roman" w:hAnsi="Times New Roman"/>
          <w:i w:val="0"/>
          <w:sz w:val="26"/>
          <w:szCs w:val="26"/>
        </w:rPr>
        <w:t xml:space="preserve"> сельского поселения</w:t>
      </w:r>
      <w:r w:rsidRPr="00C52573">
        <w:rPr>
          <w:rFonts w:ascii="Times New Roman" w:hAnsi="Times New Roman"/>
          <w:i w:val="0"/>
          <w:sz w:val="26"/>
          <w:szCs w:val="26"/>
        </w:rPr>
        <w:t>;</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lastRenderedPageBreak/>
        <w:t>6) исключения возможности причинения вреда объектам капитального строительства, расположенным на смежных земельных участках.</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w:t>
      </w:r>
      <w:r w:rsidR="003E4BCF" w:rsidRPr="00C52573">
        <w:rPr>
          <w:rFonts w:ascii="Times New Roman" w:hAnsi="Times New Roman"/>
          <w:i w:val="0"/>
          <w:sz w:val="26"/>
          <w:szCs w:val="26"/>
        </w:rPr>
        <w:t>. Границы территориальных зон могут устанавливаться по:</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линиям магистралей, улиц, проездов, разделяющим транспортные потоки противоположных направлений;</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красным линиям;</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границам земельных участков;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 естественным границам природных объектов;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5) иным границам.</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w:t>
      </w:r>
      <w:r w:rsidR="003E4BCF" w:rsidRPr="00C52573">
        <w:rPr>
          <w:rFonts w:ascii="Times New Roman" w:hAnsi="Times New Roman"/>
          <w:i w:val="0"/>
          <w:sz w:val="26"/>
          <w:szCs w:val="26"/>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C52573" w:rsidRDefault="00DD6601" w:rsidP="00DD6601">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p>
    <w:p w:rsidR="003E4BCF" w:rsidRPr="00C52573" w:rsidRDefault="003E4BCF" w:rsidP="003E4BCF">
      <w:pPr>
        <w:keepNext/>
        <w:spacing w:line="240" w:lineRule="auto"/>
        <w:ind w:left="0" w:right="0" w:firstLine="567"/>
        <w:jc w:val="both"/>
        <w:outlineLvl w:val="1"/>
        <w:rPr>
          <w:rFonts w:ascii="Times New Roman" w:hAnsi="Times New Roman"/>
          <w:b/>
          <w:bCs/>
          <w:i w:val="0"/>
          <w:iCs/>
          <w:sz w:val="26"/>
          <w:szCs w:val="26"/>
        </w:rPr>
      </w:pPr>
      <w:bookmarkStart w:id="115" w:name="_Toc154737463"/>
      <w:bookmarkStart w:id="116" w:name="_Toc171497401"/>
      <w:bookmarkStart w:id="117" w:name="_Toc180470342"/>
      <w:bookmarkStart w:id="118" w:name="_Toc208205277"/>
      <w:bookmarkStart w:id="119" w:name="_Toc427840787"/>
      <w:bookmarkStart w:id="120" w:name="_Toc427840969"/>
      <w:bookmarkStart w:id="121" w:name="_Toc465786401"/>
      <w:r w:rsidRPr="00C52573">
        <w:rPr>
          <w:rFonts w:ascii="Times New Roman" w:hAnsi="Times New Roman"/>
          <w:b/>
          <w:bCs/>
          <w:i w:val="0"/>
          <w:iCs/>
          <w:sz w:val="26"/>
          <w:szCs w:val="26"/>
        </w:rPr>
        <w:t>Статья 1</w:t>
      </w:r>
      <w:r w:rsidR="00A97EA0" w:rsidRPr="00C52573">
        <w:rPr>
          <w:rFonts w:ascii="Times New Roman" w:hAnsi="Times New Roman"/>
          <w:b/>
          <w:bCs/>
          <w:i w:val="0"/>
          <w:iCs/>
          <w:sz w:val="26"/>
          <w:szCs w:val="26"/>
        </w:rPr>
        <w:t>3</w:t>
      </w:r>
      <w:r w:rsidRPr="00C52573">
        <w:rPr>
          <w:rFonts w:ascii="Times New Roman" w:hAnsi="Times New Roman"/>
          <w:b/>
          <w:bCs/>
          <w:i w:val="0"/>
          <w:iCs/>
          <w:sz w:val="26"/>
          <w:szCs w:val="26"/>
        </w:rPr>
        <w:t>. Виды и состав территориальных зон, выделенных на карте градостроительного зонирования</w:t>
      </w:r>
      <w:bookmarkEnd w:id="115"/>
      <w:bookmarkEnd w:id="116"/>
      <w:bookmarkEnd w:id="117"/>
      <w:bookmarkEnd w:id="118"/>
      <w:bookmarkEnd w:id="119"/>
      <w:bookmarkEnd w:id="120"/>
      <w:bookmarkEnd w:id="121"/>
    </w:p>
    <w:p w:rsidR="003E4BCF" w:rsidRPr="00C52573" w:rsidRDefault="003E4BCF" w:rsidP="003E4BCF">
      <w:pPr>
        <w:spacing w:line="240" w:lineRule="auto"/>
        <w:ind w:left="0" w:right="0" w:firstLine="567"/>
        <w:jc w:val="both"/>
        <w:rPr>
          <w:rFonts w:ascii="Times New Roman" w:hAnsi="Times New Roman"/>
          <w:i w:val="0"/>
          <w:sz w:val="26"/>
          <w:szCs w:val="26"/>
        </w:rPr>
      </w:pPr>
    </w:p>
    <w:p w:rsidR="00C32474" w:rsidRPr="00C52573" w:rsidRDefault="00811CEF" w:rsidP="00071AED">
      <w:pPr>
        <w:spacing w:line="240" w:lineRule="auto"/>
        <w:ind w:left="0" w:firstLine="567"/>
        <w:jc w:val="both"/>
        <w:rPr>
          <w:rFonts w:ascii="Times New Roman" w:hAnsi="Times New Roman"/>
          <w:i w:val="0"/>
          <w:sz w:val="26"/>
          <w:szCs w:val="26"/>
        </w:rPr>
      </w:pPr>
      <w:r w:rsidRPr="00C52573">
        <w:rPr>
          <w:rFonts w:ascii="Times New Roman" w:hAnsi="Times New Roman"/>
          <w:i w:val="0"/>
          <w:sz w:val="26"/>
          <w:szCs w:val="26"/>
        </w:rPr>
        <w:t>В соответствии с частью 4 статьи 56 и частями 1.1, 1.3 статьи 57 Градостроительного кодекса Российской Федерации, подпрограммой «Развитие системы градорегулирования в Оренбургской области» постановлением Правительства Оренбургской области от 21.12.2018 № 834-пп «Об утверждении государственной программы «Стимулирование развития жилищного строительства в Оренбургской области», приказом министерства цифрового развития и связи Оренбургской области от 31.03.2021 №76-пр «</w:t>
      </w:r>
      <w:hyperlink r:id="rId47" w:tgtFrame="_blank" w:history="1">
        <w:r w:rsidRPr="00C52573">
          <w:rPr>
            <w:rFonts w:ascii="Times New Roman" w:hAnsi="Times New Roman"/>
            <w:i w:val="0"/>
            <w:sz w:val="26"/>
            <w:szCs w:val="26"/>
          </w:rPr>
          <w:t>Об утверждении положения информационной системы обеспечения градостроительной деятельности Оренбургской области»</w:t>
        </w:r>
      </w:hyperlink>
      <w:r w:rsidRPr="00C52573">
        <w:rPr>
          <w:rFonts w:ascii="Times New Roman" w:hAnsi="Times New Roman"/>
          <w:i w:val="0"/>
          <w:sz w:val="26"/>
          <w:szCs w:val="26"/>
        </w:rPr>
        <w:t xml:space="preserve">  принимается соответствие наименованиями территориальных зон, установленных правилами землепользования и застройки муниципального образования Герасимовский сельсовет и наименованиями таких зон цифровой версии, размещаемой в ГИС ОГД, согласно таблице:</w:t>
      </w:r>
    </w:p>
    <w:p w:rsidR="00AB113A" w:rsidRPr="00483723" w:rsidRDefault="00AB113A" w:rsidP="00AB113A">
      <w:pPr>
        <w:pStyle w:val="-2"/>
        <w:spacing w:before="0"/>
        <w:ind w:left="0" w:right="282" w:firstLine="0"/>
        <w:jc w:val="right"/>
        <w:rPr>
          <w:iCs/>
          <w:sz w:val="20"/>
          <w:lang w:eastAsia="ar-SA"/>
        </w:rPr>
      </w:pPr>
      <w:r w:rsidRPr="00483723">
        <w:rPr>
          <w:iCs/>
          <w:sz w:val="20"/>
          <w:lang w:eastAsia="ar-SA"/>
        </w:rPr>
        <w:t>Таблица 1</w:t>
      </w:r>
    </w:p>
    <w:tbl>
      <w:tblPr>
        <w:tblW w:w="9498" w:type="dxa"/>
        <w:tblInd w:w="108" w:type="dxa"/>
        <w:tblLayout w:type="fixed"/>
        <w:tblLook w:val="0000" w:firstRow="0" w:lastRow="0" w:firstColumn="0" w:lastColumn="0" w:noHBand="0" w:noVBand="0"/>
      </w:tblPr>
      <w:tblGrid>
        <w:gridCol w:w="2268"/>
        <w:gridCol w:w="3402"/>
        <w:gridCol w:w="3828"/>
      </w:tblGrid>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r>
              <w:rPr>
                <w:rFonts w:ascii="Times New Roman" w:hAnsi="Times New Roman"/>
                <w:i w:val="0"/>
                <w:sz w:val="24"/>
              </w:rPr>
              <w:t>индексы</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567"/>
              <w:jc w:val="center"/>
              <w:rPr>
                <w:rFonts w:ascii="Times New Roman" w:hAnsi="Times New Roman"/>
                <w:i w:val="0"/>
                <w:sz w:val="24"/>
              </w:rPr>
            </w:pPr>
            <w:r w:rsidRPr="00483723">
              <w:rPr>
                <w:rFonts w:ascii="Times New Roman" w:hAnsi="Times New Roman"/>
                <w:i w:val="0"/>
                <w:sz w:val="24"/>
              </w:rPr>
              <w:t>Наименование территориальных зон</w:t>
            </w:r>
          </w:p>
        </w:tc>
        <w:tc>
          <w:tcPr>
            <w:tcW w:w="3828" w:type="dxa"/>
            <w:tcBorders>
              <w:top w:val="single" w:sz="4" w:space="0" w:color="auto"/>
              <w:left w:val="single" w:sz="4" w:space="0" w:color="auto"/>
              <w:bottom w:val="single" w:sz="4" w:space="0" w:color="auto"/>
              <w:right w:val="single" w:sz="4" w:space="0" w:color="auto"/>
            </w:tcBorders>
          </w:tcPr>
          <w:p w:rsidR="00811CEF" w:rsidRPr="00811CEF" w:rsidRDefault="00811CEF" w:rsidP="00811CEF">
            <w:pPr>
              <w:spacing w:line="240" w:lineRule="auto"/>
              <w:ind w:left="0" w:right="0" w:firstLine="567"/>
              <w:jc w:val="center"/>
              <w:rPr>
                <w:rFonts w:ascii="Times New Roman" w:hAnsi="Times New Roman"/>
                <w:i w:val="0"/>
                <w:sz w:val="24"/>
              </w:rPr>
            </w:pPr>
            <w:r w:rsidRPr="00811CEF">
              <w:rPr>
                <w:rFonts w:ascii="Times New Roman" w:hAnsi="Times New Roman"/>
                <w:i w:val="0"/>
                <w:sz w:val="24"/>
              </w:rPr>
              <w:t xml:space="preserve">Индекс ,Наименование территориальной зоны цифровой версии, размещаемой в ГИС ОГД </w:t>
            </w:r>
          </w:p>
          <w:p w:rsidR="00811CEF" w:rsidRPr="00811CEF" w:rsidRDefault="00811CEF" w:rsidP="00811CEF">
            <w:pPr>
              <w:spacing w:line="240" w:lineRule="auto"/>
              <w:ind w:left="0" w:right="0" w:firstLine="567"/>
              <w:jc w:val="center"/>
              <w:rPr>
                <w:rFonts w:ascii="Times New Roman" w:hAnsi="Times New Roman"/>
                <w:i w:val="0"/>
                <w:sz w:val="24"/>
              </w:rPr>
            </w:pPr>
            <w:r w:rsidRPr="00811CEF">
              <w:rPr>
                <w:rFonts w:ascii="Times New Roman" w:hAnsi="Times New Roman"/>
                <w:i w:val="0"/>
                <w:sz w:val="24"/>
              </w:rPr>
              <w:t>TerritorialZone (CLASSID)</w:t>
            </w:r>
          </w:p>
          <w:p w:rsidR="00811CEF" w:rsidRPr="00483723" w:rsidRDefault="00811CEF" w:rsidP="00834155">
            <w:pPr>
              <w:spacing w:line="240" w:lineRule="auto"/>
              <w:ind w:left="0" w:right="0" w:firstLine="567"/>
              <w:jc w:val="center"/>
              <w:rPr>
                <w:rFonts w:ascii="Times New Roman" w:hAnsi="Times New Roman"/>
                <w:i w:val="0"/>
                <w:sz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lang w:eastAsia="ar-SA"/>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widowControl w:val="0"/>
              <w:suppressAutoHyphens/>
              <w:spacing w:line="240" w:lineRule="auto"/>
              <w:ind w:left="0" w:right="0" w:firstLine="0"/>
              <w:jc w:val="center"/>
              <w:rPr>
                <w:rFonts w:ascii="Times New Roman" w:hAnsi="Times New Roman"/>
                <w:b/>
                <w:i w:val="0"/>
                <w:sz w:val="24"/>
                <w:lang w:eastAsia="ar-SA"/>
              </w:rPr>
            </w:pPr>
            <w:r w:rsidRPr="00483723">
              <w:rPr>
                <w:rFonts w:ascii="Times New Roman" w:hAnsi="Times New Roman"/>
                <w:b/>
                <w:i w:val="0"/>
                <w:sz w:val="24"/>
                <w:lang w:eastAsia="ar-SA"/>
              </w:rPr>
              <w:t>Зоны жилой застройки</w:t>
            </w:r>
          </w:p>
        </w:tc>
        <w:tc>
          <w:tcPr>
            <w:tcW w:w="3828" w:type="dxa"/>
            <w:tcBorders>
              <w:top w:val="single" w:sz="4" w:space="0" w:color="auto"/>
              <w:left w:val="single" w:sz="4" w:space="0" w:color="auto"/>
              <w:bottom w:val="single" w:sz="4" w:space="0" w:color="auto"/>
              <w:right w:val="single" w:sz="4" w:space="0" w:color="auto"/>
            </w:tcBorders>
          </w:tcPr>
          <w:p w:rsidR="00811CEF" w:rsidRPr="00483723" w:rsidRDefault="00811CEF" w:rsidP="00834155">
            <w:pPr>
              <w:widowControl w:val="0"/>
              <w:suppressAutoHyphens/>
              <w:spacing w:line="240" w:lineRule="auto"/>
              <w:ind w:left="0" w:right="0" w:firstLine="0"/>
              <w:jc w:val="center"/>
              <w:rPr>
                <w:rFonts w:ascii="Times New Roman" w:hAnsi="Times New Roman"/>
                <w:b/>
                <w:i w:val="0"/>
                <w:sz w:val="24"/>
                <w:lang w:eastAsia="ar-SA"/>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C40785">
            <w:pPr>
              <w:spacing w:line="240" w:lineRule="auto"/>
              <w:ind w:left="0" w:right="0" w:firstLine="0"/>
              <w:jc w:val="center"/>
              <w:rPr>
                <w:rFonts w:ascii="Times New Roman" w:hAnsi="Times New Roman"/>
                <w:i w:val="0"/>
                <w:sz w:val="24"/>
                <w:lang w:eastAsia="ar-SA"/>
              </w:rPr>
            </w:pPr>
            <w:r w:rsidRPr="00483723">
              <w:rPr>
                <w:rFonts w:ascii="Times New Roman" w:hAnsi="Times New Roman"/>
                <w:bCs/>
                <w:i w:val="0"/>
                <w:sz w:val="24"/>
              </w:rPr>
              <w:t>Ж</w:t>
            </w:r>
            <w:r>
              <w:rPr>
                <w:rFonts w:ascii="Times New Roman" w:hAnsi="Times New Roman"/>
                <w:bCs/>
                <w:i w:val="0"/>
                <w:sz w:val="24"/>
              </w:rPr>
              <w:t>-</w:t>
            </w:r>
            <w:r w:rsidRPr="00483723">
              <w:rPr>
                <w:rFonts w:ascii="Times New Roman" w:hAnsi="Times New Roman"/>
                <w:bCs/>
                <w:i w:val="0"/>
                <w:sz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22403F">
            <w:pPr>
              <w:spacing w:line="240" w:lineRule="auto"/>
              <w:ind w:left="0" w:right="0" w:firstLine="0"/>
              <w:jc w:val="both"/>
              <w:rPr>
                <w:rFonts w:ascii="Times New Roman" w:hAnsi="Times New Roman"/>
                <w:bCs/>
                <w:i w:val="0"/>
                <w:sz w:val="24"/>
              </w:rPr>
            </w:pPr>
            <w:r w:rsidRPr="00483723">
              <w:rPr>
                <w:rFonts w:ascii="Times New Roman" w:hAnsi="Times New Roman"/>
                <w:bCs/>
                <w:i w:val="0"/>
                <w:sz w:val="24"/>
              </w:rPr>
              <w:t xml:space="preserve">Зона </w:t>
            </w:r>
            <w:r>
              <w:rPr>
                <w:rFonts w:ascii="Times New Roman" w:hAnsi="Times New Roman"/>
                <w:bCs/>
                <w:i w:val="0"/>
                <w:sz w:val="24"/>
              </w:rPr>
              <w:t>жилой застройки</w:t>
            </w:r>
          </w:p>
        </w:tc>
        <w:tc>
          <w:tcPr>
            <w:tcW w:w="3828" w:type="dxa"/>
            <w:tcBorders>
              <w:top w:val="single" w:sz="4" w:space="0" w:color="auto"/>
              <w:left w:val="single" w:sz="4" w:space="0" w:color="auto"/>
              <w:bottom w:val="single" w:sz="4" w:space="0" w:color="auto"/>
              <w:right w:val="single" w:sz="4" w:space="0" w:color="auto"/>
            </w:tcBorders>
          </w:tcPr>
          <w:p w:rsidR="00811CEF" w:rsidRDefault="00811CEF" w:rsidP="00811CEF">
            <w:pPr>
              <w:pStyle w:val="afa"/>
              <w:ind w:left="0"/>
              <w:rPr>
                <w:rFonts w:ascii="Times New Roman" w:hAnsi="Times New Roman"/>
                <w:bCs/>
                <w:sz w:val="24"/>
                <w:szCs w:val="24"/>
              </w:rPr>
            </w:pPr>
            <w:r w:rsidRPr="00B93921">
              <w:rPr>
                <w:rFonts w:ascii="Times New Roman" w:hAnsi="Times New Roman"/>
                <w:bCs/>
                <w:sz w:val="24"/>
                <w:szCs w:val="24"/>
              </w:rPr>
              <w:t xml:space="preserve">Ж- Жилая зона </w:t>
            </w:r>
          </w:p>
          <w:p w:rsidR="00811CEF" w:rsidRPr="00B93921" w:rsidRDefault="00811CEF" w:rsidP="00811CEF">
            <w:pPr>
              <w:pStyle w:val="afa"/>
              <w:ind w:left="0"/>
              <w:rPr>
                <w:rFonts w:ascii="Times New Roman" w:hAnsi="Times New Roman"/>
                <w:bCs/>
                <w:sz w:val="24"/>
                <w:szCs w:val="24"/>
              </w:rPr>
            </w:pPr>
            <w:r w:rsidRPr="00B93921">
              <w:rPr>
                <w:rFonts w:ascii="Times New Roman" w:hAnsi="Times New Roman"/>
                <w:sz w:val="24"/>
                <w:szCs w:val="24"/>
              </w:rPr>
              <w:t xml:space="preserve">CLASSID: 701210100 </w:t>
            </w:r>
          </w:p>
          <w:p w:rsidR="00811CEF" w:rsidRPr="00483723" w:rsidRDefault="00811CEF" w:rsidP="0022403F">
            <w:pPr>
              <w:spacing w:line="240" w:lineRule="auto"/>
              <w:ind w:left="0" w:right="0" w:firstLine="0"/>
              <w:jc w:val="both"/>
              <w:rPr>
                <w:rFonts w:ascii="Times New Roman" w:hAnsi="Times New Roman"/>
                <w:bCs/>
                <w:i w:val="0"/>
                <w:sz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widowControl w:val="0"/>
              <w:suppressAutoHyphens/>
              <w:spacing w:line="240" w:lineRule="auto"/>
              <w:ind w:left="0" w:right="0" w:firstLine="0"/>
              <w:jc w:val="center"/>
              <w:rPr>
                <w:rFonts w:ascii="Times New Roman" w:hAnsi="Times New Roman"/>
                <w:b/>
                <w:i w:val="0"/>
                <w:sz w:val="24"/>
                <w:lang w:eastAsia="ar-SA"/>
              </w:rPr>
            </w:pPr>
            <w:r w:rsidRPr="00483723">
              <w:rPr>
                <w:rFonts w:ascii="Times New Roman" w:hAnsi="Times New Roman"/>
                <w:b/>
                <w:i w:val="0"/>
                <w:sz w:val="24"/>
              </w:rPr>
              <w:t>Зоны общественного использования объектов капитального строительства</w:t>
            </w:r>
          </w:p>
        </w:tc>
        <w:tc>
          <w:tcPr>
            <w:tcW w:w="3828" w:type="dxa"/>
            <w:tcBorders>
              <w:top w:val="single" w:sz="4" w:space="0" w:color="auto"/>
              <w:left w:val="single" w:sz="4" w:space="0" w:color="auto"/>
              <w:bottom w:val="single" w:sz="4" w:space="0" w:color="auto"/>
              <w:right w:val="single" w:sz="4" w:space="0" w:color="auto"/>
            </w:tcBorders>
          </w:tcPr>
          <w:p w:rsidR="00811CEF" w:rsidRPr="00483723" w:rsidRDefault="00811CEF" w:rsidP="00834155">
            <w:pPr>
              <w:widowControl w:val="0"/>
              <w:suppressAutoHyphens/>
              <w:spacing w:line="240" w:lineRule="auto"/>
              <w:ind w:left="0" w:right="0" w:firstLine="0"/>
              <w:jc w:val="center"/>
              <w:rPr>
                <w:rFonts w:ascii="Times New Roman" w:hAnsi="Times New Roman"/>
                <w:b/>
                <w:i w:val="0"/>
                <w:sz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r>
              <w:rPr>
                <w:rFonts w:ascii="Times New Roman" w:hAnsi="Times New Roman"/>
                <w:i w:val="0"/>
                <w:sz w:val="24"/>
              </w:rPr>
              <w:t xml:space="preserve">О-1 </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F31B18" w:rsidRDefault="00811CEF" w:rsidP="00650A66">
            <w:pPr>
              <w:widowControl w:val="0"/>
              <w:suppressAutoHyphens/>
              <w:spacing w:line="240" w:lineRule="auto"/>
              <w:ind w:left="0" w:right="0" w:firstLine="0"/>
              <w:rPr>
                <w:rFonts w:ascii="Times New Roman" w:hAnsi="Times New Roman"/>
                <w:i w:val="0"/>
                <w:sz w:val="24"/>
              </w:rPr>
            </w:pPr>
            <w:r>
              <w:rPr>
                <w:rFonts w:ascii="Times New Roman" w:hAnsi="Times New Roman"/>
                <w:i w:val="0"/>
                <w:sz w:val="24"/>
              </w:rPr>
              <w:t>Зона делового, общественного и коммерческого назначения</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4646F0" w:rsidP="004646F0">
            <w:pPr>
              <w:pStyle w:val="afa"/>
              <w:ind w:left="0"/>
              <w:rPr>
                <w:rFonts w:ascii="Times New Roman" w:hAnsi="Times New Roman"/>
                <w:bCs/>
                <w:sz w:val="24"/>
                <w:szCs w:val="24"/>
              </w:rPr>
            </w:pPr>
            <w:r w:rsidRPr="004646F0">
              <w:rPr>
                <w:rFonts w:ascii="Times New Roman" w:hAnsi="Times New Roman"/>
                <w:bCs/>
                <w:sz w:val="24"/>
                <w:szCs w:val="24"/>
              </w:rPr>
              <w:t>ОД- Общественно-деловые зоны CLASSID: 701020300</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22403F">
            <w:pPr>
              <w:spacing w:line="240" w:lineRule="auto"/>
              <w:ind w:left="0" w:right="0" w:firstLine="0"/>
              <w:jc w:val="center"/>
              <w:rPr>
                <w:rFonts w:ascii="Times New Roman" w:hAnsi="Times New Roman"/>
                <w:i w:val="0"/>
                <w:sz w:val="24"/>
              </w:rPr>
            </w:pPr>
            <w:r w:rsidRPr="00483723">
              <w:rPr>
                <w:rFonts w:ascii="Times New Roman" w:hAnsi="Times New Roman"/>
                <w:i w:val="0"/>
                <w:sz w:val="24"/>
                <w:lang w:eastAsia="ar-SA"/>
              </w:rPr>
              <w:lastRenderedPageBreak/>
              <w:t>О</w:t>
            </w:r>
            <w:r>
              <w:rPr>
                <w:rFonts w:ascii="Times New Roman" w:hAnsi="Times New Roman"/>
                <w:i w:val="0"/>
                <w:sz w:val="24"/>
                <w:lang w:eastAsia="ar-SA"/>
              </w:rPr>
              <w:t>-2</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22403F">
            <w:pPr>
              <w:spacing w:line="240" w:lineRule="auto"/>
              <w:ind w:left="0" w:right="0" w:firstLine="0"/>
              <w:jc w:val="both"/>
              <w:rPr>
                <w:rFonts w:ascii="Times New Roman" w:hAnsi="Times New Roman"/>
                <w:i w:val="0"/>
                <w:sz w:val="24"/>
                <w:lang w:eastAsia="ar-SA"/>
              </w:rPr>
            </w:pPr>
            <w:r w:rsidRPr="00483723">
              <w:rPr>
                <w:rFonts w:ascii="Times New Roman" w:hAnsi="Times New Roman"/>
                <w:i w:val="0"/>
                <w:sz w:val="24"/>
                <w:lang w:eastAsia="ar-SA"/>
              </w:rPr>
              <w:t xml:space="preserve">Зона </w:t>
            </w:r>
            <w:r>
              <w:rPr>
                <w:rFonts w:ascii="Times New Roman" w:hAnsi="Times New Roman"/>
                <w:i w:val="0"/>
                <w:sz w:val="24"/>
                <w:lang w:eastAsia="ar-SA"/>
              </w:rPr>
              <w:t>дошкольных и учебно-образовательных учреждений</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4646F0" w:rsidP="004646F0">
            <w:pPr>
              <w:pStyle w:val="afa"/>
              <w:ind w:left="0"/>
              <w:rPr>
                <w:rFonts w:ascii="Times New Roman" w:hAnsi="Times New Roman"/>
                <w:bCs/>
                <w:sz w:val="24"/>
                <w:szCs w:val="24"/>
              </w:rPr>
            </w:pPr>
            <w:r>
              <w:rPr>
                <w:rFonts w:ascii="Times New Roman" w:hAnsi="Times New Roman"/>
                <w:bCs/>
                <w:sz w:val="24"/>
                <w:szCs w:val="24"/>
              </w:rPr>
              <w:t>-</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lang w:eastAsia="ar-SA"/>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Зоны производственной деятельности</w:t>
            </w:r>
          </w:p>
        </w:tc>
        <w:tc>
          <w:tcPr>
            <w:tcW w:w="3828" w:type="dxa"/>
            <w:tcBorders>
              <w:top w:val="single" w:sz="4" w:space="0" w:color="auto"/>
              <w:left w:val="single" w:sz="4" w:space="0" w:color="auto"/>
              <w:bottom w:val="single" w:sz="4" w:space="0" w:color="auto"/>
              <w:right w:val="single" w:sz="4" w:space="0" w:color="auto"/>
            </w:tcBorders>
          </w:tcPr>
          <w:p w:rsidR="00811CEF" w:rsidRPr="00483723" w:rsidRDefault="00811CEF" w:rsidP="00834155">
            <w:pPr>
              <w:spacing w:line="240" w:lineRule="auto"/>
              <w:ind w:left="0" w:right="0" w:firstLine="0"/>
              <w:jc w:val="both"/>
              <w:rPr>
                <w:rFonts w:ascii="Times New Roman" w:hAnsi="Times New Roman"/>
                <w:b/>
                <w:i w:val="0"/>
                <w:sz w:val="24"/>
                <w:lang w:eastAsia="ar-SA"/>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C40785" w:rsidRDefault="00811CEF" w:rsidP="0022403F">
            <w:pPr>
              <w:spacing w:line="240" w:lineRule="auto"/>
              <w:ind w:left="0" w:right="0" w:firstLine="0"/>
              <w:jc w:val="center"/>
              <w:rPr>
                <w:rFonts w:ascii="Times New Roman" w:hAnsi="Times New Roman"/>
                <w:b/>
                <w:i w:val="0"/>
                <w:sz w:val="24"/>
                <w:lang w:eastAsia="ar-SA"/>
              </w:rPr>
            </w:pPr>
            <w:r w:rsidRPr="00483723">
              <w:rPr>
                <w:rFonts w:ascii="Times New Roman" w:hAnsi="Times New Roman"/>
                <w:i w:val="0"/>
                <w:sz w:val="24"/>
                <w:lang w:eastAsia="ar-SA"/>
              </w:rPr>
              <w:t>П</w:t>
            </w:r>
            <w:r>
              <w:rPr>
                <w:rFonts w:ascii="Times New Roman" w:hAnsi="Times New Roman"/>
                <w:i w:val="0"/>
                <w:sz w:val="24"/>
                <w:lang w:eastAsia="ar-SA"/>
              </w:rPr>
              <w:t>р-1; Пр-2; ПР-3; Пр-4; Пр</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79710F">
            <w:pPr>
              <w:widowControl w:val="0"/>
              <w:suppressAutoHyphens/>
              <w:spacing w:line="240" w:lineRule="auto"/>
              <w:ind w:left="0" w:right="0" w:firstLine="0"/>
              <w:jc w:val="both"/>
              <w:rPr>
                <w:rFonts w:ascii="Times New Roman" w:hAnsi="Times New Roman"/>
                <w:b/>
                <w:i w:val="0"/>
                <w:sz w:val="24"/>
                <w:lang w:eastAsia="ar-SA"/>
              </w:rPr>
            </w:pPr>
            <w:r>
              <w:rPr>
                <w:rFonts w:ascii="Times New Roman" w:hAnsi="Times New Roman"/>
                <w:i w:val="0"/>
                <w:sz w:val="24"/>
                <w:lang w:eastAsia="ar-SA"/>
              </w:rPr>
              <w:t xml:space="preserve">Зона производственно-коммунальных объектов </w:t>
            </w:r>
            <w:r>
              <w:rPr>
                <w:rFonts w:ascii="Times New Roman" w:hAnsi="Times New Roman"/>
                <w:i w:val="0"/>
                <w:sz w:val="24"/>
                <w:lang w:val="en-US" w:eastAsia="ar-SA"/>
              </w:rPr>
              <w:t>II</w:t>
            </w:r>
            <w:r>
              <w:rPr>
                <w:rFonts w:ascii="Times New Roman" w:hAnsi="Times New Roman"/>
                <w:i w:val="0"/>
                <w:sz w:val="24"/>
                <w:lang w:eastAsia="ar-SA"/>
              </w:rPr>
              <w:t>-</w:t>
            </w:r>
            <w:r>
              <w:rPr>
                <w:rFonts w:ascii="Times New Roman" w:hAnsi="Times New Roman"/>
                <w:i w:val="0"/>
                <w:sz w:val="24"/>
                <w:lang w:val="en-US" w:eastAsia="ar-SA"/>
              </w:rPr>
              <w:t>V</w:t>
            </w:r>
            <w:r>
              <w:rPr>
                <w:rFonts w:ascii="Times New Roman" w:hAnsi="Times New Roman"/>
                <w:i w:val="0"/>
                <w:sz w:val="24"/>
                <w:lang w:eastAsia="ar-SA"/>
              </w:rPr>
              <w:t xml:space="preserve"> классов вредности; Зона производственно-коммунальных объектов </w:t>
            </w:r>
            <w:r>
              <w:rPr>
                <w:rFonts w:ascii="Times New Roman" w:hAnsi="Times New Roman"/>
                <w:i w:val="0"/>
                <w:sz w:val="24"/>
                <w:lang w:val="en-US" w:eastAsia="ar-SA"/>
              </w:rPr>
              <w:t>III</w:t>
            </w:r>
            <w:r>
              <w:rPr>
                <w:rFonts w:ascii="Times New Roman" w:hAnsi="Times New Roman"/>
                <w:i w:val="0"/>
                <w:sz w:val="24"/>
                <w:lang w:eastAsia="ar-SA"/>
              </w:rPr>
              <w:t>–</w:t>
            </w:r>
            <w:r>
              <w:rPr>
                <w:rFonts w:ascii="Times New Roman" w:hAnsi="Times New Roman"/>
                <w:i w:val="0"/>
                <w:sz w:val="24"/>
                <w:lang w:val="en-US" w:eastAsia="ar-SA"/>
              </w:rPr>
              <w:t>V</w:t>
            </w:r>
            <w:r>
              <w:rPr>
                <w:rFonts w:ascii="Times New Roman" w:hAnsi="Times New Roman"/>
                <w:i w:val="0"/>
                <w:sz w:val="24"/>
                <w:lang w:eastAsia="ar-SA"/>
              </w:rPr>
              <w:t xml:space="preserve"> классов вредности; Зона производственно-коммунальных объектов </w:t>
            </w:r>
            <w:r>
              <w:rPr>
                <w:rFonts w:ascii="Times New Roman" w:hAnsi="Times New Roman"/>
                <w:i w:val="0"/>
                <w:sz w:val="24"/>
                <w:lang w:val="en-US" w:eastAsia="ar-SA"/>
              </w:rPr>
              <w:t>IV</w:t>
            </w:r>
            <w:r>
              <w:rPr>
                <w:rFonts w:ascii="Times New Roman" w:hAnsi="Times New Roman"/>
                <w:i w:val="0"/>
                <w:sz w:val="24"/>
                <w:lang w:eastAsia="ar-SA"/>
              </w:rPr>
              <w:t>–</w:t>
            </w:r>
            <w:r>
              <w:rPr>
                <w:rFonts w:ascii="Times New Roman" w:hAnsi="Times New Roman"/>
                <w:i w:val="0"/>
                <w:sz w:val="24"/>
                <w:lang w:val="en-US" w:eastAsia="ar-SA"/>
              </w:rPr>
              <w:t>V</w:t>
            </w:r>
            <w:r>
              <w:rPr>
                <w:rFonts w:ascii="Times New Roman" w:hAnsi="Times New Roman"/>
                <w:i w:val="0"/>
                <w:sz w:val="24"/>
                <w:lang w:eastAsia="ar-SA"/>
              </w:rPr>
              <w:t xml:space="preserve"> классов вредности; Зона производственно-коммунальных объектов </w:t>
            </w:r>
            <w:r>
              <w:rPr>
                <w:rFonts w:ascii="Times New Roman" w:hAnsi="Times New Roman"/>
                <w:i w:val="0"/>
                <w:sz w:val="24"/>
                <w:lang w:val="en-US" w:eastAsia="ar-SA"/>
              </w:rPr>
              <w:t>V</w:t>
            </w:r>
            <w:r>
              <w:rPr>
                <w:rFonts w:ascii="Times New Roman" w:hAnsi="Times New Roman"/>
                <w:i w:val="0"/>
                <w:sz w:val="24"/>
                <w:lang w:eastAsia="ar-SA"/>
              </w:rPr>
              <w:t xml:space="preserve"> класса вредности; Зона зеленых насаждений, выполняющих санитарно-защитные функции</w:t>
            </w:r>
          </w:p>
        </w:tc>
        <w:tc>
          <w:tcPr>
            <w:tcW w:w="3828" w:type="dxa"/>
            <w:tcBorders>
              <w:top w:val="single" w:sz="4" w:space="0" w:color="auto"/>
              <w:left w:val="single" w:sz="4" w:space="0" w:color="auto"/>
              <w:bottom w:val="single" w:sz="4" w:space="0" w:color="auto"/>
              <w:right w:val="single" w:sz="4" w:space="0" w:color="auto"/>
            </w:tcBorders>
          </w:tcPr>
          <w:p w:rsidR="00811CEF" w:rsidRDefault="004646F0" w:rsidP="0079710F">
            <w:pPr>
              <w:widowControl w:val="0"/>
              <w:suppressAutoHyphens/>
              <w:spacing w:line="240" w:lineRule="auto"/>
              <w:ind w:left="0" w:right="0" w:firstLine="0"/>
              <w:jc w:val="both"/>
              <w:rPr>
                <w:rFonts w:ascii="Times New Roman" w:hAnsi="Times New Roman"/>
                <w:i w:val="0"/>
                <w:sz w:val="24"/>
                <w:lang w:eastAsia="ar-SA"/>
              </w:rPr>
            </w:pPr>
            <w:r>
              <w:rPr>
                <w:rFonts w:ascii="Times New Roman" w:hAnsi="Times New Roman"/>
                <w:i w:val="0"/>
                <w:sz w:val="24"/>
                <w:lang w:eastAsia="ar-SA"/>
              </w:rPr>
              <w:t>-</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bCs/>
                <w:i w:val="0"/>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F31B18" w:rsidRDefault="00811CEF" w:rsidP="00F31B18">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Зоны инженерной</w:t>
            </w:r>
            <w:r>
              <w:rPr>
                <w:rFonts w:ascii="Times New Roman" w:hAnsi="Times New Roman"/>
                <w:b/>
                <w:i w:val="0"/>
                <w:sz w:val="24"/>
                <w:lang w:eastAsia="ar-SA"/>
              </w:rPr>
              <w:t xml:space="preserve"> и транспортной</w:t>
            </w:r>
            <w:r w:rsidRPr="00483723">
              <w:rPr>
                <w:rFonts w:ascii="Times New Roman" w:hAnsi="Times New Roman"/>
                <w:b/>
                <w:i w:val="0"/>
                <w:sz w:val="24"/>
                <w:lang w:eastAsia="ar-SA"/>
              </w:rPr>
              <w:t xml:space="preserve"> инфраструктур</w:t>
            </w:r>
          </w:p>
        </w:tc>
        <w:tc>
          <w:tcPr>
            <w:tcW w:w="3828" w:type="dxa"/>
            <w:tcBorders>
              <w:top w:val="single" w:sz="4" w:space="0" w:color="auto"/>
              <w:left w:val="single" w:sz="4" w:space="0" w:color="auto"/>
              <w:bottom w:val="single" w:sz="4" w:space="0" w:color="auto"/>
              <w:right w:val="single" w:sz="4" w:space="0" w:color="auto"/>
            </w:tcBorders>
          </w:tcPr>
          <w:p w:rsidR="00811CEF" w:rsidRPr="00483723" w:rsidRDefault="00811CEF" w:rsidP="00F31B18">
            <w:pPr>
              <w:spacing w:line="240" w:lineRule="auto"/>
              <w:ind w:left="0" w:right="0" w:firstLine="0"/>
              <w:jc w:val="both"/>
              <w:rPr>
                <w:rFonts w:ascii="Times New Roman" w:hAnsi="Times New Roman"/>
                <w:b/>
                <w:i w:val="0"/>
                <w:sz w:val="24"/>
                <w:lang w:eastAsia="ar-SA"/>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lang w:eastAsia="ar-SA"/>
              </w:rPr>
            </w:pPr>
            <w:r w:rsidRPr="00483723">
              <w:rPr>
                <w:rFonts w:ascii="Times New Roman" w:hAnsi="Times New Roman"/>
                <w:i w:val="0"/>
                <w:sz w:val="24"/>
                <w:lang w:eastAsia="ar-SA"/>
              </w:rPr>
              <w:t>И</w:t>
            </w:r>
            <w:r>
              <w:rPr>
                <w:rFonts w:ascii="Times New Roman" w:hAnsi="Times New Roman"/>
                <w:i w:val="0"/>
                <w:sz w:val="24"/>
                <w:lang w:eastAsia="ar-SA"/>
              </w:rPr>
              <w:t>Т</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79710F">
            <w:pPr>
              <w:spacing w:line="240" w:lineRule="auto"/>
              <w:ind w:left="0" w:right="0" w:firstLine="0"/>
              <w:rPr>
                <w:rFonts w:ascii="Times New Roman" w:hAnsi="Times New Roman"/>
                <w:b/>
                <w:i w:val="0"/>
                <w:sz w:val="24"/>
                <w:lang w:eastAsia="ar-SA"/>
              </w:rPr>
            </w:pPr>
            <w:r>
              <w:rPr>
                <w:rFonts w:ascii="Times New Roman" w:hAnsi="Times New Roman"/>
                <w:i w:val="0"/>
                <w:sz w:val="24"/>
                <w:lang w:eastAsia="ar-SA"/>
              </w:rPr>
              <w:t>Зона водозаборных и иных технических сооружений</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4646F0" w:rsidP="004646F0">
            <w:pPr>
              <w:pStyle w:val="afa"/>
              <w:ind w:left="0"/>
              <w:rPr>
                <w:rFonts w:ascii="Times New Roman" w:hAnsi="Times New Roman"/>
                <w:bCs/>
                <w:sz w:val="24"/>
                <w:szCs w:val="24"/>
              </w:rPr>
            </w:pPr>
            <w:r w:rsidRPr="004646F0">
              <w:rPr>
                <w:rFonts w:ascii="Times New Roman" w:hAnsi="Times New Roman"/>
                <w:bCs/>
                <w:sz w:val="24"/>
                <w:szCs w:val="24"/>
              </w:rPr>
              <w:t>И- Зона инженерной инфраструктуры CLASSID: 701020406</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lang w:eastAsia="ar-SA"/>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EF1F3C">
            <w:pPr>
              <w:spacing w:line="240" w:lineRule="auto"/>
              <w:ind w:left="0" w:right="0" w:firstLine="0"/>
              <w:jc w:val="both"/>
              <w:rPr>
                <w:rFonts w:ascii="Times New Roman" w:hAnsi="Times New Roman"/>
                <w:i w:val="0"/>
                <w:sz w:val="24"/>
                <w:lang w:eastAsia="ar-SA"/>
              </w:rPr>
            </w:pPr>
            <w:r w:rsidRPr="00483723">
              <w:rPr>
                <w:rFonts w:ascii="Times New Roman" w:hAnsi="Times New Roman"/>
                <w:b/>
                <w:i w:val="0"/>
                <w:sz w:val="24"/>
                <w:lang w:eastAsia="ar-SA"/>
              </w:rPr>
              <w:t>Зоны сельскохозяйственного использования</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811CEF" w:rsidP="004646F0">
            <w:pPr>
              <w:pStyle w:val="afa"/>
              <w:ind w:left="0"/>
              <w:rPr>
                <w:rFonts w:ascii="Times New Roman" w:hAnsi="Times New Roman"/>
                <w:bCs/>
                <w:sz w:val="24"/>
                <w:szCs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tcPr>
          <w:p w:rsidR="00811CEF" w:rsidRPr="00483723" w:rsidRDefault="00811CEF" w:rsidP="00834155">
            <w:pPr>
              <w:spacing w:line="240" w:lineRule="auto"/>
              <w:ind w:left="0" w:right="0" w:firstLine="0"/>
              <w:jc w:val="center"/>
              <w:rPr>
                <w:rFonts w:ascii="Times New Roman" w:hAnsi="Times New Roman"/>
                <w:b/>
                <w:i w:val="0"/>
                <w:sz w:val="24"/>
                <w:lang w:eastAsia="ar-SA"/>
              </w:rPr>
            </w:pPr>
            <w:r>
              <w:rPr>
                <w:rFonts w:ascii="Times New Roman" w:hAnsi="Times New Roman"/>
                <w:i w:val="0"/>
                <w:sz w:val="24"/>
                <w:lang w:eastAsia="ar-SA"/>
              </w:rPr>
              <w:t>СХ</w:t>
            </w:r>
          </w:p>
        </w:tc>
        <w:tc>
          <w:tcPr>
            <w:tcW w:w="3402" w:type="dxa"/>
            <w:tcBorders>
              <w:top w:val="single" w:sz="4" w:space="0" w:color="auto"/>
              <w:left w:val="single" w:sz="4" w:space="0" w:color="auto"/>
              <w:bottom w:val="single" w:sz="4" w:space="0" w:color="auto"/>
              <w:right w:val="single" w:sz="4" w:space="0" w:color="auto"/>
            </w:tcBorders>
          </w:tcPr>
          <w:p w:rsidR="00811CEF" w:rsidRPr="00650A66" w:rsidRDefault="00811CEF" w:rsidP="0079710F">
            <w:pPr>
              <w:widowControl w:val="0"/>
              <w:suppressAutoHyphens/>
              <w:spacing w:line="240" w:lineRule="auto"/>
              <w:ind w:left="0" w:right="0" w:firstLine="0"/>
              <w:rPr>
                <w:rFonts w:ascii="Times New Roman" w:hAnsi="Times New Roman"/>
                <w:i w:val="0"/>
                <w:sz w:val="24"/>
                <w:lang w:eastAsia="ar-SA"/>
              </w:rPr>
            </w:pPr>
            <w:r>
              <w:rPr>
                <w:rFonts w:ascii="Times New Roman" w:hAnsi="Times New Roman"/>
                <w:i w:val="0"/>
                <w:sz w:val="24"/>
                <w:lang w:eastAsia="ar-SA"/>
              </w:rPr>
              <w:t>Зона пастбищ и сенокосов</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4646F0" w:rsidP="004646F0">
            <w:pPr>
              <w:pStyle w:val="afa"/>
              <w:ind w:left="0"/>
              <w:rPr>
                <w:rFonts w:ascii="Times New Roman" w:hAnsi="Times New Roman"/>
                <w:bCs/>
                <w:sz w:val="24"/>
                <w:szCs w:val="24"/>
              </w:rPr>
            </w:pPr>
            <w:r w:rsidRPr="004646F0">
              <w:rPr>
                <w:rFonts w:ascii="Times New Roman" w:hAnsi="Times New Roman"/>
                <w:bCs/>
                <w:sz w:val="24"/>
                <w:szCs w:val="24"/>
              </w:rPr>
              <w:t>СХ- Зоны сельскохозяйственного использования CLASSID: 701020500</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36692B">
            <w:pPr>
              <w:spacing w:line="240" w:lineRule="auto"/>
              <w:ind w:left="0" w:right="0" w:firstLine="0"/>
              <w:jc w:val="center"/>
              <w:rPr>
                <w:rFonts w:ascii="Times New Roman" w:hAnsi="Times New Roman"/>
                <w:i w:val="0"/>
                <w:sz w:val="24"/>
                <w:lang w:eastAsia="ar-SA"/>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both"/>
              <w:rPr>
                <w:rFonts w:ascii="Times New Roman" w:hAnsi="Times New Roman"/>
                <w:i w:val="0"/>
                <w:sz w:val="24"/>
                <w:lang w:eastAsia="ar-SA"/>
              </w:rPr>
            </w:pPr>
            <w:r w:rsidRPr="00483723">
              <w:rPr>
                <w:rFonts w:ascii="Times New Roman" w:hAnsi="Times New Roman"/>
                <w:b/>
                <w:bCs/>
                <w:i w:val="0"/>
                <w:sz w:val="24"/>
              </w:rPr>
              <w:t>Зоны рекреационного назначения</w:t>
            </w:r>
          </w:p>
        </w:tc>
        <w:tc>
          <w:tcPr>
            <w:tcW w:w="3828" w:type="dxa"/>
            <w:tcBorders>
              <w:top w:val="single" w:sz="4" w:space="0" w:color="auto"/>
              <w:left w:val="single" w:sz="4" w:space="0" w:color="auto"/>
              <w:bottom w:val="single" w:sz="4" w:space="0" w:color="auto"/>
              <w:right w:val="single" w:sz="4" w:space="0" w:color="auto"/>
            </w:tcBorders>
          </w:tcPr>
          <w:p w:rsidR="00811CEF" w:rsidRPr="004646F0" w:rsidRDefault="00811CEF" w:rsidP="004646F0">
            <w:pPr>
              <w:pStyle w:val="afa"/>
              <w:ind w:left="0"/>
              <w:rPr>
                <w:rFonts w:ascii="Times New Roman" w:hAnsi="Times New Roman"/>
                <w:bCs/>
                <w:sz w:val="24"/>
                <w:szCs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r w:rsidRPr="00483723">
              <w:rPr>
                <w:rFonts w:ascii="Times New Roman" w:hAnsi="Times New Roman"/>
                <w:i w:val="0"/>
                <w:sz w:val="24"/>
              </w:rPr>
              <w:t>Р</w:t>
            </w:r>
            <w:r>
              <w:rPr>
                <w:rFonts w:ascii="Times New Roman" w:hAnsi="Times New Roman"/>
                <w:i w:val="0"/>
                <w:sz w:val="24"/>
              </w:rPr>
              <w:t>-1; Р-2</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650A66">
            <w:pPr>
              <w:spacing w:line="240" w:lineRule="auto"/>
              <w:ind w:left="0" w:right="0" w:firstLine="0"/>
              <w:rPr>
                <w:rFonts w:ascii="Times New Roman" w:hAnsi="Times New Roman"/>
                <w:bCs/>
                <w:i w:val="0"/>
                <w:sz w:val="24"/>
              </w:rPr>
            </w:pPr>
            <w:r>
              <w:rPr>
                <w:rFonts w:ascii="Times New Roman" w:hAnsi="Times New Roman"/>
                <w:bCs/>
                <w:i w:val="0"/>
                <w:sz w:val="24"/>
              </w:rPr>
              <w:t>Зона отдыха, городских парков, скверов, садов; Зона особо охраняемых природных территорий</w:t>
            </w:r>
          </w:p>
        </w:tc>
        <w:tc>
          <w:tcPr>
            <w:tcW w:w="3828" w:type="dxa"/>
            <w:tcBorders>
              <w:top w:val="single" w:sz="4" w:space="0" w:color="auto"/>
              <w:left w:val="single" w:sz="4" w:space="0" w:color="auto"/>
              <w:bottom w:val="single" w:sz="4" w:space="0" w:color="auto"/>
              <w:right w:val="single" w:sz="4" w:space="0" w:color="auto"/>
            </w:tcBorders>
          </w:tcPr>
          <w:p w:rsidR="00811CEF" w:rsidRDefault="004646F0" w:rsidP="004646F0">
            <w:pPr>
              <w:pStyle w:val="afa"/>
              <w:ind w:left="0"/>
              <w:rPr>
                <w:rFonts w:ascii="Times New Roman" w:hAnsi="Times New Roman"/>
                <w:bCs/>
                <w:i/>
                <w:sz w:val="24"/>
              </w:rPr>
            </w:pPr>
            <w:r>
              <w:rPr>
                <w:rFonts w:ascii="Times New Roman" w:hAnsi="Times New Roman"/>
                <w:bCs/>
                <w:sz w:val="24"/>
                <w:szCs w:val="24"/>
              </w:rPr>
              <w:t>Р-</w:t>
            </w:r>
            <w:r w:rsidRPr="004646F0">
              <w:rPr>
                <w:rFonts w:ascii="Times New Roman" w:hAnsi="Times New Roman"/>
                <w:bCs/>
                <w:sz w:val="24"/>
                <w:szCs w:val="24"/>
              </w:rPr>
              <w:t>Зоны рекреационного назначения CLASSID: 701020600</w:t>
            </w: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both"/>
              <w:rPr>
                <w:rFonts w:ascii="Times New Roman" w:hAnsi="Times New Roman"/>
                <w:bCs/>
                <w:i w:val="0"/>
                <w:sz w:val="24"/>
              </w:rPr>
            </w:pPr>
            <w:r w:rsidRPr="00483723">
              <w:rPr>
                <w:rFonts w:ascii="Times New Roman" w:hAnsi="Times New Roman"/>
                <w:b/>
                <w:bCs/>
                <w:i w:val="0"/>
                <w:sz w:val="24"/>
              </w:rPr>
              <w:t>Зоны специального назначения</w:t>
            </w:r>
          </w:p>
        </w:tc>
        <w:tc>
          <w:tcPr>
            <w:tcW w:w="3828" w:type="dxa"/>
            <w:tcBorders>
              <w:top w:val="single" w:sz="4" w:space="0" w:color="auto"/>
              <w:left w:val="single" w:sz="4" w:space="0" w:color="auto"/>
              <w:bottom w:val="single" w:sz="4" w:space="0" w:color="auto"/>
              <w:right w:val="single" w:sz="4" w:space="0" w:color="auto"/>
            </w:tcBorders>
          </w:tcPr>
          <w:p w:rsidR="00811CEF" w:rsidRPr="00483723" w:rsidRDefault="00811CEF" w:rsidP="00834155">
            <w:pPr>
              <w:spacing w:line="240" w:lineRule="auto"/>
              <w:ind w:left="0" w:right="0" w:firstLine="0"/>
              <w:jc w:val="both"/>
              <w:rPr>
                <w:rFonts w:ascii="Times New Roman" w:hAnsi="Times New Roman"/>
                <w:b/>
                <w:bCs/>
                <w:i w:val="0"/>
                <w:sz w:val="24"/>
              </w:rPr>
            </w:pPr>
          </w:p>
        </w:tc>
      </w:tr>
      <w:tr w:rsidR="00811CEF"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811CEF" w:rsidRPr="00483723" w:rsidRDefault="00811CEF" w:rsidP="00834155">
            <w:pPr>
              <w:spacing w:line="240" w:lineRule="auto"/>
              <w:ind w:left="0" w:right="0" w:firstLine="0"/>
              <w:jc w:val="center"/>
              <w:rPr>
                <w:rFonts w:ascii="Times New Roman" w:hAnsi="Times New Roman"/>
                <w:i w:val="0"/>
                <w:sz w:val="24"/>
              </w:rPr>
            </w:pPr>
            <w:r>
              <w:rPr>
                <w:rFonts w:ascii="Times New Roman" w:hAnsi="Times New Roman"/>
                <w:i w:val="0"/>
                <w:sz w:val="24"/>
              </w:rPr>
              <w:t>СО-1; СО-2; СО-3; СП-1; СП-2; СП-3</w:t>
            </w:r>
          </w:p>
        </w:tc>
        <w:tc>
          <w:tcPr>
            <w:tcW w:w="3402" w:type="dxa"/>
            <w:tcBorders>
              <w:top w:val="single" w:sz="4" w:space="0" w:color="auto"/>
              <w:left w:val="single" w:sz="4" w:space="0" w:color="auto"/>
              <w:bottom w:val="single" w:sz="4" w:space="0" w:color="auto"/>
              <w:right w:val="single" w:sz="4" w:space="0" w:color="auto"/>
            </w:tcBorders>
            <w:vAlign w:val="center"/>
          </w:tcPr>
          <w:p w:rsidR="00811CEF" w:rsidRPr="008B511A" w:rsidRDefault="00811CEF" w:rsidP="008B511A">
            <w:pPr>
              <w:spacing w:line="240" w:lineRule="auto"/>
              <w:ind w:left="0" w:right="0" w:firstLine="0"/>
              <w:jc w:val="both"/>
              <w:rPr>
                <w:rFonts w:ascii="Times New Roman" w:hAnsi="Times New Roman"/>
                <w:b/>
                <w:bCs/>
                <w:i w:val="0"/>
                <w:sz w:val="24"/>
              </w:rPr>
            </w:pPr>
            <w:r>
              <w:rPr>
                <w:rFonts w:ascii="Times New Roman" w:hAnsi="Times New Roman"/>
                <w:bCs/>
                <w:i w:val="0"/>
                <w:sz w:val="24"/>
              </w:rPr>
              <w:t xml:space="preserve">Зона кладбищ; Зона закрытых кладбищ; Зона размещения санитарно-технических сооружений; Зона размещения производственных объектов </w:t>
            </w:r>
            <w:r>
              <w:rPr>
                <w:rFonts w:ascii="Times New Roman" w:hAnsi="Times New Roman"/>
                <w:bCs/>
                <w:i w:val="0"/>
                <w:sz w:val="24"/>
                <w:lang w:val="en-US"/>
              </w:rPr>
              <w:t>II</w:t>
            </w:r>
            <w:r w:rsidRPr="008B511A">
              <w:rPr>
                <w:rFonts w:ascii="Times New Roman" w:hAnsi="Times New Roman"/>
                <w:bCs/>
                <w:i w:val="0"/>
                <w:sz w:val="24"/>
              </w:rPr>
              <w:t>-</w:t>
            </w:r>
            <w:r>
              <w:rPr>
                <w:rFonts w:ascii="Times New Roman" w:hAnsi="Times New Roman"/>
                <w:bCs/>
                <w:i w:val="0"/>
                <w:sz w:val="24"/>
                <w:lang w:val="en-US"/>
              </w:rPr>
              <w:t>V</w:t>
            </w:r>
            <w:r w:rsidRPr="008B511A">
              <w:rPr>
                <w:rFonts w:ascii="Times New Roman" w:hAnsi="Times New Roman"/>
                <w:bCs/>
                <w:i w:val="0"/>
                <w:sz w:val="24"/>
              </w:rPr>
              <w:t xml:space="preserve"> </w:t>
            </w:r>
            <w:r>
              <w:rPr>
                <w:rFonts w:ascii="Times New Roman" w:hAnsi="Times New Roman"/>
                <w:bCs/>
                <w:i w:val="0"/>
                <w:sz w:val="24"/>
              </w:rPr>
              <w:t xml:space="preserve">классов вредности в СЗЗ от скотомогильника; Зона размещения производственных объектов </w:t>
            </w:r>
            <w:r>
              <w:rPr>
                <w:rFonts w:ascii="Times New Roman" w:hAnsi="Times New Roman"/>
                <w:bCs/>
                <w:i w:val="0"/>
                <w:sz w:val="24"/>
                <w:lang w:val="en-US"/>
              </w:rPr>
              <w:t>III</w:t>
            </w:r>
            <w:r w:rsidRPr="008B511A">
              <w:rPr>
                <w:rFonts w:ascii="Times New Roman" w:hAnsi="Times New Roman"/>
                <w:bCs/>
                <w:i w:val="0"/>
                <w:sz w:val="24"/>
              </w:rPr>
              <w:t>-</w:t>
            </w:r>
            <w:r>
              <w:rPr>
                <w:rFonts w:ascii="Times New Roman" w:hAnsi="Times New Roman"/>
                <w:bCs/>
                <w:i w:val="0"/>
                <w:sz w:val="24"/>
                <w:lang w:val="en-US"/>
              </w:rPr>
              <w:t>V</w:t>
            </w:r>
            <w:r w:rsidRPr="008B511A">
              <w:rPr>
                <w:rFonts w:ascii="Times New Roman" w:hAnsi="Times New Roman"/>
                <w:bCs/>
                <w:i w:val="0"/>
                <w:sz w:val="24"/>
              </w:rPr>
              <w:t xml:space="preserve"> </w:t>
            </w:r>
            <w:r>
              <w:rPr>
                <w:rFonts w:ascii="Times New Roman" w:hAnsi="Times New Roman"/>
                <w:bCs/>
                <w:i w:val="0"/>
                <w:sz w:val="24"/>
              </w:rPr>
              <w:t xml:space="preserve">классов вредности в СЗЗ от скотомогильника; Зона размещения </w:t>
            </w:r>
            <w:r>
              <w:rPr>
                <w:rFonts w:ascii="Times New Roman" w:hAnsi="Times New Roman"/>
                <w:bCs/>
                <w:i w:val="0"/>
                <w:sz w:val="24"/>
              </w:rPr>
              <w:lastRenderedPageBreak/>
              <w:t xml:space="preserve">производственных объектов </w:t>
            </w:r>
            <w:r>
              <w:rPr>
                <w:rFonts w:ascii="Times New Roman" w:hAnsi="Times New Roman"/>
                <w:bCs/>
                <w:i w:val="0"/>
                <w:sz w:val="24"/>
                <w:lang w:val="en-US"/>
              </w:rPr>
              <w:t>IV</w:t>
            </w:r>
            <w:r w:rsidRPr="008B511A">
              <w:rPr>
                <w:rFonts w:ascii="Times New Roman" w:hAnsi="Times New Roman"/>
                <w:bCs/>
                <w:i w:val="0"/>
                <w:sz w:val="24"/>
              </w:rPr>
              <w:t>-</w:t>
            </w:r>
            <w:r>
              <w:rPr>
                <w:rFonts w:ascii="Times New Roman" w:hAnsi="Times New Roman"/>
                <w:bCs/>
                <w:i w:val="0"/>
                <w:sz w:val="24"/>
                <w:lang w:val="en-US"/>
              </w:rPr>
              <w:t>V</w:t>
            </w:r>
            <w:r w:rsidRPr="008B511A">
              <w:rPr>
                <w:rFonts w:ascii="Times New Roman" w:hAnsi="Times New Roman"/>
                <w:bCs/>
                <w:i w:val="0"/>
                <w:sz w:val="24"/>
              </w:rPr>
              <w:t xml:space="preserve"> </w:t>
            </w:r>
            <w:r>
              <w:rPr>
                <w:rFonts w:ascii="Times New Roman" w:hAnsi="Times New Roman"/>
                <w:bCs/>
                <w:i w:val="0"/>
                <w:sz w:val="24"/>
              </w:rPr>
              <w:t>классов вредности в СЗЗ от скотомогильника;</w:t>
            </w:r>
          </w:p>
        </w:tc>
        <w:tc>
          <w:tcPr>
            <w:tcW w:w="3828" w:type="dxa"/>
            <w:tcBorders>
              <w:top w:val="single" w:sz="4" w:space="0" w:color="auto"/>
              <w:left w:val="single" w:sz="4" w:space="0" w:color="auto"/>
              <w:bottom w:val="single" w:sz="4" w:space="0" w:color="auto"/>
              <w:right w:val="single" w:sz="4" w:space="0" w:color="auto"/>
            </w:tcBorders>
          </w:tcPr>
          <w:p w:rsidR="00811CEF" w:rsidRDefault="004646F0" w:rsidP="004646F0">
            <w:pPr>
              <w:pStyle w:val="afa"/>
              <w:ind w:left="0"/>
              <w:rPr>
                <w:rFonts w:ascii="Times New Roman" w:hAnsi="Times New Roman"/>
                <w:bCs/>
                <w:i/>
                <w:sz w:val="24"/>
              </w:rPr>
            </w:pPr>
            <w:r w:rsidRPr="004646F0">
              <w:rPr>
                <w:rFonts w:ascii="Times New Roman" w:hAnsi="Times New Roman"/>
                <w:bCs/>
                <w:sz w:val="24"/>
                <w:szCs w:val="24"/>
              </w:rPr>
              <w:lastRenderedPageBreak/>
              <w:t>СН.-Зона специального назначения CLASSID: 701020700</w:t>
            </w:r>
          </w:p>
        </w:tc>
      </w:tr>
      <w:tr w:rsidR="004646F0" w:rsidRPr="00483723" w:rsidTr="00811CEF">
        <w:tc>
          <w:tcPr>
            <w:tcW w:w="2268" w:type="dxa"/>
            <w:tcBorders>
              <w:top w:val="single" w:sz="4" w:space="0" w:color="auto"/>
              <w:left w:val="single" w:sz="4" w:space="0" w:color="auto"/>
              <w:bottom w:val="single" w:sz="4" w:space="0" w:color="auto"/>
              <w:right w:val="single" w:sz="4" w:space="0" w:color="auto"/>
            </w:tcBorders>
            <w:vAlign w:val="center"/>
          </w:tcPr>
          <w:p w:rsidR="004646F0" w:rsidRDefault="004646F0" w:rsidP="00834155">
            <w:pPr>
              <w:spacing w:line="240" w:lineRule="auto"/>
              <w:ind w:left="0" w:right="0" w:firstLine="0"/>
              <w:jc w:val="center"/>
              <w:rPr>
                <w:rFonts w:ascii="Times New Roman" w:hAnsi="Times New Roman"/>
                <w:i w:val="0"/>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646F0" w:rsidRDefault="004646F0" w:rsidP="008B511A">
            <w:pPr>
              <w:spacing w:line="240" w:lineRule="auto"/>
              <w:ind w:left="0" w:right="0" w:firstLine="0"/>
              <w:jc w:val="both"/>
              <w:rPr>
                <w:rFonts w:ascii="Times New Roman" w:hAnsi="Times New Roman"/>
                <w:bCs/>
                <w:i w:val="0"/>
                <w:sz w:val="24"/>
              </w:rPr>
            </w:pPr>
            <w:r>
              <w:rPr>
                <w:rFonts w:ascii="Times New Roman" w:hAnsi="Times New Roman"/>
                <w:bCs/>
                <w:i w:val="0"/>
                <w:sz w:val="24"/>
              </w:rPr>
              <w:t>-</w:t>
            </w:r>
          </w:p>
        </w:tc>
        <w:tc>
          <w:tcPr>
            <w:tcW w:w="3828" w:type="dxa"/>
            <w:tcBorders>
              <w:top w:val="single" w:sz="4" w:space="0" w:color="auto"/>
              <w:left w:val="single" w:sz="4" w:space="0" w:color="auto"/>
              <w:bottom w:val="single" w:sz="4" w:space="0" w:color="auto"/>
              <w:right w:val="single" w:sz="4" w:space="0" w:color="auto"/>
            </w:tcBorders>
          </w:tcPr>
          <w:p w:rsidR="004646F0" w:rsidRPr="004646F0" w:rsidRDefault="004646F0" w:rsidP="004646F0">
            <w:pPr>
              <w:pStyle w:val="afa"/>
              <w:ind w:left="0"/>
              <w:rPr>
                <w:rFonts w:ascii="Times New Roman" w:hAnsi="Times New Roman"/>
                <w:bCs/>
                <w:sz w:val="24"/>
                <w:szCs w:val="24"/>
              </w:rPr>
            </w:pPr>
            <w:r w:rsidRPr="004646F0">
              <w:rPr>
                <w:rFonts w:ascii="Times New Roman" w:hAnsi="Times New Roman"/>
                <w:bCs/>
                <w:sz w:val="24"/>
                <w:szCs w:val="24"/>
              </w:rPr>
              <w:t>СН.5-зона водных объектов CLASSID: 701020705</w:t>
            </w:r>
          </w:p>
        </w:tc>
      </w:tr>
    </w:tbl>
    <w:p w:rsidR="00F44C8E" w:rsidRDefault="004646F0" w:rsidP="003E4BCF">
      <w:pPr>
        <w:spacing w:line="240" w:lineRule="auto"/>
        <w:ind w:left="0" w:right="0" w:firstLine="567"/>
        <w:jc w:val="both"/>
        <w:rPr>
          <w:rFonts w:ascii="Times New Roman" w:hAnsi="Times New Roman"/>
          <w:i w:val="0"/>
          <w:sz w:val="24"/>
        </w:rPr>
      </w:pPr>
      <w:r w:rsidRPr="004646F0">
        <w:rPr>
          <w:rFonts w:ascii="Times New Roman" w:hAnsi="Times New Roman"/>
          <w:i w:val="0"/>
          <w:sz w:val="24"/>
        </w:rPr>
        <w:t>Зоны, для которых градостроительные регламенты не устанавливаются или не распространяются</w:t>
      </w:r>
      <w:r>
        <w:rPr>
          <w:rFonts w:ascii="Times New Roman" w:hAnsi="Times New Roman"/>
          <w:i w:val="0"/>
          <w:sz w:val="24"/>
        </w:rPr>
        <w:t>:</w:t>
      </w:r>
    </w:p>
    <w:p w:rsidR="004646F0" w:rsidRPr="00483723" w:rsidRDefault="004646F0" w:rsidP="003E4BCF">
      <w:pPr>
        <w:spacing w:line="240" w:lineRule="auto"/>
        <w:ind w:left="0" w:right="0" w:firstLine="567"/>
        <w:jc w:val="both"/>
        <w:rPr>
          <w:rFonts w:ascii="Times New Roman" w:hAnsi="Times New Roman"/>
          <w:i w:val="0"/>
          <w:sz w:val="24"/>
        </w:rPr>
      </w:pPr>
      <w:r w:rsidRPr="004646F0">
        <w:rPr>
          <w:rFonts w:ascii="Times New Roman" w:hAnsi="Times New Roman"/>
          <w:i w:val="0"/>
          <w:sz w:val="24"/>
        </w:rPr>
        <w:t xml:space="preserve"> Р.5- Зона лесов CLASSID: 701020605</w:t>
      </w:r>
    </w:p>
    <w:p w:rsidR="004646F0" w:rsidRDefault="004646F0" w:rsidP="003E4BCF">
      <w:pPr>
        <w:spacing w:line="240" w:lineRule="auto"/>
        <w:ind w:left="0" w:right="0" w:firstLine="567"/>
        <w:jc w:val="both"/>
        <w:rPr>
          <w:rFonts w:ascii="Times New Roman" w:hAnsi="Times New Roman"/>
          <w:i w:val="0"/>
          <w:sz w:val="24"/>
        </w:rPr>
      </w:pP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Примечание:</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Ж (2.1; 2.2), где </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Ж </w:t>
      </w:r>
      <w:r w:rsidR="000344FE">
        <w:rPr>
          <w:rFonts w:ascii="Times New Roman" w:hAnsi="Times New Roman"/>
          <w:i w:val="0"/>
          <w:sz w:val="24"/>
        </w:rPr>
        <w:t>–</w:t>
      </w:r>
      <w:r w:rsidRPr="00483723">
        <w:rPr>
          <w:rFonts w:ascii="Times New Roman" w:hAnsi="Times New Roman"/>
          <w:i w:val="0"/>
          <w:sz w:val="24"/>
        </w:rPr>
        <w:t xml:space="preserve"> вид территориальной зоны;</w:t>
      </w:r>
    </w:p>
    <w:p w:rsidR="003E4BCF" w:rsidRPr="000344FE" w:rsidRDefault="003E4BCF" w:rsidP="00DC3158">
      <w:pPr>
        <w:pStyle w:val="afa"/>
        <w:numPr>
          <w:ilvl w:val="1"/>
          <w:numId w:val="26"/>
        </w:numPr>
        <w:spacing w:line="240" w:lineRule="auto"/>
        <w:jc w:val="both"/>
        <w:rPr>
          <w:rFonts w:ascii="Times New Roman" w:hAnsi="Times New Roman"/>
          <w:sz w:val="24"/>
        </w:rPr>
      </w:pPr>
      <w:r w:rsidRPr="000344FE">
        <w:rPr>
          <w:rFonts w:ascii="Times New Roman" w:hAnsi="Times New Roman"/>
          <w:sz w:val="24"/>
        </w:rPr>
        <w:t>–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3E4BCF" w:rsidRPr="00483723" w:rsidRDefault="003E4BCF" w:rsidP="003E4BCF">
      <w:pPr>
        <w:spacing w:line="240" w:lineRule="auto"/>
        <w:ind w:left="0" w:right="0" w:firstLine="567"/>
        <w:jc w:val="both"/>
        <w:rPr>
          <w:rFonts w:ascii="Times New Roman" w:hAnsi="Times New Roman"/>
          <w:i w:val="0"/>
          <w:sz w:val="24"/>
        </w:rPr>
      </w:pPr>
    </w:p>
    <w:p w:rsidR="003E4BCF" w:rsidRPr="00C52573" w:rsidRDefault="003E4BCF" w:rsidP="003E4BCF">
      <w:pPr>
        <w:keepNext/>
        <w:spacing w:line="240" w:lineRule="auto"/>
        <w:ind w:left="0" w:right="0" w:firstLine="567"/>
        <w:jc w:val="both"/>
        <w:outlineLvl w:val="1"/>
        <w:rPr>
          <w:rFonts w:ascii="Times New Roman" w:hAnsi="Times New Roman"/>
          <w:b/>
          <w:bCs/>
          <w:i w:val="0"/>
          <w:iCs/>
          <w:sz w:val="26"/>
          <w:szCs w:val="26"/>
        </w:rPr>
      </w:pPr>
      <w:bookmarkStart w:id="122" w:name="_Toc154737465"/>
      <w:bookmarkStart w:id="123" w:name="_Toc171497404"/>
      <w:bookmarkStart w:id="124" w:name="_Toc180470345"/>
      <w:bookmarkStart w:id="125" w:name="_Toc208205278"/>
      <w:bookmarkStart w:id="126" w:name="_Toc427840788"/>
      <w:bookmarkStart w:id="127" w:name="_Toc427840970"/>
      <w:bookmarkStart w:id="128" w:name="_Toc465786402"/>
      <w:r w:rsidRPr="00C52573">
        <w:rPr>
          <w:rFonts w:ascii="Times New Roman" w:hAnsi="Times New Roman"/>
          <w:b/>
          <w:bCs/>
          <w:i w:val="0"/>
          <w:iCs/>
          <w:sz w:val="26"/>
          <w:szCs w:val="26"/>
        </w:rPr>
        <w:t>Статья 1</w:t>
      </w:r>
      <w:r w:rsidR="00A97EA0" w:rsidRPr="00C52573">
        <w:rPr>
          <w:rFonts w:ascii="Times New Roman" w:hAnsi="Times New Roman"/>
          <w:b/>
          <w:bCs/>
          <w:i w:val="0"/>
          <w:iCs/>
          <w:sz w:val="26"/>
          <w:szCs w:val="26"/>
        </w:rPr>
        <w:t>4</w:t>
      </w:r>
      <w:r w:rsidRPr="00C52573">
        <w:rPr>
          <w:rFonts w:ascii="Times New Roman" w:hAnsi="Times New Roman"/>
          <w:b/>
          <w:bCs/>
          <w:i w:val="0"/>
          <w:iCs/>
          <w:sz w:val="26"/>
          <w:szCs w:val="26"/>
        </w:rPr>
        <w:t>. Градостроительный регламент</w:t>
      </w:r>
      <w:bookmarkEnd w:id="122"/>
      <w:bookmarkEnd w:id="123"/>
      <w:bookmarkEnd w:id="124"/>
      <w:bookmarkEnd w:id="125"/>
      <w:bookmarkEnd w:id="126"/>
      <w:bookmarkEnd w:id="127"/>
      <w:bookmarkEnd w:id="128"/>
    </w:p>
    <w:p w:rsidR="003E4BCF" w:rsidRPr="00C52573" w:rsidRDefault="003E4BCF" w:rsidP="003E4BCF">
      <w:pPr>
        <w:spacing w:line="240" w:lineRule="auto"/>
        <w:ind w:left="0" w:right="0" w:firstLine="567"/>
        <w:jc w:val="both"/>
        <w:rPr>
          <w:rFonts w:ascii="Times New Roman" w:hAnsi="Times New Roman"/>
          <w:i w:val="0"/>
          <w:sz w:val="26"/>
          <w:szCs w:val="26"/>
        </w:rPr>
      </w:pP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Градостроительные регламенты устанавливаются с учётом:</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фактического использования земельных участков и объектов капитального строительства в границах территориальной зоны;</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3) функциональных зон и характеристик их планируемого развития, определенных </w:t>
      </w:r>
      <w:r w:rsidR="00407067" w:rsidRPr="00C52573">
        <w:rPr>
          <w:rFonts w:ascii="Times New Roman" w:hAnsi="Times New Roman"/>
          <w:i w:val="0"/>
          <w:sz w:val="26"/>
          <w:szCs w:val="26"/>
        </w:rPr>
        <w:t>Генеральным планом</w:t>
      </w:r>
      <w:r w:rsidR="00071AED" w:rsidRPr="00C52573">
        <w:rPr>
          <w:rFonts w:ascii="Times New Roman" w:hAnsi="Times New Roman"/>
          <w:i w:val="0"/>
          <w:sz w:val="26"/>
          <w:szCs w:val="26"/>
        </w:rPr>
        <w:t xml:space="preserve"> </w:t>
      </w:r>
      <w:r w:rsidR="00071AED" w:rsidRPr="00C52573">
        <w:rPr>
          <w:rFonts w:ascii="Times New Roman" w:hAnsi="Times New Roman"/>
          <w:bCs/>
          <w:i w:val="0"/>
          <w:iCs/>
          <w:sz w:val="26"/>
          <w:szCs w:val="26"/>
        </w:rPr>
        <w:t>Герасимовского</w:t>
      </w:r>
      <w:r w:rsidR="00E936CB" w:rsidRPr="00C52573">
        <w:rPr>
          <w:rFonts w:ascii="Times New Roman" w:hAnsi="Times New Roman"/>
          <w:bCs/>
          <w:i w:val="0"/>
          <w:iCs/>
          <w:sz w:val="26"/>
          <w:szCs w:val="26"/>
        </w:rPr>
        <w:t xml:space="preserve"> </w:t>
      </w:r>
      <w:r w:rsidR="00407067" w:rsidRPr="00C52573">
        <w:rPr>
          <w:rFonts w:ascii="Times New Roman" w:hAnsi="Times New Roman"/>
          <w:i w:val="0"/>
          <w:sz w:val="26"/>
          <w:szCs w:val="26"/>
        </w:rPr>
        <w:t>сельского поселения</w:t>
      </w:r>
      <w:r w:rsidRPr="00C52573">
        <w:rPr>
          <w:rFonts w:ascii="Times New Roman" w:hAnsi="Times New Roman"/>
          <w:i w:val="0"/>
          <w:sz w:val="26"/>
          <w:szCs w:val="26"/>
        </w:rPr>
        <w:t>;</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 видов территориальных зон;</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5) требований охраны объектов культурного наследия, а также особо охраняемых природных территорий, иных природных объектов.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C52573" w:rsidRDefault="003E4BCF" w:rsidP="002365D5">
      <w:pPr>
        <w:autoSpaceDE w:val="0"/>
        <w:autoSpaceDN w:val="0"/>
        <w:adjustRightInd w:val="0"/>
        <w:spacing w:line="240" w:lineRule="auto"/>
        <w:ind w:left="0" w:right="0" w:firstLine="567"/>
        <w:jc w:val="both"/>
        <w:rPr>
          <w:rFonts w:ascii="Times New Roman" w:hAnsi="Times New Roman"/>
          <w:i w:val="0"/>
          <w:sz w:val="26"/>
          <w:szCs w:val="26"/>
          <w:lang w:eastAsia="ar-SA"/>
        </w:rPr>
      </w:pPr>
      <w:r w:rsidRPr="00C52573">
        <w:rPr>
          <w:rFonts w:ascii="Times New Roman" w:hAnsi="Times New Roman"/>
          <w:i w:val="0"/>
          <w:sz w:val="26"/>
          <w:szCs w:val="26"/>
        </w:rPr>
        <w:t xml:space="preserve">4. </w:t>
      </w:r>
      <w:r w:rsidR="002365D5" w:rsidRPr="00C52573">
        <w:rPr>
          <w:rFonts w:ascii="Times New Roman" w:hAnsi="Times New Roman"/>
          <w:i w:val="0"/>
          <w:sz w:val="26"/>
          <w:szCs w:val="26"/>
          <w:lang w:eastAsia="ar-SA"/>
        </w:rPr>
        <w:t>Действие градостроительных регламентов не распространяется на земельные участки:</w:t>
      </w: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w:t>
      </w:r>
      <w:r w:rsidRPr="00C52573">
        <w:rPr>
          <w:rFonts w:ascii="Times New Roman" w:hAnsi="Times New Roman"/>
          <w:i w:val="0"/>
          <w:sz w:val="26"/>
          <w:szCs w:val="26"/>
          <w:lang w:eastAsia="ar-SA"/>
        </w:rPr>
        <w:lastRenderedPageBreak/>
        <w:t>порядке, установленном законодательством Российской Федерации об охране объектов культурного наследия;</w:t>
      </w: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в границах территорий общего пользования;</w:t>
      </w: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предназначенные для размещения линейных объектов и (или) занятые линейными объектами;</w:t>
      </w: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предоставленные для добычи полезных ископаемых.</w:t>
      </w:r>
    </w:p>
    <w:p w:rsidR="002365D5" w:rsidRPr="00C525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C52573">
        <w:rPr>
          <w:rFonts w:ascii="Times New Roman" w:hAnsi="Times New Roman"/>
          <w:i w:val="0"/>
          <w:sz w:val="26"/>
          <w:szCs w:val="26"/>
        </w:rPr>
        <w:t xml:space="preserve">(гл.4 ст.36 п.6 Градостроительного </w:t>
      </w:r>
      <w:r w:rsidR="00111C6F" w:rsidRPr="00C52573">
        <w:rPr>
          <w:rFonts w:ascii="Times New Roman" w:hAnsi="Times New Roman"/>
          <w:i w:val="0"/>
          <w:sz w:val="26"/>
          <w:szCs w:val="26"/>
        </w:rPr>
        <w:t>ГрК РФ</w:t>
      </w:r>
      <w:r w:rsidRPr="00C52573">
        <w:rPr>
          <w:rFonts w:ascii="Times New Roman" w:hAnsi="Times New Roman"/>
          <w:i w:val="0"/>
          <w:sz w:val="26"/>
          <w:szCs w:val="26"/>
        </w:rPr>
        <w:t xml:space="preserve"> РФ от 29.12.2004 №190-ФЗ)</w:t>
      </w:r>
      <w:r w:rsidRPr="00C52573">
        <w:rPr>
          <w:rFonts w:ascii="Times New Roman" w:hAnsi="Times New Roman"/>
          <w:i w:val="0"/>
          <w:sz w:val="26"/>
          <w:szCs w:val="26"/>
          <w:lang w:eastAsia="ar-SA"/>
        </w:rPr>
        <w:t>.</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6</w:t>
      </w:r>
      <w:r w:rsidR="003E4BCF" w:rsidRPr="00C52573">
        <w:rPr>
          <w:rFonts w:ascii="Times New Roman" w:hAnsi="Times New Roman"/>
          <w:i w:val="0"/>
          <w:sz w:val="26"/>
          <w:szCs w:val="26"/>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650A66" w:rsidRPr="00C52573">
        <w:rPr>
          <w:rFonts w:ascii="Times New Roman" w:hAnsi="Times New Roman"/>
          <w:i w:val="0"/>
          <w:sz w:val="26"/>
          <w:szCs w:val="26"/>
        </w:rPr>
        <w:t>Оренбургской</w:t>
      </w:r>
      <w:r w:rsidR="009B0003" w:rsidRPr="00C52573">
        <w:rPr>
          <w:rFonts w:ascii="Times New Roman" w:hAnsi="Times New Roman"/>
          <w:i w:val="0"/>
          <w:sz w:val="26"/>
          <w:szCs w:val="26"/>
        </w:rPr>
        <w:t xml:space="preserve"> области</w:t>
      </w:r>
      <w:r w:rsidR="003E4BCF" w:rsidRPr="00C52573">
        <w:rPr>
          <w:rFonts w:ascii="Times New Roman" w:hAnsi="Times New Roman"/>
          <w:i w:val="0"/>
          <w:sz w:val="26"/>
          <w:szCs w:val="26"/>
        </w:rPr>
        <w:t xml:space="preserve"> или уполномоченными органами </w:t>
      </w:r>
      <w:r w:rsidR="003F4FA1" w:rsidRPr="00C52573">
        <w:rPr>
          <w:rFonts w:ascii="Times New Roman" w:hAnsi="Times New Roman"/>
          <w:i w:val="0"/>
          <w:sz w:val="26"/>
          <w:szCs w:val="26"/>
        </w:rPr>
        <w:t xml:space="preserve">Администрации </w:t>
      </w:r>
      <w:r w:rsidR="00650A66" w:rsidRPr="00C52573">
        <w:rPr>
          <w:rFonts w:ascii="Times New Roman" w:hAnsi="Times New Roman"/>
          <w:i w:val="0"/>
          <w:sz w:val="26"/>
          <w:szCs w:val="26"/>
        </w:rPr>
        <w:t>Новосергиевского</w:t>
      </w:r>
      <w:r w:rsidR="00071AED" w:rsidRPr="00C52573">
        <w:rPr>
          <w:rFonts w:ascii="Times New Roman" w:hAnsi="Times New Roman"/>
          <w:i w:val="0"/>
          <w:sz w:val="26"/>
          <w:szCs w:val="26"/>
        </w:rPr>
        <w:t xml:space="preserve"> </w:t>
      </w:r>
      <w:r w:rsidR="003F4FA1" w:rsidRPr="00C52573">
        <w:rPr>
          <w:rFonts w:ascii="Times New Roman" w:hAnsi="Times New Roman"/>
          <w:i w:val="0"/>
          <w:sz w:val="26"/>
          <w:szCs w:val="26"/>
        </w:rPr>
        <w:t>района</w:t>
      </w:r>
      <w:r w:rsidR="003E4BCF" w:rsidRPr="00C52573">
        <w:rPr>
          <w:rFonts w:ascii="Times New Roman" w:hAnsi="Times New Roman"/>
          <w:i w:val="0"/>
          <w:sz w:val="26"/>
          <w:szCs w:val="26"/>
        </w:rPr>
        <w:t xml:space="preserve"> в соответствии с федеральными законами.</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7</w:t>
      </w:r>
      <w:r w:rsidR="003E4BCF" w:rsidRPr="00C52573">
        <w:rPr>
          <w:rFonts w:ascii="Times New Roman" w:hAnsi="Times New Roman"/>
          <w:i w:val="0"/>
          <w:sz w:val="26"/>
          <w:szCs w:val="26"/>
        </w:rPr>
        <w:t>.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8</w:t>
      </w:r>
      <w:r w:rsidR="003E4BCF" w:rsidRPr="00C52573">
        <w:rPr>
          <w:rFonts w:ascii="Times New Roman" w:hAnsi="Times New Roman"/>
          <w:i w:val="0"/>
          <w:sz w:val="26"/>
          <w:szCs w:val="26"/>
        </w:rPr>
        <w:t>.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C52573" w:rsidRDefault="002365D5"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9</w:t>
      </w:r>
      <w:r w:rsidR="003E4BCF" w:rsidRPr="00C52573">
        <w:rPr>
          <w:rFonts w:ascii="Times New Roman" w:hAnsi="Times New Roman"/>
          <w:i w:val="0"/>
          <w:sz w:val="26"/>
          <w:szCs w:val="26"/>
        </w:rPr>
        <w:t>.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C52573" w:rsidRDefault="002365D5" w:rsidP="003E4BCF">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10</w:t>
      </w:r>
      <w:r w:rsidR="003E4BCF" w:rsidRPr="00C52573">
        <w:rPr>
          <w:rFonts w:ascii="Times New Roman" w:hAnsi="Times New Roman"/>
          <w:i w:val="0"/>
          <w:sz w:val="26"/>
          <w:szCs w:val="26"/>
        </w:rPr>
        <w:t xml:space="preserve">. Инженерно-технические объекты, сооружения и коммуникации, обеспечивающие реализацию разрешенного использования недвижимости в </w:t>
      </w:r>
      <w:r w:rsidR="003E4BCF" w:rsidRPr="00C52573">
        <w:rPr>
          <w:rFonts w:ascii="Times New Roman" w:hAnsi="Times New Roman"/>
          <w:i w:val="0"/>
          <w:sz w:val="26"/>
          <w:szCs w:val="26"/>
        </w:rPr>
        <w:lastRenderedPageBreak/>
        <w:t>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C52573">
        <w:rPr>
          <w:rFonts w:ascii="Times New Roman" w:hAnsi="Times New Roman"/>
          <w:i w:val="0"/>
          <w:sz w:val="26"/>
          <w:szCs w:val="26"/>
        </w:rPr>
        <w:t>.</w:t>
      </w:r>
    </w:p>
    <w:p w:rsidR="003E4BCF" w:rsidRPr="00C52573" w:rsidRDefault="003E4BCF" w:rsidP="003E4BCF">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C52573">
        <w:rPr>
          <w:rFonts w:ascii="Times New Roman" w:hAnsi="Times New Roman"/>
          <w:i w:val="0"/>
          <w:sz w:val="26"/>
          <w:szCs w:val="26"/>
        </w:rPr>
        <w:t>муниципального района</w:t>
      </w:r>
      <w:r w:rsidRPr="00C52573">
        <w:rPr>
          <w:rFonts w:ascii="Times New Roman" w:hAnsi="Times New Roman"/>
          <w:i w:val="0"/>
          <w:sz w:val="26"/>
          <w:szCs w:val="26"/>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p>
    <w:p w:rsidR="003E4BCF" w:rsidRPr="00C52573" w:rsidRDefault="003E4BCF" w:rsidP="003E4BCF">
      <w:pPr>
        <w:keepNext/>
        <w:spacing w:line="240" w:lineRule="auto"/>
        <w:ind w:left="0" w:right="0" w:firstLine="567"/>
        <w:jc w:val="both"/>
        <w:outlineLvl w:val="1"/>
        <w:rPr>
          <w:rFonts w:ascii="Times New Roman" w:hAnsi="Times New Roman"/>
          <w:b/>
          <w:bCs/>
          <w:i w:val="0"/>
          <w:iCs/>
          <w:sz w:val="26"/>
          <w:szCs w:val="26"/>
        </w:rPr>
      </w:pPr>
      <w:bookmarkStart w:id="129" w:name="_Toc154737466"/>
      <w:bookmarkStart w:id="130" w:name="_Toc171497405"/>
      <w:bookmarkStart w:id="131" w:name="_Toc180470346"/>
      <w:bookmarkStart w:id="132" w:name="_Toc208205279"/>
      <w:bookmarkStart w:id="133" w:name="_Toc427840789"/>
      <w:bookmarkStart w:id="134" w:name="_Toc427840971"/>
      <w:bookmarkStart w:id="135" w:name="_Toc465786403"/>
      <w:r w:rsidRPr="00C52573">
        <w:rPr>
          <w:rFonts w:ascii="Times New Roman" w:hAnsi="Times New Roman"/>
          <w:b/>
          <w:bCs/>
          <w:i w:val="0"/>
          <w:iCs/>
          <w:sz w:val="26"/>
          <w:szCs w:val="26"/>
        </w:rPr>
        <w:t>Статья 1</w:t>
      </w:r>
      <w:r w:rsidR="00A97EA0" w:rsidRPr="00C52573">
        <w:rPr>
          <w:rFonts w:ascii="Times New Roman" w:hAnsi="Times New Roman"/>
          <w:b/>
          <w:bCs/>
          <w:i w:val="0"/>
          <w:iCs/>
          <w:sz w:val="26"/>
          <w:szCs w:val="26"/>
        </w:rPr>
        <w:t>5</w:t>
      </w:r>
      <w:r w:rsidRPr="00C52573">
        <w:rPr>
          <w:rFonts w:ascii="Times New Roman" w:hAnsi="Times New Roman"/>
          <w:b/>
          <w:bCs/>
          <w:i w:val="0"/>
          <w:iCs/>
          <w:sz w:val="26"/>
          <w:szCs w:val="26"/>
        </w:rPr>
        <w:t>. Виды разрешённого использования земельных участков и объектов капитального строительства</w:t>
      </w:r>
      <w:bookmarkEnd w:id="129"/>
      <w:bookmarkEnd w:id="130"/>
      <w:bookmarkEnd w:id="131"/>
      <w:bookmarkEnd w:id="132"/>
      <w:bookmarkEnd w:id="133"/>
      <w:bookmarkEnd w:id="134"/>
      <w:bookmarkEnd w:id="135"/>
    </w:p>
    <w:p w:rsidR="003E4BCF" w:rsidRPr="00C52573" w:rsidRDefault="003E4BCF" w:rsidP="003E4BCF">
      <w:pPr>
        <w:spacing w:line="240" w:lineRule="auto"/>
        <w:ind w:left="0" w:right="0" w:firstLine="567"/>
        <w:jc w:val="both"/>
        <w:rPr>
          <w:rFonts w:ascii="Times New Roman" w:hAnsi="Times New Roman"/>
          <w:i w:val="0"/>
          <w:sz w:val="26"/>
          <w:szCs w:val="26"/>
        </w:rPr>
      </w:pP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Разрешённое использование земельных участков и объектов капитального строительства может быть следующих видов: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основные виды разрешённого использования;</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условно разрешённые виды использования;</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C52573" w:rsidRDefault="003E4BCF" w:rsidP="003E4BCF">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p>
    <w:p w:rsidR="003E4BCF" w:rsidRPr="00C52573" w:rsidRDefault="003E4BCF" w:rsidP="00C77121">
      <w:pPr>
        <w:spacing w:line="240" w:lineRule="auto"/>
        <w:ind w:left="0" w:right="0" w:firstLine="567"/>
        <w:jc w:val="center"/>
        <w:rPr>
          <w:rFonts w:ascii="Times New Roman" w:hAnsi="Times New Roman"/>
          <w:b/>
          <w:i w:val="0"/>
          <w:sz w:val="26"/>
          <w:szCs w:val="26"/>
        </w:rPr>
      </w:pPr>
    </w:p>
    <w:p w:rsidR="00AF7A3F" w:rsidRPr="00C52573"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6"/>
          <w:szCs w:val="26"/>
          <w:lang w:eastAsia="ar-SA"/>
        </w:rPr>
      </w:pPr>
      <w:bookmarkStart w:id="136" w:name="_Toc465786404"/>
      <w:r w:rsidRPr="00C52573">
        <w:rPr>
          <w:rFonts w:ascii="Times New Roman" w:eastAsia="GOST Type AU" w:hAnsi="Times New Roman"/>
          <w:b/>
          <w:i w:val="0"/>
          <w:sz w:val="26"/>
          <w:szCs w:val="26"/>
          <w:lang w:eastAsia="ar-SA"/>
        </w:rPr>
        <w:t xml:space="preserve">Глава </w:t>
      </w:r>
      <w:r w:rsidR="003F20FC" w:rsidRPr="00C52573">
        <w:rPr>
          <w:rFonts w:ascii="Times New Roman" w:eastAsia="GOST Type AU" w:hAnsi="Times New Roman"/>
          <w:b/>
          <w:i w:val="0"/>
          <w:sz w:val="26"/>
          <w:szCs w:val="26"/>
          <w:lang w:eastAsia="ar-SA"/>
        </w:rPr>
        <w:t>8</w:t>
      </w:r>
      <w:r w:rsidRPr="00C52573">
        <w:rPr>
          <w:rFonts w:ascii="Times New Roman" w:eastAsia="GOST Type AU" w:hAnsi="Times New Roman"/>
          <w:b/>
          <w:i w:val="0"/>
          <w:sz w:val="26"/>
          <w:szCs w:val="26"/>
          <w:lang w:eastAsia="ar-SA"/>
        </w:rPr>
        <w:t>. Градостроительные регламенты</w:t>
      </w:r>
      <w:bookmarkEnd w:id="136"/>
    </w:p>
    <w:p w:rsidR="003E4BCF" w:rsidRPr="00C52573" w:rsidRDefault="003E4BCF" w:rsidP="00C77121">
      <w:pPr>
        <w:spacing w:line="240" w:lineRule="auto"/>
        <w:ind w:left="0" w:right="0" w:firstLine="567"/>
        <w:jc w:val="center"/>
        <w:rPr>
          <w:rFonts w:ascii="Times New Roman" w:hAnsi="Times New Roman"/>
          <w:b/>
          <w:i w:val="0"/>
          <w:sz w:val="26"/>
          <w:szCs w:val="26"/>
        </w:rPr>
      </w:pPr>
    </w:p>
    <w:p w:rsidR="00265FD4" w:rsidRPr="00C52573" w:rsidRDefault="00265FD4" w:rsidP="00265FD4">
      <w:pPr>
        <w:keepNext/>
        <w:spacing w:line="240" w:lineRule="auto"/>
        <w:ind w:left="0" w:right="0" w:firstLine="567"/>
        <w:jc w:val="both"/>
        <w:outlineLvl w:val="1"/>
        <w:rPr>
          <w:rFonts w:ascii="Times New Roman" w:hAnsi="Times New Roman"/>
          <w:b/>
          <w:i w:val="0"/>
          <w:sz w:val="26"/>
          <w:szCs w:val="26"/>
        </w:rPr>
      </w:pPr>
      <w:bookmarkStart w:id="137" w:name="_Toc465786405"/>
      <w:bookmarkStart w:id="138" w:name="_Toc427840798"/>
      <w:bookmarkStart w:id="139" w:name="_Toc427840980"/>
      <w:r w:rsidRPr="00C52573">
        <w:rPr>
          <w:rFonts w:ascii="Times New Roman" w:hAnsi="Times New Roman"/>
          <w:b/>
          <w:i w:val="0"/>
          <w:sz w:val="26"/>
          <w:szCs w:val="26"/>
        </w:rPr>
        <w:lastRenderedPageBreak/>
        <w:t>Статья 1</w:t>
      </w:r>
      <w:r w:rsidR="00A97EA0" w:rsidRPr="00C52573">
        <w:rPr>
          <w:rFonts w:ascii="Times New Roman" w:hAnsi="Times New Roman"/>
          <w:b/>
          <w:i w:val="0"/>
          <w:sz w:val="26"/>
          <w:szCs w:val="26"/>
        </w:rPr>
        <w:t>6</w:t>
      </w:r>
      <w:r w:rsidRPr="00C52573">
        <w:rPr>
          <w:rFonts w:ascii="Times New Roman" w:hAnsi="Times New Roman"/>
          <w:b/>
          <w:i w:val="0"/>
          <w:sz w:val="26"/>
          <w:szCs w:val="26"/>
        </w:rPr>
        <w:t>. Зоны с особыми условиями использования территорий</w:t>
      </w:r>
      <w:bookmarkEnd w:id="137"/>
    </w:p>
    <w:p w:rsidR="00CE4F42" w:rsidRPr="00C52573" w:rsidRDefault="00CE4F42" w:rsidP="00CE4F42">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В границах </w:t>
      </w:r>
      <w:r w:rsidR="00071AED" w:rsidRPr="00C52573">
        <w:rPr>
          <w:rFonts w:ascii="Times New Roman" w:hAnsi="Times New Roman"/>
          <w:bCs/>
          <w:i w:val="0"/>
          <w:iCs/>
          <w:sz w:val="26"/>
          <w:szCs w:val="26"/>
        </w:rPr>
        <w:t>Герасимовского</w:t>
      </w:r>
      <w:r w:rsidR="000C6F7B" w:rsidRPr="00C52573">
        <w:rPr>
          <w:rFonts w:ascii="Times New Roman" w:hAnsi="Times New Roman"/>
          <w:i w:val="0"/>
          <w:sz w:val="26"/>
          <w:szCs w:val="26"/>
        </w:rPr>
        <w:t xml:space="preserve"> сельского поселения</w:t>
      </w:r>
      <w:r w:rsidRPr="00C52573">
        <w:rPr>
          <w:rFonts w:ascii="Times New Roman" w:hAnsi="Times New Roman"/>
          <w:i w:val="0"/>
          <w:sz w:val="26"/>
          <w:szCs w:val="26"/>
        </w:rPr>
        <w:t xml:space="preserve"> устанавливаются следующие зоны с особыми условиями использования территории:</w:t>
      </w:r>
    </w:p>
    <w:p w:rsidR="00614C97" w:rsidRPr="00C52573" w:rsidRDefault="00614C97" w:rsidP="00614C97">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Санитарно-защитные зоны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Санитарно-защитные зоны от сельскохозяйственных и производственно-коммунальных предприятий</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предприятий устанавливаются следующие ориентировочные размеры санитарно-защитных зон:</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промышленные объекты и производства третьего класса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300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промышленные объекты и производства четвертого класса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100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промышленные объекты и производства пятого класса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50 м.</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Санитарно-защитные зоны от объектов инженерной инфраструктуры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трансформаторной подстанции – 20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газорегуляторного пункта – 10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газораспределительной станции – 300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канализационных очис</w:t>
      </w:r>
      <w:r w:rsidR="007B7002" w:rsidRPr="00C52573">
        <w:rPr>
          <w:rFonts w:ascii="Times New Roman" w:hAnsi="Times New Roman"/>
          <w:i w:val="0"/>
          <w:sz w:val="26"/>
          <w:szCs w:val="26"/>
        </w:rPr>
        <w:t>тных сооружений – 100, 150, 300 </w:t>
      </w:r>
      <w:r w:rsidRPr="00C52573">
        <w:rPr>
          <w:rFonts w:ascii="Times New Roman" w:hAnsi="Times New Roman"/>
          <w:i w:val="0"/>
          <w:sz w:val="26"/>
          <w:szCs w:val="26"/>
        </w:rPr>
        <w:t>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локальных очистных сооружений – 20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санитарно-защитная зона от ливневых очистных сооружений – 50 м;</w:t>
      </w:r>
    </w:p>
    <w:p w:rsidR="00614C97" w:rsidRPr="00C52573" w:rsidRDefault="00614C97" w:rsidP="00614C97">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Санитарные разрывы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Характеристика и режим использования аналогичен режиму для санитарно-защитных зон.</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Санитарные разрывы от автомагистралей.</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C52573" w:rsidRDefault="00614C97" w:rsidP="00614C97">
      <w:pPr>
        <w:spacing w:line="240" w:lineRule="auto"/>
        <w:ind w:left="0" w:right="0" w:firstLine="567"/>
        <w:jc w:val="both"/>
        <w:rPr>
          <w:rFonts w:ascii="Times New Roman" w:hAnsi="Times New Roman" w:cs="GOST type A"/>
          <w:i w:val="0"/>
          <w:sz w:val="26"/>
          <w:szCs w:val="26"/>
        </w:rPr>
      </w:pPr>
      <w:r w:rsidRPr="00C52573">
        <w:rPr>
          <w:rFonts w:ascii="Times New Roman" w:hAnsi="Times New Roman"/>
          <w:i w:val="0"/>
          <w:sz w:val="26"/>
          <w:szCs w:val="26"/>
        </w:rPr>
        <w:t xml:space="preserve">- I, II, III категорий до жилой застройки </w:t>
      </w:r>
      <w:r w:rsidRPr="00C52573">
        <w:rPr>
          <w:rFonts w:ascii="Times New Roman" w:hAnsi="Times New Roman" w:cs="Arial"/>
          <w:i w:val="0"/>
          <w:sz w:val="26"/>
          <w:szCs w:val="26"/>
        </w:rPr>
        <w:t>—</w:t>
      </w:r>
      <w:r w:rsidRPr="00C52573">
        <w:rPr>
          <w:rFonts w:ascii="Times New Roman" w:hAnsi="Times New Roman" w:cs="GOST type A"/>
          <w:i w:val="0"/>
          <w:sz w:val="26"/>
          <w:szCs w:val="26"/>
        </w:rPr>
        <w:t xml:space="preserve"> 100 м, до садоводческих, огороднических, дачных объединений </w:t>
      </w:r>
      <w:r w:rsidRPr="00C52573">
        <w:rPr>
          <w:rFonts w:ascii="Times New Roman" w:hAnsi="Times New Roman" w:cs="Arial"/>
          <w:i w:val="0"/>
          <w:sz w:val="26"/>
          <w:szCs w:val="26"/>
        </w:rPr>
        <w:t>—</w:t>
      </w:r>
      <w:r w:rsidRPr="00C52573">
        <w:rPr>
          <w:rFonts w:ascii="Times New Roman" w:hAnsi="Times New Roman" w:cs="GOST type A"/>
          <w:i w:val="0"/>
          <w:sz w:val="26"/>
          <w:szCs w:val="26"/>
        </w:rPr>
        <w:t xml:space="preserve"> 50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IV категории до жилой застройки </w:t>
      </w:r>
      <w:r w:rsidRPr="00C52573">
        <w:rPr>
          <w:rFonts w:ascii="Times New Roman" w:hAnsi="Times New Roman" w:cs="Arial"/>
          <w:i w:val="0"/>
          <w:sz w:val="26"/>
          <w:szCs w:val="26"/>
        </w:rPr>
        <w:t>—</w:t>
      </w:r>
      <w:r w:rsidRPr="00C52573">
        <w:rPr>
          <w:rFonts w:ascii="Times New Roman" w:hAnsi="Times New Roman" w:cs="GOST type A"/>
          <w:i w:val="0"/>
          <w:sz w:val="26"/>
          <w:szCs w:val="26"/>
        </w:rPr>
        <w:t xml:space="preserve"> 50 м, до садоводческих огороднических, дачных объединений </w:t>
      </w:r>
      <w:r w:rsidRPr="00C52573">
        <w:rPr>
          <w:rFonts w:ascii="Times New Roman" w:hAnsi="Times New Roman" w:cs="Arial"/>
          <w:i w:val="0"/>
          <w:sz w:val="26"/>
          <w:szCs w:val="26"/>
        </w:rPr>
        <w:t>—</w:t>
      </w:r>
      <w:r w:rsidRPr="00C52573">
        <w:rPr>
          <w:rFonts w:ascii="Times New Roman" w:hAnsi="Times New Roman" w:cs="GOST type A"/>
          <w:i w:val="0"/>
          <w:sz w:val="26"/>
          <w:szCs w:val="26"/>
        </w:rPr>
        <w:t xml:space="preserve"> 25 м.</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Санитарные разрывы от сооружений для хранения легкового транспорта</w:t>
      </w:r>
    </w:p>
    <w:p w:rsidR="00C32474" w:rsidRPr="00C52573" w:rsidRDefault="00614C97" w:rsidP="00C52573">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Согласно СанПиН 2.2.1/2.1.1.1200-03, на территории располагаются санитарные разрывы от стоянок легкового транспорта.</w:t>
      </w:r>
    </w:p>
    <w:p w:rsidR="00C32474" w:rsidRDefault="00C32474" w:rsidP="00614C97">
      <w:pPr>
        <w:pStyle w:val="-2"/>
        <w:spacing w:before="0"/>
        <w:ind w:left="0" w:right="282" w:firstLine="0"/>
        <w:jc w:val="right"/>
        <w:rPr>
          <w:iCs/>
          <w:sz w:val="20"/>
          <w:lang w:eastAsia="ar-SA"/>
        </w:rPr>
      </w:pPr>
    </w:p>
    <w:p w:rsidR="00614C97" w:rsidRPr="00483723" w:rsidRDefault="00614C97" w:rsidP="00614C97">
      <w:pPr>
        <w:pStyle w:val="-2"/>
        <w:spacing w:before="0"/>
        <w:ind w:left="0" w:right="282" w:firstLine="0"/>
        <w:jc w:val="right"/>
        <w:rPr>
          <w:iCs/>
          <w:sz w:val="20"/>
          <w:lang w:eastAsia="ar-SA"/>
        </w:rPr>
      </w:pPr>
      <w:r w:rsidRPr="00483723">
        <w:rPr>
          <w:iCs/>
          <w:sz w:val="20"/>
          <w:lang w:eastAsia="ar-SA"/>
        </w:rPr>
        <w:t xml:space="preserve">Таблица </w:t>
      </w:r>
      <w:r w:rsidR="00AB113A" w:rsidRPr="00483723">
        <w:rPr>
          <w:iCs/>
          <w:sz w:val="20"/>
          <w:lang w:eastAsia="ar-SA"/>
        </w:rPr>
        <w:t>2</w:t>
      </w:r>
    </w:p>
    <w:p w:rsidR="00614C97" w:rsidRPr="00483723" w:rsidRDefault="00614C97" w:rsidP="00614C97">
      <w:pPr>
        <w:spacing w:line="240" w:lineRule="auto"/>
        <w:ind w:left="0" w:firstLine="0"/>
        <w:jc w:val="center"/>
        <w:rPr>
          <w:rFonts w:ascii="Times New Roman" w:hAnsi="Times New Roman"/>
          <w:i w:val="0"/>
          <w:sz w:val="24"/>
        </w:rPr>
      </w:pPr>
      <w:r w:rsidRPr="00483723">
        <w:rPr>
          <w:rFonts w:ascii="Times New Roman" w:hAnsi="Times New Roman"/>
          <w:i w:val="0"/>
          <w:sz w:val="24"/>
        </w:rPr>
        <w:t>Разрыв от сооружений для хранения легкового автотранспорта до объектов застройки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6"/>
        <w:gridCol w:w="1559"/>
        <w:gridCol w:w="1417"/>
        <w:gridCol w:w="1276"/>
      </w:tblGrid>
      <w:tr w:rsidR="00483723" w:rsidRPr="00483723" w:rsidTr="009F5AC8">
        <w:tc>
          <w:tcPr>
            <w:tcW w:w="3227" w:type="dxa"/>
            <w:vMerge w:val="restart"/>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Объекты, до которых исчисляется разрыв</w:t>
            </w:r>
          </w:p>
        </w:tc>
        <w:tc>
          <w:tcPr>
            <w:tcW w:w="6804" w:type="dxa"/>
            <w:gridSpan w:val="5"/>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Расстояние, м</w:t>
            </w:r>
          </w:p>
        </w:tc>
      </w:tr>
      <w:tr w:rsidR="00483723" w:rsidRPr="00483723" w:rsidTr="009F5AC8">
        <w:tc>
          <w:tcPr>
            <w:tcW w:w="3227" w:type="dxa"/>
            <w:vMerge/>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p>
        </w:tc>
        <w:tc>
          <w:tcPr>
            <w:tcW w:w="6804" w:type="dxa"/>
            <w:gridSpan w:val="5"/>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Открытые автостоянки и паркинги вместимостью, машино-мест</w:t>
            </w:r>
          </w:p>
        </w:tc>
      </w:tr>
      <w:tr w:rsidR="00483723" w:rsidRPr="00483723" w:rsidTr="009F5AC8">
        <w:tc>
          <w:tcPr>
            <w:tcW w:w="3227" w:type="dxa"/>
            <w:vMerge/>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 и менее</w:t>
            </w: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11-50</w:t>
            </w:r>
          </w:p>
        </w:tc>
        <w:tc>
          <w:tcPr>
            <w:tcW w:w="1559"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51-100</w:t>
            </w:r>
          </w:p>
        </w:tc>
        <w:tc>
          <w:tcPr>
            <w:tcW w:w="1417"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101-300</w:t>
            </w:r>
          </w:p>
        </w:tc>
        <w:tc>
          <w:tcPr>
            <w:tcW w:w="1276" w:type="dxa"/>
            <w:shd w:val="clear" w:color="auto" w:fill="auto"/>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свыше 300</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Фасады жилых домов и торцы с окнами</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15</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35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Торцы жилых домов без окон</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15</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35</w:t>
            </w:r>
          </w:p>
        </w:tc>
      </w:tr>
      <w:tr w:rsidR="00483723"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t xml:space="preserve">Территории школ, детских </w:t>
            </w:r>
            <w:r w:rsidRPr="009F5AC8">
              <w:rPr>
                <w:rFonts w:ascii="Times New Roman" w:hAnsi="Times New Roman"/>
                <w:i w:val="0"/>
                <w:sz w:val="22"/>
                <w:szCs w:val="22"/>
              </w:rPr>
              <w:lastRenderedPageBreak/>
              <w:t>учреждений, ПТУ, техникумов, площадок для отдыха, игр и спорта, детских</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lastRenderedPageBreak/>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r>
      <w:tr w:rsidR="00614C97" w:rsidRPr="00483723" w:rsidTr="009F5AC8">
        <w:tc>
          <w:tcPr>
            <w:tcW w:w="3227" w:type="dxa"/>
            <w:shd w:val="clear" w:color="auto" w:fill="auto"/>
          </w:tcPr>
          <w:p w:rsidR="00614C97" w:rsidRPr="009F5AC8" w:rsidRDefault="00614C97" w:rsidP="009F5AC8">
            <w:pPr>
              <w:spacing w:line="240" w:lineRule="auto"/>
              <w:ind w:left="0" w:right="0" w:firstLine="0"/>
              <w:rPr>
                <w:rFonts w:ascii="Times New Roman" w:hAnsi="Times New Roman"/>
                <w:i w:val="0"/>
                <w:sz w:val="22"/>
                <w:szCs w:val="22"/>
              </w:rPr>
            </w:pPr>
            <w:r w:rsidRPr="009F5AC8">
              <w:rPr>
                <w:rFonts w:ascii="Times New Roman" w:hAnsi="Times New Roman"/>
                <w:i w:val="0"/>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25</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50</w:t>
            </w:r>
          </w:p>
        </w:tc>
        <w:tc>
          <w:tcPr>
            <w:tcW w:w="1559"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c>
          <w:tcPr>
            <w:tcW w:w="1417"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c>
          <w:tcPr>
            <w:tcW w:w="1276" w:type="dxa"/>
            <w:shd w:val="clear" w:color="auto" w:fill="auto"/>
            <w:vAlign w:val="center"/>
          </w:tcPr>
          <w:p w:rsidR="00614C97" w:rsidRPr="009F5AC8" w:rsidRDefault="00614C97" w:rsidP="009F5AC8">
            <w:pPr>
              <w:spacing w:line="240" w:lineRule="auto"/>
              <w:ind w:left="0" w:right="0" w:firstLine="0"/>
              <w:jc w:val="center"/>
              <w:rPr>
                <w:rFonts w:ascii="Times New Roman" w:hAnsi="Times New Roman"/>
                <w:i w:val="0"/>
                <w:sz w:val="22"/>
                <w:szCs w:val="22"/>
              </w:rPr>
            </w:pPr>
            <w:r w:rsidRPr="009F5AC8">
              <w:rPr>
                <w:rFonts w:ascii="Times New Roman" w:hAnsi="Times New Roman"/>
                <w:i w:val="0"/>
                <w:sz w:val="22"/>
                <w:szCs w:val="22"/>
              </w:rPr>
              <w:t>по расчетам</w:t>
            </w:r>
          </w:p>
        </w:tc>
      </w:tr>
    </w:tbl>
    <w:p w:rsidR="00614C97" w:rsidRPr="00483723" w:rsidRDefault="00614C97" w:rsidP="00614C97">
      <w:pPr>
        <w:spacing w:line="240" w:lineRule="auto"/>
        <w:ind w:left="0" w:right="0" w:firstLine="567"/>
        <w:jc w:val="both"/>
        <w:rPr>
          <w:rFonts w:ascii="Times New Roman" w:hAnsi="Times New Roman"/>
          <w:i w:val="0"/>
          <w:sz w:val="24"/>
        </w:rPr>
      </w:pPr>
    </w:p>
    <w:p w:rsidR="00614C97" w:rsidRPr="00C52573" w:rsidRDefault="00614C97" w:rsidP="00614C97">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Водоохранные зоны</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В границах водоохранных зон запрещаются:</w:t>
      </w:r>
    </w:p>
    <w:p w:rsidR="001624B1" w:rsidRPr="00C52573" w:rsidRDefault="001624B1" w:rsidP="001624B1">
      <w:pPr>
        <w:pStyle w:val="affffffffff5"/>
        <w:rPr>
          <w:sz w:val="26"/>
          <w:szCs w:val="26"/>
          <w:shd w:val="clear" w:color="auto" w:fill="FFFFFF"/>
        </w:rPr>
      </w:pPr>
      <w:r w:rsidRPr="00C52573">
        <w:rPr>
          <w:rFonts w:ascii="Times New Roman" w:hAnsi="Times New Roman"/>
          <w:sz w:val="26"/>
          <w:szCs w:val="26"/>
        </w:rPr>
        <w:t>1) использование сточных вод в целях повышения почвенного плодородия;</w:t>
      </w:r>
    </w:p>
    <w:p w:rsidR="001624B1" w:rsidRPr="00C52573" w:rsidRDefault="001624B1" w:rsidP="001624B1">
      <w:pPr>
        <w:pStyle w:val="affffffffff5"/>
        <w:rPr>
          <w:sz w:val="26"/>
          <w:szCs w:val="26"/>
          <w:shd w:val="clear" w:color="auto" w:fill="FFFFFF"/>
        </w:rPr>
      </w:pPr>
      <w:r w:rsidRPr="00C52573">
        <w:rPr>
          <w:rFonts w:ascii="Times New Roman" w:hAnsi="Times New Roman"/>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3) осуществление авиационных мер по борьбе с вредными организмами;</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w:t>
      </w:r>
      <w:r w:rsidRPr="00C52573">
        <w:rPr>
          <w:rFonts w:ascii="Times New Roman" w:hAnsi="Times New Roman"/>
          <w:sz w:val="26"/>
          <w:szCs w:val="26"/>
        </w:rPr>
        <w:t>ы</w:t>
      </w:r>
      <w:r w:rsidRPr="00C52573">
        <w:rPr>
          <w:rFonts w:ascii="Times New Roman" w:hAnsi="Times New Roman"/>
          <w:sz w:val="26"/>
          <w:szCs w:val="26"/>
        </w:rPr>
        <w:t>тие.</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5)строительство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7) сброс сточных, в том числе дренажных, вод;</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8" w:anchor="dst35" w:history="1">
        <w:r w:rsidRPr="00C52573">
          <w:rPr>
            <w:rFonts w:ascii="Times New Roman" w:hAnsi="Times New Roman"/>
            <w:sz w:val="26"/>
            <w:szCs w:val="26"/>
          </w:rPr>
          <w:t>статьей 19.1</w:t>
        </w:r>
      </w:hyperlink>
      <w:r w:rsidRPr="00C52573">
        <w:rPr>
          <w:rFonts w:ascii="Times New Roman" w:hAnsi="Times New Roman"/>
          <w:sz w:val="26"/>
          <w:szCs w:val="26"/>
        </w:rPr>
        <w:t> Закона Российской Федерации от 21 февраля 1992 года N 2395-1 "О недрах").</w:t>
      </w:r>
    </w:p>
    <w:p w:rsidR="001624B1" w:rsidRPr="00C52573" w:rsidRDefault="001624B1" w:rsidP="001624B1">
      <w:pPr>
        <w:pStyle w:val="affffffffff5"/>
        <w:rPr>
          <w:rFonts w:ascii="Times New Roman" w:hAnsi="Times New Roman"/>
          <w:sz w:val="26"/>
          <w:szCs w:val="26"/>
        </w:rPr>
      </w:pP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 xml:space="preserve"> В границах водоохранных зон допускаются проектирование, размещ</w:t>
      </w:r>
      <w:r w:rsidRPr="00C52573">
        <w:rPr>
          <w:rFonts w:ascii="Times New Roman" w:hAnsi="Times New Roman"/>
          <w:sz w:val="26"/>
          <w:szCs w:val="26"/>
        </w:rPr>
        <w:t>е</w:t>
      </w:r>
      <w:r w:rsidRPr="00C52573">
        <w:rPr>
          <w:rFonts w:ascii="Times New Roman" w:hAnsi="Times New Roman"/>
          <w:sz w:val="26"/>
          <w:szCs w:val="26"/>
        </w:rPr>
        <w:t>ние, строительство, реконструкция, ввод в эксплуатацию и эксплуатация х</w:t>
      </w:r>
      <w:r w:rsidRPr="00C52573">
        <w:rPr>
          <w:rFonts w:ascii="Times New Roman" w:hAnsi="Times New Roman"/>
          <w:sz w:val="26"/>
          <w:szCs w:val="26"/>
        </w:rPr>
        <w:t>о</w:t>
      </w:r>
      <w:r w:rsidRPr="00C52573">
        <w:rPr>
          <w:rFonts w:ascii="Times New Roman" w:hAnsi="Times New Roman"/>
          <w:sz w:val="26"/>
          <w:szCs w:val="26"/>
        </w:rPr>
        <w:t>зяйственных и иных объектов при условии оборудования таких объектов с</w:t>
      </w:r>
      <w:r w:rsidRPr="00C52573">
        <w:rPr>
          <w:rFonts w:ascii="Times New Roman" w:hAnsi="Times New Roman"/>
          <w:sz w:val="26"/>
          <w:szCs w:val="26"/>
        </w:rPr>
        <w:t>о</w:t>
      </w:r>
      <w:r w:rsidRPr="00C52573">
        <w:rPr>
          <w:rFonts w:ascii="Times New Roman" w:hAnsi="Times New Roman"/>
          <w:sz w:val="26"/>
          <w:szCs w:val="26"/>
        </w:rPr>
        <w:t>оружениями, обеспечивающими охрану водных объектов от загрязнения, з</w:t>
      </w:r>
      <w:r w:rsidRPr="00C52573">
        <w:rPr>
          <w:rFonts w:ascii="Times New Roman" w:hAnsi="Times New Roman"/>
          <w:sz w:val="26"/>
          <w:szCs w:val="26"/>
        </w:rPr>
        <w:t>а</w:t>
      </w:r>
      <w:r w:rsidRPr="00C52573">
        <w:rPr>
          <w:rFonts w:ascii="Times New Roman" w:hAnsi="Times New Roman"/>
          <w:sz w:val="26"/>
          <w:szCs w:val="26"/>
        </w:rPr>
        <w:t xml:space="preserve">сорения и истощения </w:t>
      </w:r>
      <w:r w:rsidRPr="00C52573">
        <w:rPr>
          <w:rFonts w:ascii="Times New Roman" w:hAnsi="Times New Roman"/>
          <w:sz w:val="26"/>
          <w:szCs w:val="26"/>
        </w:rPr>
        <w:lastRenderedPageBreak/>
        <w:t>вод в соответствии с водным законодательством и законодательством в о</w:t>
      </w:r>
      <w:r w:rsidRPr="00C52573">
        <w:rPr>
          <w:rFonts w:ascii="Times New Roman" w:hAnsi="Times New Roman"/>
          <w:sz w:val="26"/>
          <w:szCs w:val="26"/>
        </w:rPr>
        <w:t>б</w:t>
      </w:r>
      <w:r w:rsidRPr="00C52573">
        <w:rPr>
          <w:rFonts w:ascii="Times New Roman" w:hAnsi="Times New Roman"/>
          <w:sz w:val="26"/>
          <w:szCs w:val="26"/>
        </w:rPr>
        <w:t>ласти охраны окружающей среды.</w:t>
      </w:r>
    </w:p>
    <w:p w:rsidR="001624B1" w:rsidRPr="00C52573" w:rsidRDefault="001624B1" w:rsidP="001624B1">
      <w:pPr>
        <w:pStyle w:val="4"/>
        <w:rPr>
          <w:rStyle w:val="af7"/>
          <w:b/>
          <w:bCs/>
          <w:sz w:val="26"/>
          <w:szCs w:val="26"/>
        </w:rPr>
      </w:pPr>
      <w:r w:rsidRPr="00C52573">
        <w:rPr>
          <w:rStyle w:val="af7"/>
          <w:b/>
          <w:bCs/>
          <w:sz w:val="26"/>
          <w:szCs w:val="26"/>
        </w:rPr>
        <w:t xml:space="preserve"> </w:t>
      </w:r>
      <w:bookmarkStart w:id="140" w:name="_Toc286147817"/>
      <w:bookmarkStart w:id="141" w:name="_Toc286147961"/>
      <w:bookmarkStart w:id="142" w:name="_Toc288571424"/>
      <w:bookmarkStart w:id="143" w:name="_Toc289157130"/>
      <w:bookmarkStart w:id="144" w:name="_Toc368927954"/>
      <w:r w:rsidRPr="00C52573">
        <w:rPr>
          <w:rStyle w:val="af7"/>
          <w:b/>
          <w:bCs/>
          <w:sz w:val="26"/>
          <w:szCs w:val="26"/>
        </w:rPr>
        <w:t>Прибрежная защитная полоса.</w:t>
      </w:r>
      <w:bookmarkEnd w:id="140"/>
      <w:bookmarkEnd w:id="141"/>
      <w:bookmarkEnd w:id="142"/>
      <w:bookmarkEnd w:id="143"/>
      <w:bookmarkEnd w:id="144"/>
    </w:p>
    <w:p w:rsidR="001624B1" w:rsidRPr="00C52573" w:rsidRDefault="001624B1" w:rsidP="001624B1">
      <w:pPr>
        <w:pStyle w:val="affffffffff5"/>
        <w:rPr>
          <w:rFonts w:ascii="Times New Roman" w:hAnsi="Times New Roman"/>
          <w:sz w:val="26"/>
          <w:szCs w:val="26"/>
        </w:rPr>
      </w:pPr>
      <w:r w:rsidRPr="00C52573">
        <w:rPr>
          <w:rFonts w:ascii="Times New Roman" w:hAnsi="Times New Roman"/>
          <w:bCs/>
          <w:i/>
          <w:sz w:val="26"/>
          <w:szCs w:val="26"/>
        </w:rPr>
        <w:t>Ограничения:</w:t>
      </w:r>
      <w:r w:rsidRPr="00C52573">
        <w:rPr>
          <w:rFonts w:ascii="Times New Roman" w:hAnsi="Times New Roman"/>
          <w:sz w:val="26"/>
          <w:szCs w:val="26"/>
        </w:rPr>
        <w:t xml:space="preserve"> В границах прибрежных защитных полос наряду с ограничениями для вод</w:t>
      </w:r>
      <w:r w:rsidRPr="00C52573">
        <w:rPr>
          <w:rFonts w:ascii="Times New Roman" w:hAnsi="Times New Roman"/>
          <w:sz w:val="26"/>
          <w:szCs w:val="26"/>
        </w:rPr>
        <w:t>о</w:t>
      </w:r>
      <w:r w:rsidRPr="00C52573">
        <w:rPr>
          <w:rFonts w:ascii="Times New Roman" w:hAnsi="Times New Roman"/>
          <w:sz w:val="26"/>
          <w:szCs w:val="26"/>
        </w:rPr>
        <w:t>охранных зон запрещаются дополнительно:</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1) распашка земель;</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2) размещение отвалов размываемых грунтов;</w:t>
      </w:r>
    </w:p>
    <w:p w:rsidR="001624B1" w:rsidRPr="00C52573" w:rsidRDefault="001624B1" w:rsidP="001624B1">
      <w:pPr>
        <w:pStyle w:val="affffffffff5"/>
        <w:rPr>
          <w:rFonts w:ascii="Times New Roman" w:hAnsi="Times New Roman"/>
          <w:sz w:val="26"/>
          <w:szCs w:val="26"/>
        </w:rPr>
      </w:pPr>
      <w:r w:rsidRPr="00C52573">
        <w:rPr>
          <w:rFonts w:ascii="Times New Roman" w:hAnsi="Times New Roman"/>
          <w:sz w:val="26"/>
          <w:szCs w:val="26"/>
        </w:rPr>
        <w:t>3) выпас сельскохозяйственных животных и организация для них летних л</w:t>
      </w:r>
      <w:r w:rsidRPr="00C52573">
        <w:rPr>
          <w:rFonts w:ascii="Times New Roman" w:hAnsi="Times New Roman"/>
          <w:sz w:val="26"/>
          <w:szCs w:val="26"/>
        </w:rPr>
        <w:t>а</w:t>
      </w:r>
      <w:r w:rsidRPr="00C52573">
        <w:rPr>
          <w:rFonts w:ascii="Times New Roman" w:hAnsi="Times New Roman"/>
          <w:sz w:val="26"/>
          <w:szCs w:val="26"/>
        </w:rPr>
        <w:t>герей, ванн.</w:t>
      </w:r>
    </w:p>
    <w:p w:rsidR="00D1257B" w:rsidRPr="00C52573" w:rsidRDefault="00D1257B" w:rsidP="003D5C2E">
      <w:pPr>
        <w:spacing w:line="240" w:lineRule="auto"/>
        <w:ind w:left="0" w:right="0" w:firstLine="0"/>
        <w:jc w:val="both"/>
        <w:rPr>
          <w:rFonts w:ascii="Times New Roman" w:hAnsi="Times New Roman"/>
          <w:i w:val="0"/>
          <w:sz w:val="26"/>
          <w:szCs w:val="26"/>
        </w:rPr>
      </w:pP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b/>
          <w:i w:val="0"/>
          <w:sz w:val="26"/>
          <w:szCs w:val="26"/>
        </w:rPr>
        <w:t>Зоны санитарной охраны источников водоснабжения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Требуется разработка и утверждение проектов зон ЗСО для всех источников водоснабжения.</w:t>
      </w:r>
    </w:p>
    <w:p w:rsidR="00614C97" w:rsidRPr="00C52573" w:rsidRDefault="00614C97" w:rsidP="00614C97">
      <w:pPr>
        <w:spacing w:line="240" w:lineRule="auto"/>
        <w:ind w:left="0" w:right="0" w:firstLine="567"/>
        <w:jc w:val="both"/>
        <w:rPr>
          <w:rFonts w:ascii="Times New Roman" w:hAnsi="Times New Roman"/>
          <w:sz w:val="26"/>
          <w:szCs w:val="26"/>
        </w:rPr>
      </w:pPr>
      <w:r w:rsidRPr="00C52573">
        <w:rPr>
          <w:rFonts w:ascii="Times New Roman" w:hAnsi="Times New Roman"/>
          <w:sz w:val="26"/>
          <w:szCs w:val="26"/>
        </w:rPr>
        <w:t>Подземный водозабор</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первом поясе ЗСО подземных водозаборов не допускается: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посадка высокоствольных деревьев;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прокладка трубопроводов различного назначения;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размещение жилых и хозяйственно-бытовых зданий;</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проживание людей;</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применение удобрений и ядохимикатов.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Во втором и третьем поясе ЗСО подземных водозаборов не допускается: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закачка отработанных вод в подземные горизонты, подземного складирования твердых отходов и разработки недр земли,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размещение складов горюче–смазочных материалов, ядохимикатов и минеральных удобрений, накопителей промстоков, </w:t>
      </w:r>
      <w:r w:rsidR="002E6F15" w:rsidRPr="00C52573">
        <w:rPr>
          <w:rFonts w:ascii="Times New Roman" w:hAnsi="Times New Roman"/>
          <w:i w:val="0"/>
          <w:sz w:val="26"/>
          <w:szCs w:val="26"/>
        </w:rPr>
        <w:t>шлам хранилищ</w:t>
      </w:r>
      <w:r w:rsidRPr="00C52573">
        <w:rPr>
          <w:rFonts w:ascii="Times New Roman" w:hAnsi="Times New Roman"/>
          <w:i w:val="0"/>
          <w:sz w:val="26"/>
          <w:szCs w:val="26"/>
        </w:rPr>
        <w:t xml:space="preserve"> и других объектов, обусловливающих опасность химического загрязнения подземных вод.</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Во втором поясе ЗСО подземных водозаборов не допускается: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применение удобрений и ядохимикатов; </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рубка леса главного пользования.</w:t>
      </w:r>
    </w:p>
    <w:p w:rsidR="00614C97" w:rsidRPr="00C52573" w:rsidRDefault="00614C97" w:rsidP="00614C97">
      <w:pPr>
        <w:spacing w:line="240" w:lineRule="auto"/>
        <w:ind w:left="0" w:right="0" w:firstLine="567"/>
        <w:jc w:val="both"/>
        <w:rPr>
          <w:rFonts w:ascii="Times New Roman" w:hAnsi="Times New Roman"/>
          <w:sz w:val="26"/>
          <w:szCs w:val="26"/>
        </w:rPr>
      </w:pPr>
      <w:r w:rsidRPr="00C52573">
        <w:rPr>
          <w:rFonts w:ascii="Times New Roman" w:hAnsi="Times New Roman"/>
          <w:sz w:val="26"/>
          <w:szCs w:val="26"/>
        </w:rPr>
        <w:t>Водопроводные сооружения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Граница первого пояса ЗСО водопроводных сооружений принимается на расстоянии: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от стен запасных и регулирующих ёмкостей, фильтров и контактных осветлителей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не менее 30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от водонапорных башен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не менее 10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lastRenderedPageBreak/>
        <w:t xml:space="preserve">- от остальных помещений (отстойники, реагентное хозяйство, склад хлора, насосные станции и др.)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не менее 15м.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Ширину санитарно-защитной полосы следует принимать по обе стороны от крайних линий водопровода: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а) при отсутствии грунтовых вод не менее 10 м при диаметре водоводов до 1 000 мм и не менее 20 м при диаметре водоводов более 1 000 мм;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б) при наличии грунтовых вод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не менее 50 м вне зависимости от диаметра водоводов.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D5C2E" w:rsidRPr="00C52573" w:rsidRDefault="003D5C2E" w:rsidP="00614C97">
      <w:pPr>
        <w:spacing w:line="240" w:lineRule="auto"/>
        <w:ind w:left="0" w:right="0" w:firstLine="567"/>
        <w:jc w:val="both"/>
        <w:rPr>
          <w:rFonts w:ascii="Times New Roman" w:hAnsi="Times New Roman"/>
          <w:b/>
          <w:i w:val="0"/>
          <w:sz w:val="26"/>
          <w:szCs w:val="26"/>
        </w:rPr>
      </w:pPr>
    </w:p>
    <w:p w:rsidR="00614C97" w:rsidRPr="00C52573" w:rsidRDefault="00614C97" w:rsidP="00614C97">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 xml:space="preserve">Охранные зоны </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Охранные зоны трубопроводов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газораспределительных сетей устанавливаются следующие охранные зоны: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а) вдоль трасс трубопроводов, транспортирующих нефть, природный газ, нефтепродукты, нефтяной и искусственный углеводородные газы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в виде участка </w:t>
      </w:r>
      <w:r w:rsidRPr="00C52573">
        <w:rPr>
          <w:rFonts w:ascii="Times New Roman" w:hAnsi="Times New Roman"/>
          <w:i w:val="0"/>
          <w:sz w:val="26"/>
          <w:szCs w:val="26"/>
        </w:rPr>
        <w:lastRenderedPageBreak/>
        <w:t>земли, ограниченного условными линиями, проходящими в 25 м от оси трубопровода с каждой стороны.</w:t>
      </w:r>
    </w:p>
    <w:p w:rsidR="00827E40" w:rsidRPr="00C52573" w:rsidRDefault="000344FE"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Б</w:t>
      </w:r>
      <w:r w:rsidR="00827E40" w:rsidRPr="00C52573">
        <w:rPr>
          <w:rFonts w:ascii="Times New Roman" w:hAnsi="Times New Roman"/>
          <w:i w:val="0"/>
          <w:sz w:val="26"/>
          <w:szCs w:val="26"/>
        </w:rPr>
        <w:t xml:space="preserve">) вдоль трасс трубопроводов, транспортирующих сжиженные углеводородные газы, нестабильные бензин и конденсат </w:t>
      </w:r>
      <w:r w:rsidRPr="00C52573">
        <w:rPr>
          <w:rFonts w:ascii="Times New Roman" w:hAnsi="Times New Roman"/>
          <w:i w:val="0"/>
          <w:sz w:val="26"/>
          <w:szCs w:val="26"/>
        </w:rPr>
        <w:t>–</w:t>
      </w:r>
      <w:r w:rsidR="00827E40" w:rsidRPr="00C52573">
        <w:rPr>
          <w:rFonts w:ascii="Times New Roman" w:hAnsi="Times New Roman"/>
          <w:i w:val="0"/>
          <w:sz w:val="26"/>
          <w:szCs w:val="26"/>
        </w:rPr>
        <w:t xml:space="preserve"> в виде участка земли, ограниченного условными линиями, проходящими в 100 м от оси трубопровода с каждой стороны;</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в) вдоль трасс многониточных трубопроводов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в виде участка земли, ограниченного условными линиями, проходящими на указанных выше расстояниях от осей крайних трубопроводов;</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г) вдоль подводных переходов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 вокруг емкостей для хранения и разгазирования конденсата, земляных амбаров для аварийного выпуска продукции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в виде участка земли, ограниченного замкнутой линией, отстоящей от границ территорий указанных объектов на 50 м во все стороны;</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0344FE" w:rsidRPr="00C52573">
        <w:rPr>
          <w:rFonts w:ascii="Times New Roman" w:hAnsi="Times New Roman"/>
          <w:i w:val="0"/>
          <w:sz w:val="26"/>
          <w:szCs w:val="26"/>
        </w:rPr>
        <w:t>–</w:t>
      </w:r>
      <w:r w:rsidRPr="00C52573">
        <w:rPr>
          <w:rFonts w:ascii="Times New Roman" w:hAnsi="Times New Roman"/>
          <w:i w:val="0"/>
          <w:sz w:val="26"/>
          <w:szCs w:val="26"/>
        </w:rPr>
        <w:t xml:space="preserve"> в виде участка земли, ограниченного замкнутой линией, отстоящей от границ территорий указанных объектов на 100 м во все стороны.</w:t>
      </w:r>
    </w:p>
    <w:p w:rsidR="00827E40" w:rsidRPr="00C52573" w:rsidRDefault="00827E40" w:rsidP="00827E40">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C52573" w:rsidRDefault="00614C97" w:rsidP="00614C97">
      <w:pPr>
        <w:spacing w:line="240" w:lineRule="auto"/>
        <w:ind w:left="0" w:right="0" w:firstLine="567"/>
        <w:jc w:val="both"/>
        <w:rPr>
          <w:rFonts w:ascii="Times New Roman" w:hAnsi="Times New Roman"/>
          <w:b/>
          <w:i w:val="0"/>
          <w:sz w:val="26"/>
          <w:szCs w:val="26"/>
        </w:rPr>
      </w:pPr>
      <w:r w:rsidRPr="00C52573">
        <w:rPr>
          <w:rFonts w:ascii="Times New Roman" w:hAnsi="Times New Roman"/>
          <w:i w:val="0"/>
          <w:sz w:val="26"/>
          <w:szCs w:val="26"/>
          <w:u w:val="single"/>
        </w:rPr>
        <w:t>Охранные зоны объектов электросетевого хозяйства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Охранные зоны устанавливаются: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 для ВЛ напряжением до 1 кВ; </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10 – для ВЛ напряжением от 1 до 20 кВ;</w:t>
      </w:r>
    </w:p>
    <w:p w:rsidR="00614C97" w:rsidRPr="00C52573" w:rsidRDefault="007B7002"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15 – для ВЛ напряжением 35 кВ;</w:t>
      </w:r>
    </w:p>
    <w:p w:rsidR="00614C97" w:rsidRPr="00C52573" w:rsidRDefault="007B7002"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20 – для ВЛ напряжением 110 кВ;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w:t>
      </w:r>
      <w:r w:rsidRPr="00C52573">
        <w:rPr>
          <w:rFonts w:ascii="Times New Roman" w:hAnsi="Times New Roman"/>
          <w:i w:val="0"/>
          <w:sz w:val="26"/>
          <w:szCs w:val="26"/>
        </w:rPr>
        <w:lastRenderedPageBreak/>
        <w:t>на 0,6 метра в сторону зданий и сооружений и на 1 метр в сторону проезжей части улицы);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r w:rsidR="00D1257B" w:rsidRPr="00C52573">
        <w:rPr>
          <w:rFonts w:ascii="Times New Roman" w:hAnsi="Times New Roman"/>
          <w:i w:val="0"/>
          <w:sz w:val="26"/>
          <w:szCs w:val="26"/>
        </w:rPr>
        <w:t>не отклонённом</w:t>
      </w:r>
      <w:r w:rsidRPr="00C52573">
        <w:rPr>
          <w:rFonts w:ascii="Times New Roman" w:hAnsi="Times New Roman"/>
          <w:i w:val="0"/>
          <w:sz w:val="26"/>
          <w:szCs w:val="26"/>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Охранные зоны линий и сооружений связи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Устанавливаются охранные зоны с особыми условиями использования:</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Создаются просеки в лесных массивах и зеленых насаждениях:</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вдоль трассы кабеля связи – шириной не менее 6 метров (по 3 метра с каждой стороны от кабеля связи).</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Охранная зона тепловой сети</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lastRenderedPageBreak/>
        <w:t>Охранная зона устанавливается вдоль трассы прокладки тепловой сети и должна составлять не менее 6 метров.</w:t>
      </w:r>
    </w:p>
    <w:p w:rsidR="00C33DC2" w:rsidRPr="00C52573" w:rsidRDefault="00C33DC2" w:rsidP="00C33DC2">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Охранные зоны геодезических пунктов</w:t>
      </w:r>
    </w:p>
    <w:p w:rsidR="00C33DC2" w:rsidRPr="00C52573" w:rsidRDefault="00C33DC2" w:rsidP="00C33DC2">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C52573" w:rsidRDefault="00C33DC2" w:rsidP="00C33DC2">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Охранные зоны объектов государственной наблюдательной сети</w:t>
      </w:r>
    </w:p>
    <w:p w:rsidR="00C33DC2" w:rsidRPr="00C52573" w:rsidRDefault="00C33DC2" w:rsidP="00C33DC2">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На территории муниципального образования предусматриваются ряд метеорологических станций. 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C52573" w:rsidRDefault="00C33DC2" w:rsidP="00C33DC2">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Охранные зоны особо охраняемых природных территорий (за исключением лечебно-оздоровительных местностей и курортов)</w:t>
      </w:r>
    </w:p>
    <w:p w:rsidR="00C33DC2" w:rsidRPr="00C52573" w:rsidRDefault="00C33DC2" w:rsidP="00C33DC2">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C52573" w:rsidRDefault="00C33DC2" w:rsidP="00C33DC2">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настоящее время охранных зон для ООПТ на территории поселения не разработано.</w:t>
      </w:r>
    </w:p>
    <w:p w:rsidR="003D5C2E" w:rsidRPr="00C52573" w:rsidRDefault="003D5C2E" w:rsidP="00C33DC2">
      <w:pPr>
        <w:spacing w:line="240" w:lineRule="auto"/>
        <w:ind w:left="0" w:right="0" w:firstLine="567"/>
        <w:jc w:val="both"/>
        <w:rPr>
          <w:rFonts w:ascii="Times New Roman" w:hAnsi="Times New Roman"/>
          <w:b/>
          <w:i w:val="0"/>
          <w:sz w:val="26"/>
          <w:szCs w:val="26"/>
        </w:rPr>
      </w:pPr>
    </w:p>
    <w:p w:rsidR="00614C97" w:rsidRPr="00C52573" w:rsidRDefault="00614C97" w:rsidP="00C33DC2">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Придорожная полоса автомобильных дорог</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14C97" w:rsidRPr="00C52573" w:rsidRDefault="00614C97" w:rsidP="00614C97">
      <w:pPr>
        <w:spacing w:line="240" w:lineRule="auto"/>
        <w:ind w:left="0" w:right="0" w:firstLine="567"/>
        <w:jc w:val="both"/>
        <w:rPr>
          <w:rFonts w:ascii="Times New Roman" w:hAnsi="Times New Roman"/>
          <w:i w:val="0"/>
          <w:sz w:val="26"/>
          <w:szCs w:val="26"/>
          <w:u w:val="single"/>
        </w:rPr>
      </w:pPr>
      <w:r w:rsidRPr="00C52573">
        <w:rPr>
          <w:rFonts w:ascii="Times New Roman" w:hAnsi="Times New Roman"/>
          <w:i w:val="0"/>
          <w:sz w:val="26"/>
          <w:szCs w:val="26"/>
          <w:u w:val="single"/>
        </w:rPr>
        <w:t xml:space="preserve">Зона ограничения до жилой застройки. </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14C97" w:rsidRPr="00C52573" w:rsidRDefault="00614C97" w:rsidP="00614C97">
      <w:pPr>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265FD4" w:rsidRPr="00C52573" w:rsidRDefault="00265FD4" w:rsidP="00265FD4">
      <w:pPr>
        <w:autoSpaceDE w:val="0"/>
        <w:autoSpaceDN w:val="0"/>
        <w:adjustRightInd w:val="0"/>
        <w:spacing w:line="240" w:lineRule="auto"/>
        <w:ind w:left="0" w:right="0" w:firstLine="567"/>
        <w:jc w:val="both"/>
        <w:rPr>
          <w:rFonts w:ascii="Times New Roman" w:hAnsi="Times New Roman"/>
          <w:b/>
          <w:i w:val="0"/>
          <w:sz w:val="26"/>
          <w:szCs w:val="26"/>
        </w:rPr>
      </w:pPr>
    </w:p>
    <w:p w:rsidR="00735105" w:rsidRPr="00C52573" w:rsidRDefault="00735105" w:rsidP="00735105">
      <w:pPr>
        <w:keepNext/>
        <w:spacing w:line="240" w:lineRule="auto"/>
        <w:ind w:left="0" w:right="0" w:firstLine="567"/>
        <w:jc w:val="both"/>
        <w:outlineLvl w:val="1"/>
        <w:rPr>
          <w:rFonts w:ascii="Times New Roman" w:hAnsi="Times New Roman"/>
          <w:b/>
          <w:i w:val="0"/>
          <w:sz w:val="26"/>
          <w:szCs w:val="26"/>
        </w:rPr>
      </w:pPr>
      <w:bookmarkStart w:id="145" w:name="_Toc427840801"/>
      <w:bookmarkStart w:id="146" w:name="_Toc427840983"/>
      <w:bookmarkStart w:id="147" w:name="_Toc465786406"/>
      <w:bookmarkStart w:id="148" w:name="_Toc427840796"/>
      <w:bookmarkStart w:id="149" w:name="_Toc427840978"/>
      <w:bookmarkEnd w:id="138"/>
      <w:bookmarkEnd w:id="139"/>
      <w:r w:rsidRPr="00C52573">
        <w:rPr>
          <w:rFonts w:ascii="Times New Roman" w:hAnsi="Times New Roman"/>
          <w:b/>
          <w:i w:val="0"/>
          <w:sz w:val="26"/>
          <w:szCs w:val="26"/>
        </w:rPr>
        <w:t>Статья 1</w:t>
      </w:r>
      <w:r w:rsidR="00A97EA0" w:rsidRPr="00C52573">
        <w:rPr>
          <w:rFonts w:ascii="Times New Roman" w:hAnsi="Times New Roman"/>
          <w:b/>
          <w:i w:val="0"/>
          <w:sz w:val="26"/>
          <w:szCs w:val="26"/>
        </w:rPr>
        <w:t>7</w:t>
      </w:r>
      <w:r w:rsidRPr="00C52573">
        <w:rPr>
          <w:rFonts w:ascii="Times New Roman" w:hAnsi="Times New Roman"/>
          <w:b/>
          <w:i w:val="0"/>
          <w:sz w:val="26"/>
          <w:szCs w:val="26"/>
        </w:rPr>
        <w:t>. Градостроительные регламенты. Зон</w:t>
      </w:r>
      <w:r w:rsidR="00E335BF" w:rsidRPr="00C52573">
        <w:rPr>
          <w:rFonts w:ascii="Times New Roman" w:hAnsi="Times New Roman"/>
          <w:b/>
          <w:i w:val="0"/>
          <w:sz w:val="26"/>
          <w:szCs w:val="26"/>
        </w:rPr>
        <w:t>ы</w:t>
      </w:r>
      <w:r w:rsidRPr="00C52573">
        <w:rPr>
          <w:rFonts w:ascii="Times New Roman" w:hAnsi="Times New Roman"/>
          <w:b/>
          <w:i w:val="0"/>
          <w:sz w:val="26"/>
          <w:szCs w:val="26"/>
        </w:rPr>
        <w:t xml:space="preserve"> жилой застройки.</w:t>
      </w:r>
      <w:bookmarkEnd w:id="145"/>
      <w:bookmarkEnd w:id="146"/>
      <w:bookmarkEnd w:id="147"/>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Зон</w:t>
      </w:r>
      <w:r w:rsidR="00367600" w:rsidRPr="00C52573">
        <w:rPr>
          <w:rFonts w:ascii="Times New Roman" w:hAnsi="Times New Roman"/>
          <w:i w:val="0"/>
          <w:sz w:val="26"/>
          <w:szCs w:val="26"/>
        </w:rPr>
        <w:t>а</w:t>
      </w:r>
      <w:r w:rsidRPr="00C52573">
        <w:rPr>
          <w:rFonts w:ascii="Times New Roman" w:hAnsi="Times New Roman"/>
          <w:i w:val="0"/>
          <w:sz w:val="26"/>
          <w:szCs w:val="26"/>
        </w:rPr>
        <w:t xml:space="preserve"> предназначен</w:t>
      </w:r>
      <w:r w:rsidR="00367600" w:rsidRPr="00C52573">
        <w:rPr>
          <w:rFonts w:ascii="Times New Roman" w:hAnsi="Times New Roman"/>
          <w:i w:val="0"/>
          <w:sz w:val="26"/>
          <w:szCs w:val="26"/>
        </w:rPr>
        <w:t>а</w:t>
      </w:r>
      <w:r w:rsidRPr="00C52573">
        <w:rPr>
          <w:rFonts w:ascii="Times New Roman" w:hAnsi="Times New Roman"/>
          <w:i w:val="0"/>
          <w:sz w:val="26"/>
          <w:szCs w:val="26"/>
        </w:rPr>
        <w:t xml:space="preserve">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как способ обеспечения непрерывности производства (вахтовые помещения, служебные жилые помещения на производственных объектах);</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как способ обеспечения деятельности режимного учреждения (казармы, караульные помещения, места лишения свободы, содержания под стражей).</w:t>
      </w:r>
    </w:p>
    <w:p w:rsidR="00735105" w:rsidRPr="00C52573" w:rsidRDefault="00735105" w:rsidP="00735105">
      <w:pPr>
        <w:suppressAutoHyphens/>
        <w:spacing w:line="240" w:lineRule="auto"/>
        <w:ind w:left="0" w:right="0" w:firstLine="0"/>
        <w:rPr>
          <w:rFonts w:ascii="Times New Roman" w:hAnsi="Times New Roman"/>
          <w:i w:val="0"/>
          <w:sz w:val="26"/>
          <w:szCs w:val="26"/>
        </w:rPr>
      </w:pPr>
    </w:p>
    <w:p w:rsidR="00E936CB" w:rsidRPr="00C52573" w:rsidRDefault="00F44C8E" w:rsidP="00735105">
      <w:pPr>
        <w:autoSpaceDE w:val="0"/>
        <w:autoSpaceDN w:val="0"/>
        <w:adjustRightInd w:val="0"/>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Ж</w:t>
      </w:r>
      <w:r w:rsidR="00036096" w:rsidRPr="00C52573">
        <w:rPr>
          <w:rFonts w:ascii="Times New Roman" w:hAnsi="Times New Roman"/>
          <w:b/>
          <w:i w:val="0"/>
          <w:sz w:val="26"/>
          <w:szCs w:val="26"/>
        </w:rPr>
        <w:t xml:space="preserve"> </w:t>
      </w:r>
      <w:r w:rsidR="009F55AC" w:rsidRPr="00C52573">
        <w:rPr>
          <w:rFonts w:ascii="Times New Roman" w:hAnsi="Times New Roman"/>
          <w:b/>
          <w:i w:val="0"/>
          <w:sz w:val="26"/>
          <w:szCs w:val="26"/>
        </w:rPr>
        <w:t>–</w:t>
      </w:r>
      <w:r w:rsidR="00036096" w:rsidRPr="00C52573">
        <w:rPr>
          <w:rFonts w:ascii="Times New Roman" w:hAnsi="Times New Roman"/>
          <w:b/>
          <w:i w:val="0"/>
          <w:sz w:val="26"/>
          <w:szCs w:val="26"/>
        </w:rPr>
        <w:t xml:space="preserve"> </w:t>
      </w:r>
      <w:r w:rsidR="009F55AC" w:rsidRPr="00C52573">
        <w:rPr>
          <w:rFonts w:ascii="Times New Roman" w:hAnsi="Times New Roman"/>
          <w:b/>
          <w:i w:val="0"/>
          <w:sz w:val="26"/>
          <w:szCs w:val="26"/>
        </w:rPr>
        <w:t>ЖИЛАЯ ЗОНА</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p>
    <w:p w:rsidR="00735105" w:rsidRPr="00C52573" w:rsidRDefault="00735105" w:rsidP="0073510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Режим использования приквартирных участков определяется градостроительной документацией с учетом законодательства Российской Федерации.</w:t>
      </w:r>
    </w:p>
    <w:p w:rsidR="009914CD" w:rsidRPr="00483723" w:rsidRDefault="009914CD" w:rsidP="009914CD">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3</w:t>
      </w:r>
    </w:p>
    <w:p w:rsidR="009914CD" w:rsidRPr="00483723" w:rsidRDefault="009914CD" w:rsidP="009914CD">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9914CD" w:rsidRPr="00483723" w:rsidRDefault="009914CD" w:rsidP="009914CD">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eastAsia="Calibri" w:hAnsi="Times New Roman"/>
                <w:i w:val="0"/>
                <w:sz w:val="24"/>
              </w:rPr>
            </w:pPr>
            <w:r w:rsidRPr="009F5AC8">
              <w:rPr>
                <w:rFonts w:ascii="Times New Roman" w:hAnsi="Times New Roman"/>
                <w:i w:val="0"/>
                <w:sz w:val="24"/>
              </w:rPr>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1624B1" w:rsidP="001624B1">
            <w:pPr>
              <w:tabs>
                <w:tab w:val="left" w:pos="1620"/>
              </w:tabs>
              <w:spacing w:line="240" w:lineRule="auto"/>
              <w:ind w:left="0" w:right="-1" w:firstLine="0"/>
              <w:jc w:val="both"/>
              <w:rPr>
                <w:rFonts w:ascii="Times New Roman" w:hAnsi="Times New Roman"/>
                <w:i w:val="0"/>
                <w:sz w:val="24"/>
              </w:rPr>
            </w:pPr>
            <w:r w:rsidRPr="001624B1">
              <w:rPr>
                <w:rFonts w:ascii="Times New Roman" w:hAnsi="Times New Roman"/>
                <w:i w:val="0"/>
                <w:sz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i w:val="0"/>
                <w:sz w:val="24"/>
              </w:rPr>
              <w:t xml:space="preserve">выращивание </w:t>
            </w:r>
            <w:r w:rsidRPr="001624B1">
              <w:rPr>
                <w:rFonts w:ascii="Times New Roman" w:hAnsi="Times New Roman"/>
                <w:i w:val="0"/>
                <w:sz w:val="24"/>
              </w:rPr>
              <w:t>сельскохозяйственных культур; размещение гаражей для собственных нужд и хозяйственных построек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Малоэтажная многоквартирная жилая застройка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разведение декоративных и плодовых деревьев, овощных и ягодных культур;</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индивидуальных гаражей и иных вспомогательных сооружений;</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обустройство спортивных и детских площадок, площадок отдыха;</w:t>
            </w:r>
          </w:p>
          <w:p w:rsidR="009914CD" w:rsidRPr="009F5AC8" w:rsidRDefault="009914CD"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Для ведения личного подсобного хозяйства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производство сельскохозяйственной продукции;</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гаража и иных вспомогательных сооружений;</w:t>
            </w:r>
          </w:p>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содержание сельскохозяйственных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Блокированная жилая застройка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1624B1" w:rsidP="009F5AC8">
            <w:pPr>
              <w:tabs>
                <w:tab w:val="left" w:pos="1620"/>
              </w:tabs>
              <w:spacing w:line="240" w:lineRule="auto"/>
              <w:ind w:left="0" w:right="-1" w:firstLine="0"/>
              <w:jc w:val="both"/>
              <w:rPr>
                <w:rFonts w:ascii="Times New Roman" w:hAnsi="Times New Roman"/>
                <w:i w:val="0"/>
                <w:sz w:val="24"/>
              </w:rPr>
            </w:pPr>
            <w:r w:rsidRPr="001624B1">
              <w:rPr>
                <w:rFonts w:ascii="Times New Roman" w:hAnsi="Times New Roman"/>
                <w:i w:val="0"/>
                <w:sz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1624B1" w:rsidP="009F5AC8">
            <w:pPr>
              <w:tabs>
                <w:tab w:val="left" w:pos="1620"/>
              </w:tabs>
              <w:spacing w:line="240" w:lineRule="auto"/>
              <w:ind w:left="0" w:right="-1" w:firstLine="0"/>
              <w:jc w:val="both"/>
              <w:rPr>
                <w:rFonts w:ascii="Times New Roman" w:hAnsi="Times New Roman"/>
                <w:i w:val="0"/>
                <w:sz w:val="24"/>
              </w:rPr>
            </w:pPr>
            <w:r w:rsidRPr="001624B1">
              <w:rPr>
                <w:rFonts w:ascii="Times New Roman" w:hAnsi="Times New Roman"/>
                <w:i w:val="0"/>
                <w:sz w:val="24"/>
              </w:rPr>
              <w:t>Хранение автотранспорта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1624B1" w:rsidP="009F5AC8">
            <w:pPr>
              <w:tabs>
                <w:tab w:val="left" w:pos="1620"/>
              </w:tabs>
              <w:spacing w:line="240" w:lineRule="auto"/>
              <w:ind w:left="0" w:right="-1" w:firstLine="0"/>
              <w:jc w:val="both"/>
              <w:rPr>
                <w:rFonts w:ascii="Times New Roman" w:hAnsi="Times New Roman"/>
                <w:i w:val="0"/>
                <w:sz w:val="24"/>
              </w:rPr>
            </w:pPr>
            <w:r w:rsidRPr="001624B1">
              <w:rPr>
                <w:rFonts w:ascii="Times New Roman" w:hAnsi="Times New Roman"/>
                <w:i w:val="0"/>
                <w:sz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2.7.1</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51E4E" w:rsidRPr="009F5AC8" w:rsidRDefault="00951E4E"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1624B1" w:rsidP="009F5AC8">
            <w:pPr>
              <w:tabs>
                <w:tab w:val="left" w:pos="1620"/>
              </w:tabs>
              <w:spacing w:line="240" w:lineRule="auto"/>
              <w:ind w:left="0" w:right="-1" w:firstLine="0"/>
              <w:jc w:val="both"/>
              <w:rPr>
                <w:rFonts w:ascii="Times New Roman" w:hAnsi="Times New Roman"/>
                <w:i w:val="0"/>
                <w:sz w:val="24"/>
              </w:rPr>
            </w:pPr>
            <w:r w:rsidRPr="001624B1">
              <w:rPr>
                <w:rFonts w:ascii="Times New Roman" w:hAnsi="Times New Roman"/>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Бытовое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9F5AC8">
              <w:rPr>
                <w:rFonts w:ascii="Times New Roman" w:hAnsi="Times New Roman"/>
                <w:i w:val="0"/>
                <w:sz w:val="24"/>
              </w:rPr>
              <w:lastRenderedPageBreak/>
              <w:t>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lastRenderedPageBreak/>
              <w:t>3.3</w:t>
            </w:r>
          </w:p>
        </w:tc>
      </w:tr>
      <w:tr w:rsidR="00483723" w:rsidRPr="00483723" w:rsidTr="009F5AC8">
        <w:tc>
          <w:tcPr>
            <w:tcW w:w="2943"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lastRenderedPageBreak/>
              <w:t>Здравоохранение</w:t>
            </w:r>
          </w:p>
        </w:tc>
        <w:tc>
          <w:tcPr>
            <w:tcW w:w="5529"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197" w:tooltip="Амбулаторно-поликлиническое обслуживание" w:history="1">
              <w:r w:rsidRPr="009F5AC8">
                <w:rPr>
                  <w:rFonts w:ascii="Times New Roman" w:hAnsi="Times New Roman"/>
                  <w:i w:val="0"/>
                  <w:sz w:val="24"/>
                </w:rPr>
                <w:t>кодами 3.4.1</w:t>
              </w:r>
            </w:hyperlink>
            <w:r w:rsidR="000344FE" w:rsidRPr="009F5AC8">
              <w:rPr>
                <w:rFonts w:ascii="Times New Roman" w:hAnsi="Times New Roman"/>
                <w:i w:val="0"/>
                <w:sz w:val="24"/>
              </w:rPr>
              <w:t>–</w:t>
            </w:r>
            <w:hyperlink w:anchor="Par201" w:tooltip="Стационарное медицинское обслуживание" w:history="1">
              <w:r w:rsidRPr="009F5AC8">
                <w:rPr>
                  <w:rFonts w:ascii="Times New Roman" w:hAnsi="Times New Roman"/>
                  <w:i w:val="0"/>
                  <w:sz w:val="24"/>
                </w:rPr>
                <w:t>3.4.2</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Дошкольное, начальное и среднее общее образование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Культурное развитие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Амбулаторное 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Деловое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r>
      <w:tr w:rsidR="00483723" w:rsidRPr="00483723" w:rsidTr="009F5AC8">
        <w:tc>
          <w:tcPr>
            <w:tcW w:w="2943"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Рынки</w:t>
            </w:r>
          </w:p>
        </w:tc>
        <w:tc>
          <w:tcPr>
            <w:tcW w:w="5529" w:type="dxa"/>
            <w:tcBorders>
              <w:top w:val="single" w:sz="4" w:space="0" w:color="auto"/>
              <w:left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Магазины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питание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BA0132">
            <w:pPr>
              <w:tabs>
                <w:tab w:val="left" w:pos="1620"/>
              </w:tabs>
              <w:spacing w:line="240" w:lineRule="auto"/>
              <w:ind w:left="0" w:right="-1" w:firstLine="0"/>
              <w:jc w:val="both"/>
              <w:rPr>
                <w:rFonts w:ascii="Times New Roman" w:hAnsi="Times New Roman"/>
                <w:i w:val="0"/>
                <w:sz w:val="24"/>
              </w:rPr>
            </w:pPr>
            <w:r>
              <w:rPr>
                <w:rFonts w:ascii="Times New Roman" w:hAnsi="Times New Roman"/>
                <w:i w:val="0"/>
                <w:sz w:val="24"/>
              </w:rPr>
              <w:t>Размещение гостиниц</w:t>
            </w:r>
            <w:r w:rsidR="00E929B4" w:rsidRPr="009F5AC8">
              <w:rPr>
                <w:rFonts w:ascii="Times New Roman" w:hAnsi="Times New Roman"/>
                <w:i w:val="0"/>
                <w:sz w:val="24"/>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Служебные гаражи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BA0132">
              <w:rPr>
                <w:rFonts w:ascii="Times New Roman" w:hAnsi="Times New Roman"/>
                <w:i w:val="0"/>
                <w:sz w:val="24"/>
              </w:rPr>
              <w:br/>
              <w:t>а также для стоянки и хранения транспортных средств общего пользования, в том числе в депо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E929B4"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p w:rsidR="00E929B4" w:rsidRPr="009F5AC8" w:rsidRDefault="00E929B4"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BA0132" w:rsidP="009F5AC8">
            <w:pPr>
              <w:tabs>
                <w:tab w:val="left" w:pos="1620"/>
              </w:tabs>
              <w:spacing w:line="240" w:lineRule="auto"/>
              <w:ind w:left="0" w:right="-1" w:firstLine="0"/>
              <w:jc w:val="both"/>
              <w:rPr>
                <w:rFonts w:ascii="Times New Roman" w:hAnsi="Times New Roman"/>
                <w:i w:val="0"/>
                <w:sz w:val="24"/>
              </w:rPr>
            </w:pPr>
            <w:r w:rsidRPr="00BA0132">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BA0132">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929B4" w:rsidRPr="009F5AC8" w:rsidRDefault="00E929B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r w:rsidR="009F55AC"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F55AC"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Ведение огородничества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F55AC" w:rsidRPr="00BA0132"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F55AC" w:rsidRPr="009F5AC8" w:rsidRDefault="009F55AC" w:rsidP="009F5AC8">
            <w:pPr>
              <w:tabs>
                <w:tab w:val="left" w:pos="1620"/>
              </w:tabs>
              <w:spacing w:line="240" w:lineRule="auto"/>
              <w:ind w:left="0" w:right="-1" w:firstLine="0"/>
              <w:jc w:val="center"/>
              <w:rPr>
                <w:rFonts w:ascii="Times New Roman" w:hAnsi="Times New Roman"/>
                <w:i w:val="0"/>
                <w:sz w:val="24"/>
              </w:rPr>
            </w:pPr>
            <w:r w:rsidRPr="009F55AC">
              <w:rPr>
                <w:rFonts w:ascii="Times New Roman" w:hAnsi="Times New Roman"/>
                <w:i w:val="0"/>
                <w:sz w:val="24"/>
              </w:rPr>
              <w:t>13.1</w:t>
            </w:r>
          </w:p>
        </w:tc>
      </w:tr>
    </w:tbl>
    <w:p w:rsidR="009914CD" w:rsidRPr="00483723" w:rsidRDefault="009914CD" w:rsidP="009914CD">
      <w:pPr>
        <w:spacing w:line="240" w:lineRule="auto"/>
        <w:ind w:left="0" w:right="0" w:firstLine="567"/>
        <w:jc w:val="both"/>
        <w:rPr>
          <w:rFonts w:ascii="Times New Roman" w:hAnsi="Times New Roman"/>
          <w:b/>
          <w:i w:val="0"/>
          <w:sz w:val="24"/>
        </w:rPr>
      </w:pPr>
    </w:p>
    <w:p w:rsidR="009914CD" w:rsidRPr="00C52573" w:rsidRDefault="009914CD" w:rsidP="009914CD">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а) для малоэтажных многоквартирных жилых домов, для нежилых зданий, строений, сооружений - </w:t>
      </w:r>
      <w:r w:rsidR="001312CE" w:rsidRPr="00C52573">
        <w:rPr>
          <w:rFonts w:ascii="Times New Roman" w:hAnsi="Times New Roman"/>
          <w:i w:val="0"/>
          <w:sz w:val="26"/>
          <w:szCs w:val="26"/>
        </w:rPr>
        <w:t xml:space="preserve">3 м </w:t>
      </w:r>
      <w:r w:rsidRPr="00C52573">
        <w:rPr>
          <w:rFonts w:ascii="Times New Roman" w:hAnsi="Times New Roman"/>
          <w:i w:val="0"/>
          <w:sz w:val="26"/>
          <w:szCs w:val="26"/>
        </w:rPr>
        <w:t>при соблюдении Федерального закона от 22.07.2008 N 123-ФЗ "Технический регламент о требованиях пожарной безопасности";</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б) до границы соседнего участка:</w:t>
      </w:r>
    </w:p>
    <w:p w:rsidR="009914CD" w:rsidRPr="00C52573" w:rsidRDefault="009914CD" w:rsidP="00800F2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w:t>
      </w:r>
      <w:r w:rsidR="00800F25" w:rsidRPr="00C52573">
        <w:rPr>
          <w:rFonts w:ascii="Times New Roman" w:hAnsi="Times New Roman"/>
          <w:i w:val="0"/>
          <w:sz w:val="26"/>
          <w:szCs w:val="26"/>
        </w:rPr>
        <w:t xml:space="preserve">усадебного, одно-, двухквартирного дома </w:t>
      </w:r>
      <w:r w:rsidRPr="00C52573">
        <w:rPr>
          <w:rFonts w:ascii="Times New Roman" w:hAnsi="Times New Roman"/>
          <w:i w:val="0"/>
          <w:sz w:val="26"/>
          <w:szCs w:val="26"/>
        </w:rPr>
        <w:t>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в) расстояние от основного строения до красной линии улицы не менее чем 5 м, красной линии проездов не менее чем 3 м; от хозяйственных построек до красных линий улиц и проездов должно быть не менее </w:t>
      </w:r>
      <w:r w:rsidR="00800F25" w:rsidRPr="00C52573">
        <w:rPr>
          <w:rFonts w:ascii="Times New Roman" w:hAnsi="Times New Roman"/>
          <w:i w:val="0"/>
          <w:sz w:val="26"/>
          <w:szCs w:val="26"/>
        </w:rPr>
        <w:t>6</w:t>
      </w:r>
      <w:r w:rsidRPr="00C52573">
        <w:rPr>
          <w:rFonts w:ascii="Times New Roman" w:hAnsi="Times New Roman"/>
          <w:i w:val="0"/>
          <w:sz w:val="26"/>
          <w:szCs w:val="26"/>
        </w:rPr>
        <w:t xml:space="preserve"> м.</w:t>
      </w:r>
    </w:p>
    <w:p w:rsidR="00D57508" w:rsidRPr="00C52573" w:rsidRDefault="00D57508" w:rsidP="00D5750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r w:rsidRPr="00C52573">
        <w:rPr>
          <w:rFonts w:ascii="Times New Roman" w:hAnsi="Times New Roman"/>
          <w:i w:val="0"/>
          <w:sz w:val="26"/>
          <w:szCs w:val="26"/>
        </w:rPr>
        <w:tab/>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Предельное количество этажей зданий, строений, сооружений:</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sz w:val="26"/>
          <w:szCs w:val="26"/>
        </w:rPr>
      </w:pPr>
      <w:r w:rsidRPr="00C52573">
        <w:rPr>
          <w:rFonts w:ascii="Times New Roman" w:hAnsi="Times New Roman"/>
          <w:i w:val="0"/>
          <w:color w:val="FF0000"/>
          <w:sz w:val="26"/>
          <w:szCs w:val="26"/>
        </w:rPr>
        <w:t xml:space="preserve">- </w:t>
      </w:r>
      <w:r w:rsidRPr="00C52573">
        <w:rPr>
          <w:rFonts w:ascii="Times New Roman" w:hAnsi="Times New Roman"/>
          <w:i w:val="0"/>
          <w:sz w:val="26"/>
          <w:szCs w:val="26"/>
        </w:rPr>
        <w:t>индивидуальное жилищное строительство - 3 этажа</w:t>
      </w:r>
      <w:r w:rsidR="00914D99" w:rsidRPr="00C52573">
        <w:rPr>
          <w:rFonts w:ascii="Times New Roman" w:hAnsi="Times New Roman"/>
          <w:i w:val="0"/>
          <w:sz w:val="26"/>
          <w:szCs w:val="26"/>
        </w:rPr>
        <w:t xml:space="preserve"> (включая мансардный и подвал);</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малоэтажная многоквартирная жилая застройка - 4 этажа (включая мансардный);</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 блокированная жилая застройка - </w:t>
      </w:r>
      <w:r w:rsidR="008926C7" w:rsidRPr="00C52573">
        <w:rPr>
          <w:rFonts w:ascii="Times New Roman" w:hAnsi="Times New Roman"/>
          <w:i w:val="0"/>
          <w:sz w:val="26"/>
          <w:szCs w:val="26"/>
        </w:rPr>
        <w:t>3</w:t>
      </w:r>
      <w:r w:rsidRPr="00C52573">
        <w:rPr>
          <w:rFonts w:ascii="Times New Roman" w:hAnsi="Times New Roman"/>
          <w:i w:val="0"/>
          <w:sz w:val="26"/>
          <w:szCs w:val="26"/>
        </w:rPr>
        <w:t xml:space="preserve"> этажа</w:t>
      </w:r>
      <w:r w:rsidR="00E778DD" w:rsidRPr="00C52573">
        <w:rPr>
          <w:rFonts w:ascii="Times New Roman" w:hAnsi="Times New Roman"/>
          <w:i w:val="0"/>
          <w:sz w:val="26"/>
          <w:szCs w:val="26"/>
        </w:rPr>
        <w:t xml:space="preserve"> (включая мансардный)</w:t>
      </w:r>
      <w:r w:rsidR="00A47673" w:rsidRPr="00C52573">
        <w:rPr>
          <w:rFonts w:ascii="Times New Roman" w:hAnsi="Times New Roman"/>
          <w:i w:val="0"/>
          <w:sz w:val="26"/>
          <w:szCs w:val="26"/>
        </w:rPr>
        <w:t>;</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нежилые здания, строения, сооружения - 3 этажа</w:t>
      </w:r>
      <w:r w:rsidR="00E778DD" w:rsidRPr="00C52573">
        <w:rPr>
          <w:rFonts w:ascii="Times New Roman" w:hAnsi="Times New Roman"/>
          <w:i w:val="0"/>
          <w:sz w:val="26"/>
          <w:szCs w:val="26"/>
        </w:rPr>
        <w:t xml:space="preserve"> (включая мансардный)</w:t>
      </w:r>
      <w:r w:rsidRPr="00C52573">
        <w:rPr>
          <w:rFonts w:ascii="Times New Roman" w:hAnsi="Times New Roman"/>
          <w:i w:val="0"/>
          <w:sz w:val="26"/>
          <w:szCs w:val="26"/>
        </w:rPr>
        <w:t>.</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объектов, включенных в вид разрешенного использования с кодами </w:t>
      </w:r>
      <w:r w:rsidR="007E1914" w:rsidRPr="00C52573">
        <w:rPr>
          <w:rFonts w:ascii="Times New Roman" w:hAnsi="Times New Roman"/>
          <w:i w:val="0"/>
          <w:sz w:val="26"/>
          <w:szCs w:val="26"/>
        </w:rPr>
        <w:t xml:space="preserve">7.2, </w:t>
      </w:r>
      <w:r w:rsidR="008926C7" w:rsidRPr="00C52573">
        <w:rPr>
          <w:rFonts w:ascii="Times New Roman" w:hAnsi="Times New Roman"/>
          <w:i w:val="0"/>
          <w:sz w:val="26"/>
          <w:szCs w:val="26"/>
        </w:rPr>
        <w:t xml:space="preserve">11.0, </w:t>
      </w:r>
      <w:r w:rsidRPr="00C52573">
        <w:rPr>
          <w:rFonts w:ascii="Times New Roman" w:hAnsi="Times New Roman"/>
          <w:i w:val="0"/>
          <w:sz w:val="26"/>
          <w:szCs w:val="26"/>
        </w:rPr>
        <w:t>12.0 не подлежит установлению.</w:t>
      </w:r>
    </w:p>
    <w:p w:rsidR="009914CD" w:rsidRPr="00C52573" w:rsidRDefault="009914CD" w:rsidP="009914CD">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914CD" w:rsidRPr="00483723" w:rsidRDefault="009914CD" w:rsidP="009914CD">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4</w:t>
      </w:r>
    </w:p>
    <w:p w:rsidR="009914CD" w:rsidRPr="00483723" w:rsidRDefault="009914CD" w:rsidP="009914CD">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9914CD" w:rsidRPr="009F5AC8" w:rsidRDefault="009914CD"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B96B16" w:rsidP="009F5AC8">
            <w:pPr>
              <w:tabs>
                <w:tab w:val="center" w:pos="1128"/>
                <w:tab w:val="left" w:pos="1620"/>
                <w:tab w:val="right" w:pos="2257"/>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r>
            <w:r w:rsidR="0020208C" w:rsidRPr="009F5AC8">
              <w:rPr>
                <w:rFonts w:ascii="Times New Roman" w:hAnsi="Times New Roman"/>
                <w:i w:val="0"/>
                <w:sz w:val="24"/>
                <w:lang w:eastAsia="en-US"/>
              </w:rPr>
              <w:t>6</w:t>
            </w:r>
            <w:r w:rsidRPr="009F5AC8">
              <w:rPr>
                <w:rFonts w:ascii="Times New Roman" w:hAnsi="Times New Roman"/>
                <w:i w:val="0"/>
                <w:sz w:val="24"/>
                <w:lang w:eastAsia="en-US"/>
              </w:rPr>
              <w:t>00</w:t>
            </w:r>
            <w:r w:rsidRPr="009F5AC8">
              <w:rPr>
                <w:rFonts w:ascii="Times New Roman" w:hAnsi="Times New Roman"/>
                <w:i w:val="0"/>
                <w:sz w:val="24"/>
                <w:vertAlign w:val="superscript"/>
                <w:lang w:eastAsia="en-US"/>
              </w:rPr>
              <w:t>1</w:t>
            </w:r>
            <w:r w:rsidRPr="009F5AC8">
              <w:rPr>
                <w:rFonts w:ascii="Times New Roman" w:hAnsi="Times New Roman"/>
                <w:i w:val="0"/>
                <w:sz w:val="24"/>
                <w:lang w:eastAsia="en-US"/>
              </w:rPr>
              <w:tab/>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B96B16"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00CE3480"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0717B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7E191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00CE2CBB"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0717B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AB399D" w:rsidRPr="009F5AC8" w:rsidRDefault="00AB399D"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CE348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E367FF"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AB399D" w:rsidRPr="009F5AC8" w:rsidRDefault="006B2E6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2.3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3.4</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CE2CBB" w:rsidRPr="009F5AC8" w:rsidRDefault="00F04788"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Площадь</w:t>
            </w:r>
            <w:r w:rsidR="00CE2CBB" w:rsidRPr="009F5AC8">
              <w:rPr>
                <w:rFonts w:ascii="Times New Roman" w:hAnsi="Times New Roman"/>
                <w:i w:val="0"/>
                <w:sz w:val="24"/>
              </w:rPr>
              <w:t xml:space="preserve"> участка для стоянки одного автотранспортного средства на автостоянках принимается 25 кв.м на одно машино-место.</w:t>
            </w:r>
          </w:p>
          <w:p w:rsidR="00CE2CBB"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00CE2CBB" w:rsidRPr="009F5AC8">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CE2CBB" w:rsidRPr="009F5AC8" w:rsidRDefault="002B6A21" w:rsidP="009F5A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rPr>
              <w:t>3</w:t>
            </w:r>
            <w:r w:rsidR="00CE2CBB"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E936CB" w:rsidRPr="009F5AC8">
              <w:rPr>
                <w:rFonts w:ascii="Times New Roman" w:hAnsi="Times New Roman"/>
                <w:bCs/>
                <w:i w:val="0"/>
                <w:iCs/>
                <w:sz w:val="24"/>
              </w:rPr>
              <w:t>Покровского</w:t>
            </w:r>
            <w:r w:rsidR="00CE2CBB" w:rsidRPr="009F5AC8">
              <w:rPr>
                <w:rFonts w:ascii="Times New Roman" w:hAnsi="Times New Roman"/>
                <w:i w:val="0"/>
                <w:sz w:val="24"/>
              </w:rPr>
              <w:t xml:space="preserve"> сельского поселения </w:t>
            </w:r>
            <w:r w:rsidR="00CA0FE6" w:rsidRPr="009F5AC8">
              <w:rPr>
                <w:rFonts w:ascii="Times New Roman" w:hAnsi="Times New Roman"/>
                <w:i w:val="0"/>
                <w:sz w:val="24"/>
              </w:rPr>
              <w:t>Новосергиевского</w:t>
            </w:r>
            <w:r w:rsidR="00CE2CBB" w:rsidRPr="009F5AC8">
              <w:rPr>
                <w:rFonts w:ascii="Times New Roman" w:hAnsi="Times New Roman"/>
                <w:i w:val="0"/>
                <w:sz w:val="24"/>
              </w:rPr>
              <w:t xml:space="preserve"> муниципального района </w:t>
            </w:r>
            <w:r w:rsidR="00CA0FE6" w:rsidRPr="009F5AC8">
              <w:rPr>
                <w:rFonts w:ascii="Times New Roman" w:hAnsi="Times New Roman"/>
                <w:i w:val="0"/>
                <w:sz w:val="24"/>
              </w:rPr>
              <w:t>Оренбургской</w:t>
            </w:r>
            <w:r w:rsidR="00CE2CBB" w:rsidRPr="009F5AC8">
              <w:rPr>
                <w:rFonts w:ascii="Times New Roman" w:hAnsi="Times New Roman"/>
                <w:i w:val="0"/>
                <w:sz w:val="24"/>
              </w:rPr>
              <w:t xml:space="preserve"> области.</w:t>
            </w:r>
          </w:p>
        </w:tc>
      </w:tr>
    </w:tbl>
    <w:p w:rsidR="00735105" w:rsidRPr="00483723" w:rsidRDefault="00735105" w:rsidP="00735105">
      <w:pPr>
        <w:autoSpaceDE w:val="0"/>
        <w:autoSpaceDN w:val="0"/>
        <w:adjustRightInd w:val="0"/>
        <w:spacing w:line="240" w:lineRule="auto"/>
        <w:ind w:left="0" w:right="0" w:firstLine="567"/>
        <w:jc w:val="both"/>
        <w:rPr>
          <w:rFonts w:ascii="Times New Roman" w:hAnsi="Times New Roman"/>
          <w:b/>
          <w:i w:val="0"/>
          <w:sz w:val="24"/>
        </w:rPr>
      </w:pPr>
    </w:p>
    <w:p w:rsidR="00735105" w:rsidRPr="00483723" w:rsidRDefault="007B7002" w:rsidP="0073510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Примечания:</w:t>
      </w:r>
    </w:p>
    <w:p w:rsidR="00B9549B" w:rsidRPr="00483723" w:rsidRDefault="000717BA" w:rsidP="00B9549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w:t>
      </w:r>
      <w:r w:rsidR="00735105" w:rsidRPr="00483723">
        <w:rPr>
          <w:rFonts w:ascii="Times New Roman" w:hAnsi="Times New Roman"/>
          <w:i w:val="0"/>
          <w:sz w:val="24"/>
        </w:rPr>
        <w:t xml:space="preserve">. </w:t>
      </w:r>
      <w:r w:rsidR="00B9549B" w:rsidRPr="00483723">
        <w:rPr>
          <w:rFonts w:ascii="Times New Roman" w:hAnsi="Times New Roman"/>
          <w:i w:val="0"/>
          <w:sz w:val="24"/>
        </w:rPr>
        <w:t>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деревне, что определяются утвержденной градостроительной документацией.</w:t>
      </w:r>
    </w:p>
    <w:p w:rsidR="00735105" w:rsidRPr="00483723" w:rsidRDefault="000717BA" w:rsidP="00B9549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00735105" w:rsidRPr="00483723">
        <w:rPr>
          <w:rFonts w:ascii="Times New Roman" w:hAnsi="Times New Roman"/>
          <w:i w:val="0"/>
          <w:sz w:val="24"/>
        </w:rPr>
        <w:t>. При формировании земельных участков руководствоваться Федеральным законом от 22 июля 2008 г. № 123-ФЗ «Технический регламент о требованиях пожарной безопасности».</w:t>
      </w:r>
    </w:p>
    <w:p w:rsidR="007C349C" w:rsidRPr="00483723" w:rsidRDefault="000717BA" w:rsidP="007C349C">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w:t>
      </w:r>
      <w:r w:rsidR="007C349C" w:rsidRPr="00483723">
        <w:rPr>
          <w:rFonts w:ascii="Times New Roman" w:hAnsi="Times New Roman"/>
          <w:i w:val="0"/>
          <w:sz w:val="24"/>
        </w:rPr>
        <w:t>.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A93E6E" w:rsidRPr="00483723" w:rsidRDefault="000717BA" w:rsidP="00A93E6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w:t>
      </w:r>
      <w:r w:rsidR="00A93E6E" w:rsidRPr="00483723">
        <w:rPr>
          <w:rFonts w:ascii="Times New Roman" w:hAnsi="Times New Roman"/>
          <w:i w:val="0"/>
          <w:sz w:val="24"/>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A93E6E" w:rsidRPr="00483723" w:rsidRDefault="00A93E6E" w:rsidP="00A93E6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483723">
          <w:rPr>
            <w:rFonts w:ascii="Times New Roman" w:hAnsi="Times New Roman"/>
            <w:i w:val="0"/>
            <w:sz w:val="24"/>
          </w:rPr>
          <w:t>10 м</w:t>
        </w:r>
      </w:smartTag>
      <w:r w:rsidRPr="00483723">
        <w:rPr>
          <w:rFonts w:ascii="Times New Roman" w:hAnsi="Times New Roman"/>
          <w:i w:val="0"/>
          <w:sz w:val="24"/>
        </w:rPr>
        <w:t xml:space="preserve">, но не более </w:t>
      </w:r>
      <w:smartTag w:uri="urn:schemas-microsoft-com:office:smarttags" w:element="metricconverter">
        <w:smartTagPr>
          <w:attr w:name="ProductID" w:val="100 м"/>
        </w:smartTagPr>
        <w:r w:rsidRPr="00483723">
          <w:rPr>
            <w:rFonts w:ascii="Times New Roman" w:hAnsi="Times New Roman"/>
            <w:i w:val="0"/>
            <w:sz w:val="24"/>
          </w:rPr>
          <w:t>100 м</w:t>
        </w:r>
      </w:smartTag>
      <w:r w:rsidRPr="00483723">
        <w:rPr>
          <w:rFonts w:ascii="Times New Roman" w:hAnsi="Times New Roman"/>
          <w:i w:val="0"/>
          <w:sz w:val="24"/>
        </w:rPr>
        <w:t>. Размер площадок должен быть рассчитан на установку необходимого числа контейнеров, но не более 8.</w:t>
      </w:r>
    </w:p>
    <w:p w:rsidR="009513A4" w:rsidRPr="00483723" w:rsidRDefault="000717BA" w:rsidP="009513A4">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w:t>
      </w:r>
      <w:r w:rsidR="009513A4" w:rsidRPr="00483723">
        <w:rPr>
          <w:rFonts w:ascii="Times New Roman" w:hAnsi="Times New Roman"/>
          <w:i w:val="0"/>
          <w:sz w:val="24"/>
        </w:rPr>
        <w:t>. 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в соответствии с требованиями СП 4.13130.2013.</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w:t>
      </w:r>
      <w:r w:rsidR="001312CE" w:rsidRPr="00483723">
        <w:rPr>
          <w:rFonts w:ascii="Times New Roman" w:hAnsi="Times New Roman"/>
          <w:i w:val="0"/>
          <w:sz w:val="24"/>
        </w:rPr>
        <w:t>.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7</w:t>
      </w:r>
      <w:r w:rsidR="001312CE" w:rsidRPr="00483723">
        <w:rPr>
          <w:rFonts w:ascii="Times New Roman" w:hAnsi="Times New Roman"/>
          <w:i w:val="0"/>
          <w:sz w:val="24"/>
        </w:rPr>
        <w:t>.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8</w:t>
      </w:r>
      <w:r w:rsidR="001312CE" w:rsidRPr="00483723">
        <w:rPr>
          <w:rFonts w:ascii="Times New Roman" w:hAnsi="Times New Roman"/>
          <w:i w:val="0"/>
          <w:sz w:val="24"/>
        </w:rPr>
        <w:t xml:space="preserve">. Объекты хозяйственного назначения </w:t>
      </w:r>
      <w:r w:rsidR="00E936CB" w:rsidRPr="00483723">
        <w:rPr>
          <w:rFonts w:ascii="Times New Roman" w:hAnsi="Times New Roman" w:cs="GOST type A"/>
          <w:i w:val="0"/>
          <w:sz w:val="24"/>
        </w:rPr>
        <w:t>отдельно стоящие</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строения</w:t>
      </w:r>
      <w:r w:rsidR="001312CE" w:rsidRPr="00483723">
        <w:rPr>
          <w:rFonts w:ascii="Times New Roman" w:hAnsi="Times New Roman"/>
          <w:i w:val="0"/>
          <w:sz w:val="24"/>
        </w:rPr>
        <w:t xml:space="preserve">, </w:t>
      </w:r>
      <w:r w:rsidR="001312CE" w:rsidRPr="00483723">
        <w:rPr>
          <w:rFonts w:ascii="Times New Roman" w:hAnsi="Times New Roman" w:cs="GOST type A"/>
          <w:i w:val="0"/>
          <w:sz w:val="24"/>
        </w:rPr>
        <w:t>пристроенные</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к</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жилым</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домам</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и</w:t>
      </w:r>
      <w:r w:rsidR="00071AED">
        <w:rPr>
          <w:rFonts w:ascii="Times New Roman" w:hAnsi="Times New Roman" w:cs="GOST type A"/>
          <w:i w:val="0"/>
          <w:sz w:val="24"/>
        </w:rPr>
        <w:t xml:space="preserve"> </w:t>
      </w:r>
      <w:r w:rsidR="001312CE" w:rsidRPr="00483723">
        <w:rPr>
          <w:rFonts w:ascii="Times New Roman" w:hAnsi="Times New Roman" w:cs="GOST type A"/>
          <w:i w:val="0"/>
          <w:sz w:val="24"/>
        </w:rPr>
        <w:t>друг</w:t>
      </w:r>
      <w:r w:rsidR="001312CE" w:rsidRPr="00483723">
        <w:rPr>
          <w:rFonts w:ascii="Times New Roman" w:hAnsi="Times New Roman"/>
          <w:i w:val="0"/>
          <w:sz w:val="24"/>
        </w:rPr>
        <w:t>им строениям.</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9</w:t>
      </w:r>
      <w:r w:rsidR="001312CE" w:rsidRPr="00483723">
        <w:rPr>
          <w:rFonts w:ascii="Times New Roman" w:hAnsi="Times New Roman"/>
          <w:i w:val="0"/>
          <w:sz w:val="24"/>
        </w:rPr>
        <w:t>. Допускается блокировка хозяйственных построек на смежных участках при условии взаимного согласия собственников жилых домов.</w:t>
      </w:r>
    </w:p>
    <w:p w:rsidR="001312CE" w:rsidRPr="00483723" w:rsidRDefault="000717BA" w:rsidP="001312C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10</w:t>
      </w:r>
      <w:r w:rsidR="001312CE" w:rsidRPr="00483723">
        <w:rPr>
          <w:rFonts w:ascii="Times New Roman" w:hAnsi="Times New Roman"/>
          <w:i w:val="0"/>
          <w:sz w:val="24"/>
        </w:rPr>
        <w:t>. Допускается блокировка гаражей на смежных участках при условии взаимного согласия собственников жилых домов.</w:t>
      </w:r>
    </w:p>
    <w:p w:rsidR="00426ACC" w:rsidRPr="00483723" w:rsidRDefault="00426ACC" w:rsidP="00F44C8E">
      <w:pPr>
        <w:autoSpaceDE w:val="0"/>
        <w:autoSpaceDN w:val="0"/>
        <w:adjustRightInd w:val="0"/>
        <w:spacing w:line="240" w:lineRule="auto"/>
        <w:ind w:left="0" w:right="0" w:firstLine="0"/>
        <w:jc w:val="both"/>
        <w:rPr>
          <w:rFonts w:ascii="Times New Roman" w:hAnsi="Times New Roman"/>
          <w:i w:val="0"/>
          <w:sz w:val="24"/>
        </w:rPr>
      </w:pPr>
    </w:p>
    <w:p w:rsidR="00B61CA9" w:rsidRPr="00C52573" w:rsidRDefault="00E85B4D" w:rsidP="00B61CA9">
      <w:pPr>
        <w:keepNext/>
        <w:spacing w:line="240" w:lineRule="auto"/>
        <w:ind w:left="0" w:right="0" w:firstLine="567"/>
        <w:jc w:val="both"/>
        <w:outlineLvl w:val="1"/>
        <w:rPr>
          <w:rFonts w:ascii="Times New Roman" w:hAnsi="Times New Roman"/>
          <w:b/>
          <w:i w:val="0"/>
          <w:sz w:val="26"/>
          <w:szCs w:val="26"/>
        </w:rPr>
      </w:pPr>
      <w:bookmarkStart w:id="150" w:name="_Toc427840800"/>
      <w:bookmarkStart w:id="151" w:name="_Toc427840982"/>
      <w:bookmarkStart w:id="152" w:name="_Toc465786407"/>
      <w:r w:rsidRPr="00C52573">
        <w:rPr>
          <w:rFonts w:ascii="Times New Roman" w:hAnsi="Times New Roman"/>
          <w:b/>
          <w:i w:val="0"/>
          <w:sz w:val="26"/>
          <w:szCs w:val="26"/>
        </w:rPr>
        <w:t xml:space="preserve">Статья </w:t>
      </w:r>
      <w:r w:rsidR="0008256C" w:rsidRPr="00C52573">
        <w:rPr>
          <w:rFonts w:ascii="Times New Roman" w:hAnsi="Times New Roman"/>
          <w:b/>
          <w:i w:val="0"/>
          <w:sz w:val="26"/>
          <w:szCs w:val="26"/>
        </w:rPr>
        <w:t>1</w:t>
      </w:r>
      <w:r w:rsidR="00A97EA0" w:rsidRPr="00C52573">
        <w:rPr>
          <w:rFonts w:ascii="Times New Roman" w:hAnsi="Times New Roman"/>
          <w:b/>
          <w:i w:val="0"/>
          <w:sz w:val="26"/>
          <w:szCs w:val="26"/>
        </w:rPr>
        <w:t>8</w:t>
      </w:r>
      <w:r w:rsidR="00B61CA9" w:rsidRPr="00C52573">
        <w:rPr>
          <w:rFonts w:ascii="Times New Roman" w:hAnsi="Times New Roman"/>
          <w:b/>
          <w:i w:val="0"/>
          <w:sz w:val="26"/>
          <w:szCs w:val="26"/>
        </w:rPr>
        <w:t>. Градостроительные регламенты. Зон</w:t>
      </w:r>
      <w:r w:rsidR="00E335BF" w:rsidRPr="00C52573">
        <w:rPr>
          <w:rFonts w:ascii="Times New Roman" w:hAnsi="Times New Roman"/>
          <w:b/>
          <w:i w:val="0"/>
          <w:sz w:val="26"/>
          <w:szCs w:val="26"/>
        </w:rPr>
        <w:t>ы</w:t>
      </w:r>
      <w:r w:rsidR="00B61CA9" w:rsidRPr="00C52573">
        <w:rPr>
          <w:rFonts w:ascii="Times New Roman" w:hAnsi="Times New Roman"/>
          <w:b/>
          <w:i w:val="0"/>
          <w:sz w:val="26"/>
          <w:szCs w:val="26"/>
        </w:rPr>
        <w:t xml:space="preserve"> общественного использования объектов капитального строительства</w:t>
      </w:r>
      <w:bookmarkEnd w:id="150"/>
      <w:bookmarkEnd w:id="151"/>
      <w:r w:rsidR="00367600" w:rsidRPr="00C52573">
        <w:rPr>
          <w:rFonts w:ascii="Times New Roman" w:hAnsi="Times New Roman"/>
          <w:b/>
          <w:i w:val="0"/>
          <w:sz w:val="26"/>
          <w:szCs w:val="26"/>
        </w:rPr>
        <w:t>.</w:t>
      </w:r>
      <w:bookmarkEnd w:id="152"/>
    </w:p>
    <w:p w:rsidR="00B61CA9" w:rsidRPr="00C52573" w:rsidRDefault="00B61CA9" w:rsidP="00B61CA9">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Зона предназначена для размещения объектов </w:t>
      </w:r>
      <w:r w:rsidR="00367600" w:rsidRPr="00C52573">
        <w:rPr>
          <w:rFonts w:ascii="Times New Roman" w:hAnsi="Times New Roman"/>
          <w:i w:val="0"/>
          <w:sz w:val="26"/>
          <w:szCs w:val="26"/>
        </w:rPr>
        <w:t>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2C028A" w:rsidRPr="00C52573" w:rsidRDefault="002C028A" w:rsidP="00B61CA9">
      <w:pPr>
        <w:autoSpaceDE w:val="0"/>
        <w:autoSpaceDN w:val="0"/>
        <w:adjustRightInd w:val="0"/>
        <w:spacing w:line="240" w:lineRule="auto"/>
        <w:ind w:left="0" w:right="0" w:firstLine="567"/>
        <w:jc w:val="both"/>
        <w:rPr>
          <w:rFonts w:ascii="Times New Roman" w:hAnsi="Times New Roman"/>
          <w:b/>
          <w:i w:val="0"/>
          <w:sz w:val="26"/>
          <w:szCs w:val="26"/>
        </w:rPr>
      </w:pPr>
    </w:p>
    <w:p w:rsidR="002C028A" w:rsidRPr="00C52573" w:rsidRDefault="009F55AC" w:rsidP="002C028A">
      <w:pPr>
        <w:autoSpaceDE w:val="0"/>
        <w:autoSpaceDN w:val="0"/>
        <w:adjustRightInd w:val="0"/>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ОД- Общественно-деловая зона</w:t>
      </w:r>
    </w:p>
    <w:p w:rsidR="002C028A" w:rsidRPr="00483723" w:rsidRDefault="00C32474" w:rsidP="002C028A">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5</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Деловое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Рынки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C028A" w:rsidRPr="009F5AC8" w:rsidRDefault="002C028A"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4.3</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Магазины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Банковская и страховая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4.5</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питание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5AC">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гостиниц</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Служебные гаражи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9F55AC">
              <w:rPr>
                <w:rFonts w:ascii="Times New Roman" w:hAnsi="Times New Roman"/>
                <w:i w:val="0"/>
                <w:sz w:val="24"/>
              </w:rPr>
              <w:br/>
              <w:t>а также для стоянки и хранения транспортных средств общего пользования, в том числе в депо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5AC">
            <w:pPr>
              <w:tabs>
                <w:tab w:val="left" w:pos="1620"/>
              </w:tabs>
              <w:spacing w:line="240" w:lineRule="auto"/>
              <w:ind w:left="0" w:right="-1" w:firstLine="0"/>
              <w:jc w:val="both"/>
              <w:rPr>
                <w:rFonts w:ascii="Times New Roman" w:hAnsi="Times New Roman"/>
                <w:i w:val="0"/>
                <w:sz w:val="24"/>
              </w:rPr>
            </w:pPr>
            <w:r>
              <w:rPr>
                <w:rFonts w:ascii="Times New Roman" w:hAnsi="Times New Roman"/>
                <w:i w:val="0"/>
                <w:sz w:val="24"/>
              </w:rPr>
              <w:t xml:space="preserve">Объекты </w:t>
            </w:r>
            <w:r w:rsidR="002C028A" w:rsidRPr="009F5AC8">
              <w:rPr>
                <w:rFonts w:ascii="Times New Roman" w:hAnsi="Times New Roman"/>
                <w:i w:val="0"/>
                <w:sz w:val="24"/>
              </w:rPr>
              <w:t>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9F55AC">
              <w:rPr>
                <w:rFonts w:ascii="Times New Roman" w:hAnsi="Times New Roman"/>
                <w:i w:val="0"/>
                <w:sz w:val="24"/>
              </w:rPr>
              <w:br/>
              <w:t>с кодами 4.9.1.1-4.9.1.4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Выставочно-ярмарочная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4.10</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внутреннего правопорядка</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p w:rsidR="002C028A" w:rsidRPr="009F5AC8" w:rsidRDefault="002C028A"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r>
      <w:tr w:rsidR="002C028A"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2C028A"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9F55AC" w:rsidP="009F5AC8">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F55AC">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2C028A" w:rsidRPr="00483723" w:rsidRDefault="002C028A" w:rsidP="002C028A">
      <w:pPr>
        <w:spacing w:line="240" w:lineRule="auto"/>
        <w:ind w:left="0" w:right="0" w:firstLine="567"/>
        <w:jc w:val="both"/>
        <w:rPr>
          <w:rFonts w:ascii="Times New Roman" w:hAnsi="Times New Roman"/>
          <w:b/>
          <w:i w:val="0"/>
          <w:sz w:val="24"/>
        </w:rPr>
      </w:pPr>
    </w:p>
    <w:p w:rsidR="002C028A" w:rsidRPr="00C52573" w:rsidRDefault="002C028A" w:rsidP="002C028A">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Минимальное расстояние от красных линий не менее 6 метров. Размещение зданий по красной линии допускается в условиях реконструкции сложившейся застройки при соответствующем обосновании.</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4.9, 8.3, 12.0 – 0 м.</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Предельное количество этажей зданий, строений</w:t>
      </w:r>
      <w:r w:rsidR="009A761D" w:rsidRPr="00C52573">
        <w:rPr>
          <w:rFonts w:ascii="Times New Roman" w:hAnsi="Times New Roman"/>
          <w:i w:val="0"/>
          <w:sz w:val="26"/>
          <w:szCs w:val="26"/>
        </w:rPr>
        <w:t>, сооружений - не выше 4 этажей (включая мансардный)</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разрешенного использования с кодами 3.1, 12.0, не подлежит установлению.</w:t>
      </w:r>
    </w:p>
    <w:p w:rsidR="002C028A" w:rsidRPr="00C52573" w:rsidRDefault="002C028A" w:rsidP="002C028A">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C028A" w:rsidRPr="00483723" w:rsidRDefault="00C32474" w:rsidP="002C028A">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6</w:t>
      </w:r>
    </w:p>
    <w:p w:rsidR="002C028A" w:rsidRPr="00483723" w:rsidRDefault="002C028A" w:rsidP="002C028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2C028A"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4.5</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1000</w:t>
            </w:r>
            <w:r w:rsidRPr="009F5AC8">
              <w:rPr>
                <w:rFonts w:ascii="Times New Roman" w:hAnsi="Times New Roman"/>
                <w:i w:val="0"/>
                <w:sz w:val="24"/>
                <w:vertAlign w:val="superscript"/>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871"/>
                <w:tab w:val="center" w:pos="1128"/>
                <w:tab w:val="left" w:pos="1620"/>
              </w:tabs>
              <w:spacing w:line="240" w:lineRule="auto"/>
              <w:ind w:left="0" w:right="-1" w:firstLine="0"/>
              <w:rPr>
                <w:rFonts w:ascii="Times New Roman" w:hAnsi="Times New Roman"/>
                <w:i w:val="0"/>
                <w:sz w:val="24"/>
              </w:rPr>
            </w:pPr>
            <w:r w:rsidRPr="009F5AC8">
              <w:rPr>
                <w:rFonts w:ascii="Times New Roman" w:hAnsi="Times New Roman"/>
                <w:i w:val="0"/>
                <w:sz w:val="24"/>
              </w:rPr>
              <w:tab/>
            </w:r>
            <w:r w:rsidRPr="009F5AC8">
              <w:rPr>
                <w:rFonts w:ascii="Times New Roman" w:hAnsi="Times New Roman"/>
                <w:i w:val="0"/>
                <w:sz w:val="24"/>
              </w:rPr>
              <w:tab/>
              <w:t>8.3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2C028A" w:rsidRPr="00483723" w:rsidTr="009F5AC8">
        <w:trPr>
          <w:trHeight w:val="9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2C028A"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C028A" w:rsidRPr="009F5AC8" w:rsidRDefault="002C028A"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9F55AC"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9F55AC" w:rsidRPr="009F5AC8" w:rsidRDefault="009F55AC" w:rsidP="009F55AC">
            <w:pPr>
              <w:tabs>
                <w:tab w:val="left" w:pos="1620"/>
              </w:tabs>
              <w:spacing w:line="240" w:lineRule="auto"/>
              <w:ind w:left="0" w:right="-1" w:firstLine="0"/>
              <w:jc w:val="center"/>
              <w:rPr>
                <w:rFonts w:ascii="Times New Roman" w:hAnsi="Times New Roman"/>
                <w:i w:val="0"/>
                <w:sz w:val="24"/>
              </w:rPr>
            </w:pPr>
            <w:r>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F55AC" w:rsidRPr="009F5AC8" w:rsidRDefault="009F55AC" w:rsidP="009F55AC">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9F55AC" w:rsidRPr="009F5AC8" w:rsidRDefault="009F55AC" w:rsidP="009F55AC">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9F55AC" w:rsidRPr="009F5AC8" w:rsidRDefault="009F55AC" w:rsidP="009F55AC">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9F55AC"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rPr>
              <w:t>Примечания:</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Pr="009F5AC8">
              <w:rPr>
                <w:rFonts w:ascii="Times New Roman" w:hAnsi="Times New Roman"/>
                <w:bCs/>
                <w:i w:val="0"/>
                <w:iCs/>
                <w:sz w:val="24"/>
              </w:rPr>
              <w:t>Покровского</w:t>
            </w:r>
            <w:r w:rsidRPr="009F5AC8">
              <w:rPr>
                <w:rFonts w:ascii="Times New Roman" w:hAnsi="Times New Roman"/>
                <w:i w:val="0"/>
                <w:sz w:val="24"/>
              </w:rPr>
              <w:t xml:space="preserve"> сельского поселения Новосергиевского муниципального района Оренбургской области.</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vertAlign w:val="superscript"/>
              </w:rPr>
              <w:t xml:space="preserve">2 </w:t>
            </w:r>
            <w:r w:rsidRPr="009F5AC8">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3</w:t>
            </w:r>
            <w:r w:rsidRPr="009F5AC8">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постов - 0,5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10 постов - 1,0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15 постов - 1,5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25 постов - 2,0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40 постов - 3,5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автозаправочных станций (АЗС) принимать:</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2 топливораздаточной колонки – 0,1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5 колонок – 0,2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7 колонок – 0,3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9 колонок – 0,35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на 11 колонок – 0,4 га.</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Площадь участка для стоянки одного автотранспортного средства на автостоянках принимается 25 кв.м на одно машино-место.</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Размер земельных участков рамповых гаражей принимается: </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- 1, </w:t>
            </w:r>
            <w:r w:rsidRPr="009F5AC8">
              <w:rPr>
                <w:rFonts w:ascii="Times New Roman" w:hAnsi="Times New Roman"/>
                <w:i w:val="0"/>
                <w:sz w:val="24"/>
              </w:rPr>
              <w:tab/>
              <w:t>площадь участка, на одно машино-место, 30 кв. 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ab/>
              <w:t xml:space="preserve">этажность гаражей - 2, </w:t>
            </w:r>
            <w:r w:rsidRPr="009F5AC8">
              <w:rPr>
                <w:rFonts w:ascii="Times New Roman" w:hAnsi="Times New Roman"/>
                <w:i w:val="0"/>
                <w:sz w:val="24"/>
              </w:rPr>
              <w:tab/>
              <w:t>площадь участка, на одно машино-место, 20 кв. 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- 3, </w:t>
            </w:r>
            <w:r w:rsidRPr="009F5AC8">
              <w:rPr>
                <w:rFonts w:ascii="Times New Roman" w:hAnsi="Times New Roman"/>
                <w:i w:val="0"/>
                <w:sz w:val="24"/>
              </w:rPr>
              <w:tab/>
              <w:t>площадь участка, на одно машино-место, 14 кв. 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- 4, </w:t>
            </w:r>
            <w:r w:rsidRPr="009F5AC8">
              <w:rPr>
                <w:rFonts w:ascii="Times New Roman" w:hAnsi="Times New Roman"/>
                <w:i w:val="0"/>
                <w:sz w:val="24"/>
              </w:rPr>
              <w:tab/>
              <w:t>площадь участка, на одно машино-место, 12 кв. 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 xml:space="preserve">этажность гаражей - 5, </w:t>
            </w:r>
            <w:r w:rsidRPr="009F5AC8">
              <w:rPr>
                <w:rFonts w:ascii="Times New Roman" w:hAnsi="Times New Roman"/>
                <w:i w:val="0"/>
                <w:sz w:val="24"/>
              </w:rPr>
              <w:tab/>
              <w:t>площадь участка, на одно машино-место, 10 кв. м.</w:t>
            </w:r>
          </w:p>
          <w:p w:rsidR="009F55AC" w:rsidRPr="009F5AC8" w:rsidRDefault="009F55AC" w:rsidP="009F55AC">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2C028A" w:rsidRPr="00483723" w:rsidRDefault="002C028A" w:rsidP="00B61CA9">
      <w:pPr>
        <w:autoSpaceDE w:val="0"/>
        <w:autoSpaceDN w:val="0"/>
        <w:adjustRightInd w:val="0"/>
        <w:spacing w:line="240" w:lineRule="auto"/>
        <w:ind w:left="0" w:right="0" w:firstLine="567"/>
        <w:jc w:val="both"/>
        <w:rPr>
          <w:rFonts w:ascii="Times New Roman" w:hAnsi="Times New Roman"/>
          <w:i w:val="0"/>
          <w:sz w:val="24"/>
        </w:rPr>
      </w:pPr>
    </w:p>
    <w:p w:rsidR="00735105" w:rsidRPr="00483723" w:rsidRDefault="00735105" w:rsidP="00735105">
      <w:pPr>
        <w:autoSpaceDE w:val="0"/>
        <w:autoSpaceDN w:val="0"/>
        <w:adjustRightInd w:val="0"/>
        <w:spacing w:line="240" w:lineRule="auto"/>
        <w:ind w:left="0" w:right="0" w:firstLine="567"/>
        <w:jc w:val="both"/>
        <w:rPr>
          <w:rFonts w:ascii="Times New Roman" w:hAnsi="Times New Roman"/>
          <w:b/>
          <w:i w:val="0"/>
          <w:sz w:val="24"/>
        </w:rPr>
      </w:pPr>
    </w:p>
    <w:p w:rsidR="00754B5B" w:rsidRPr="00483723" w:rsidRDefault="00664088" w:rsidP="00754B5B">
      <w:pPr>
        <w:autoSpaceDE w:val="0"/>
        <w:autoSpaceDN w:val="0"/>
        <w:adjustRightInd w:val="0"/>
        <w:spacing w:line="240" w:lineRule="auto"/>
        <w:ind w:left="0" w:right="0" w:firstLine="567"/>
        <w:jc w:val="both"/>
        <w:rPr>
          <w:rFonts w:ascii="Times New Roman" w:hAnsi="Times New Roman"/>
          <w:b/>
          <w:i w:val="0"/>
          <w:sz w:val="24"/>
        </w:rPr>
      </w:pPr>
      <w:r w:rsidRPr="00483723">
        <w:rPr>
          <w:rFonts w:ascii="Times New Roman" w:hAnsi="Times New Roman"/>
          <w:b/>
          <w:i w:val="0"/>
          <w:sz w:val="24"/>
        </w:rPr>
        <w:t>О</w:t>
      </w:r>
      <w:r w:rsidR="002F4B3D" w:rsidRPr="00483723">
        <w:rPr>
          <w:rFonts w:ascii="Times New Roman" w:hAnsi="Times New Roman"/>
          <w:b/>
          <w:i w:val="0"/>
          <w:sz w:val="24"/>
        </w:rPr>
        <w:t>2</w:t>
      </w:r>
      <w:r w:rsidRPr="00483723">
        <w:rPr>
          <w:rFonts w:ascii="Times New Roman" w:hAnsi="Times New Roman"/>
          <w:b/>
          <w:i w:val="0"/>
          <w:sz w:val="24"/>
        </w:rPr>
        <w:t>-</w:t>
      </w:r>
      <w:r w:rsidR="00754B5B" w:rsidRPr="00483723">
        <w:rPr>
          <w:rFonts w:ascii="Times New Roman" w:hAnsi="Times New Roman"/>
          <w:b/>
          <w:i w:val="0"/>
          <w:sz w:val="24"/>
        </w:rPr>
        <w:t xml:space="preserve">ЗОНА </w:t>
      </w:r>
      <w:r w:rsidR="00B32E03">
        <w:rPr>
          <w:rFonts w:ascii="Times New Roman" w:hAnsi="Times New Roman"/>
          <w:b/>
          <w:i w:val="0"/>
          <w:sz w:val="24"/>
        </w:rPr>
        <w:t>ДОШКОЛЬНЫХ И УЧЕ</w:t>
      </w:r>
      <w:r w:rsidR="00036096">
        <w:rPr>
          <w:rFonts w:ascii="Times New Roman" w:hAnsi="Times New Roman"/>
          <w:b/>
          <w:i w:val="0"/>
          <w:sz w:val="24"/>
        </w:rPr>
        <w:t>БНО-ОБРАЗОВАТЕЛЬНЫХ УЧРЕЖДЕНИЙ</w:t>
      </w:r>
    </w:p>
    <w:p w:rsidR="00C32474" w:rsidRDefault="00C32474" w:rsidP="0094050B">
      <w:pPr>
        <w:spacing w:line="240" w:lineRule="auto"/>
        <w:ind w:left="0" w:firstLine="0"/>
        <w:jc w:val="right"/>
        <w:rPr>
          <w:rFonts w:ascii="Times New Roman" w:hAnsi="Times New Roman"/>
          <w:i w:val="0"/>
          <w:sz w:val="20"/>
          <w:szCs w:val="20"/>
        </w:rPr>
      </w:pPr>
    </w:p>
    <w:p w:rsidR="0094050B" w:rsidRPr="00483723" w:rsidRDefault="0094050B" w:rsidP="0094050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7</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для размещения отделений почты и телеграфа;</w:t>
            </w:r>
          </w:p>
          <w:p w:rsidR="0094050B" w:rsidRPr="009F5AC8" w:rsidRDefault="0094050B"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Бытовое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Здравоохранение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Дошкольное, начальное и среднее общее образование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Культурное развитие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Общественное управление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3.8</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деятельности в области гидрометеорологии и смежных с ней областях</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3.9.1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w:t>
            </w:r>
            <w:r w:rsidR="00A65FC6" w:rsidRPr="009F5AC8">
              <w:rPr>
                <w:rFonts w:ascii="Times New Roman" w:hAnsi="Times New Roman"/>
                <w:i w:val="0"/>
                <w:sz w:val="24"/>
              </w:rPr>
              <w:t>ования с кодами 3.10.1 - 3.10.2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94050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4050B"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спортивных баз и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4050B"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внутреннего правопорядка</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p w:rsidR="00A65FC6" w:rsidRPr="009F5AC8" w:rsidRDefault="00A65FC6"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A65FC6"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65FC6" w:rsidRPr="009F5AC8" w:rsidRDefault="00A65FC6"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94050B" w:rsidRPr="00483723" w:rsidRDefault="0094050B" w:rsidP="0094050B">
      <w:pPr>
        <w:spacing w:line="240" w:lineRule="auto"/>
        <w:ind w:left="0" w:right="0" w:firstLine="567"/>
        <w:jc w:val="both"/>
        <w:rPr>
          <w:rFonts w:ascii="Times New Roman" w:hAnsi="Times New Roman"/>
          <w:b/>
          <w:i w:val="0"/>
          <w:sz w:val="24"/>
        </w:rPr>
      </w:pPr>
    </w:p>
    <w:p w:rsidR="0094050B" w:rsidRPr="00C52573" w:rsidRDefault="0094050B" w:rsidP="0094050B">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Минимальное расстояние от красных линий не менее 6 метров. Размещение зданий по красной линии допускается в условиях реконструкции сложившейся застройки при соответствующем обосновании.</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объектов, включенных в вид разрешённого использования с кодом </w:t>
      </w:r>
      <w:r w:rsidR="007E1914" w:rsidRPr="00C52573">
        <w:rPr>
          <w:rFonts w:ascii="Times New Roman" w:hAnsi="Times New Roman"/>
          <w:i w:val="0"/>
          <w:sz w:val="26"/>
          <w:szCs w:val="26"/>
        </w:rPr>
        <w:t xml:space="preserve">8.3, </w:t>
      </w:r>
      <w:r w:rsidRPr="00C52573">
        <w:rPr>
          <w:rFonts w:ascii="Times New Roman" w:hAnsi="Times New Roman"/>
          <w:i w:val="0"/>
          <w:sz w:val="26"/>
          <w:szCs w:val="26"/>
        </w:rPr>
        <w:t>12.0 – 0 м.</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Предельное количество этажей зданий, строений, сооружений - не выше 4 этажей</w:t>
      </w:r>
      <w:r w:rsidR="009A761D" w:rsidRPr="00C52573">
        <w:rPr>
          <w:rFonts w:ascii="Times New Roman" w:hAnsi="Times New Roman"/>
          <w:i w:val="0"/>
          <w:sz w:val="26"/>
          <w:szCs w:val="26"/>
        </w:rPr>
        <w:t xml:space="preserve"> (включая мансардный)</w:t>
      </w:r>
      <w:r w:rsidRPr="00C52573">
        <w:rPr>
          <w:rFonts w:ascii="Times New Roman" w:hAnsi="Times New Roman"/>
          <w:i w:val="0"/>
          <w:sz w:val="26"/>
          <w:szCs w:val="26"/>
        </w:rPr>
        <w:t>.</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разрешенного использования с кодами 3.1, 12.0, не подлежит установлению.</w:t>
      </w:r>
    </w:p>
    <w:p w:rsidR="0094050B" w:rsidRPr="00C52573" w:rsidRDefault="0094050B" w:rsidP="0094050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050B" w:rsidRPr="00483723" w:rsidRDefault="0094050B" w:rsidP="0094050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8</w:t>
      </w:r>
    </w:p>
    <w:p w:rsidR="0094050B" w:rsidRPr="00483723" w:rsidRDefault="0094050B" w:rsidP="0094050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4050B" w:rsidRPr="009F5AC8" w:rsidRDefault="0094050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3.4</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1000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3.9.1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2</w:t>
            </w:r>
          </w:p>
        </w:tc>
      </w:tr>
      <w:tr w:rsidR="00CE2CBB" w:rsidRPr="00483723" w:rsidTr="009F5AC8">
        <w:trPr>
          <w:trHeight w:val="95"/>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val="en-US"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c>
          <w:tcPr>
            <w:tcW w:w="24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2</w:t>
            </w:r>
          </w:p>
        </w:tc>
      </w:tr>
      <w:tr w:rsidR="00CE2CBB"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vertAlign w:val="superscript"/>
              </w:rPr>
            </w:pPr>
            <w:r w:rsidRPr="009F5AC8">
              <w:rPr>
                <w:rFonts w:ascii="Times New Roman" w:hAnsi="Times New Roman"/>
                <w:i w:val="0"/>
                <w:sz w:val="24"/>
              </w:rPr>
              <w:t>Примечания:</w:t>
            </w:r>
          </w:p>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E936CB" w:rsidRPr="009F5AC8">
              <w:rPr>
                <w:rFonts w:ascii="Times New Roman" w:hAnsi="Times New Roman"/>
                <w:bCs/>
                <w:i w:val="0"/>
                <w:iCs/>
                <w:sz w:val="24"/>
              </w:rPr>
              <w:t>Покровского</w:t>
            </w:r>
            <w:r w:rsidRPr="009F5AC8">
              <w:rPr>
                <w:rFonts w:ascii="Times New Roman" w:hAnsi="Times New Roman"/>
                <w:i w:val="0"/>
                <w:sz w:val="24"/>
              </w:rPr>
              <w:t xml:space="preserve"> сельского поселения </w:t>
            </w:r>
            <w:r w:rsidR="00CA0FE6" w:rsidRPr="009F5AC8">
              <w:rPr>
                <w:rFonts w:ascii="Times New Roman" w:hAnsi="Times New Roman"/>
                <w:i w:val="0"/>
                <w:sz w:val="24"/>
              </w:rPr>
              <w:t>Новосергиевского</w:t>
            </w:r>
            <w:r w:rsidRPr="009F5AC8">
              <w:rPr>
                <w:rFonts w:ascii="Times New Roman" w:hAnsi="Times New Roman"/>
                <w:i w:val="0"/>
                <w:sz w:val="24"/>
              </w:rPr>
              <w:t xml:space="preserve"> муниципального района </w:t>
            </w:r>
            <w:r w:rsidR="00CA0FE6" w:rsidRPr="009F5AC8">
              <w:rPr>
                <w:rFonts w:ascii="Times New Roman" w:hAnsi="Times New Roman"/>
                <w:i w:val="0"/>
                <w:sz w:val="24"/>
              </w:rPr>
              <w:t>Оренбургской</w:t>
            </w:r>
            <w:r w:rsidRPr="009F5AC8">
              <w:rPr>
                <w:rFonts w:ascii="Times New Roman" w:hAnsi="Times New Roman"/>
                <w:i w:val="0"/>
                <w:sz w:val="24"/>
              </w:rPr>
              <w:t xml:space="preserve"> области.</w:t>
            </w:r>
          </w:p>
          <w:p w:rsidR="00CE2CBB" w:rsidRPr="009F5AC8" w:rsidRDefault="00CE2CBB"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 xml:space="preserve">2 </w:t>
            </w:r>
            <w:r w:rsidRPr="009F5AC8">
              <w:rPr>
                <w:rFonts w:ascii="Times New Roman" w:hAnsi="Times New Roman"/>
                <w:i w:val="0"/>
                <w:sz w:val="24"/>
              </w:rPr>
              <w:t>НР - не регламентируется,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271F04" w:rsidRPr="00483723" w:rsidRDefault="00271F04" w:rsidP="00FD1871">
      <w:pPr>
        <w:autoSpaceDE w:val="0"/>
        <w:autoSpaceDN w:val="0"/>
        <w:adjustRightInd w:val="0"/>
        <w:spacing w:line="240" w:lineRule="auto"/>
        <w:ind w:left="0" w:right="0" w:firstLine="0"/>
        <w:jc w:val="both"/>
        <w:rPr>
          <w:i w:val="0"/>
        </w:rPr>
      </w:pPr>
    </w:p>
    <w:p w:rsidR="00407067" w:rsidRPr="00C52573" w:rsidRDefault="00B443AD" w:rsidP="00407067">
      <w:pPr>
        <w:keepNext/>
        <w:spacing w:line="240" w:lineRule="auto"/>
        <w:ind w:left="0" w:right="0" w:firstLine="567"/>
        <w:jc w:val="both"/>
        <w:outlineLvl w:val="1"/>
        <w:rPr>
          <w:rFonts w:ascii="Times New Roman" w:hAnsi="Times New Roman"/>
          <w:b/>
          <w:i w:val="0"/>
          <w:sz w:val="26"/>
          <w:szCs w:val="26"/>
        </w:rPr>
      </w:pPr>
      <w:bookmarkStart w:id="153" w:name="_Toc465786408"/>
      <w:r w:rsidRPr="00C52573">
        <w:rPr>
          <w:rFonts w:ascii="Times New Roman" w:hAnsi="Times New Roman"/>
          <w:b/>
          <w:i w:val="0"/>
          <w:sz w:val="26"/>
          <w:szCs w:val="26"/>
        </w:rPr>
        <w:t xml:space="preserve">Статья </w:t>
      </w:r>
      <w:r w:rsidR="00A97EA0" w:rsidRPr="00C52573">
        <w:rPr>
          <w:rFonts w:ascii="Times New Roman" w:hAnsi="Times New Roman"/>
          <w:b/>
          <w:i w:val="0"/>
          <w:sz w:val="26"/>
          <w:szCs w:val="26"/>
        </w:rPr>
        <w:t>19</w:t>
      </w:r>
      <w:r w:rsidRPr="00C52573">
        <w:rPr>
          <w:rFonts w:ascii="Times New Roman" w:hAnsi="Times New Roman"/>
          <w:b/>
          <w:i w:val="0"/>
          <w:sz w:val="26"/>
          <w:szCs w:val="26"/>
        </w:rPr>
        <w:t xml:space="preserve">. </w:t>
      </w:r>
      <w:bookmarkStart w:id="154" w:name="_Toc465786409"/>
      <w:bookmarkEnd w:id="148"/>
      <w:bookmarkEnd w:id="149"/>
      <w:bookmarkEnd w:id="153"/>
      <w:r w:rsidR="00407067" w:rsidRPr="00C52573">
        <w:rPr>
          <w:rFonts w:ascii="Times New Roman" w:hAnsi="Times New Roman"/>
          <w:b/>
          <w:i w:val="0"/>
          <w:sz w:val="26"/>
          <w:szCs w:val="26"/>
        </w:rPr>
        <w:t xml:space="preserve"> Градостроительные регламенты. Зоны инженерной инфраструктуры.</w:t>
      </w:r>
      <w:bookmarkEnd w:id="154"/>
    </w:p>
    <w:p w:rsidR="00184BE7" w:rsidRPr="00C52573" w:rsidRDefault="00184BE7" w:rsidP="00184BE7">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Зона предназначена для размещения объектов инженерной инфраструктуры.</w:t>
      </w:r>
    </w:p>
    <w:p w:rsidR="00407067" w:rsidRPr="00483723" w:rsidRDefault="00407067" w:rsidP="00407067">
      <w:pPr>
        <w:suppressAutoHyphens/>
        <w:spacing w:line="240" w:lineRule="auto"/>
        <w:ind w:left="0" w:right="0" w:firstLine="567"/>
        <w:jc w:val="both"/>
        <w:rPr>
          <w:rFonts w:ascii="Times New Roman" w:hAnsi="Times New Roman"/>
          <w:b/>
          <w:i w:val="0"/>
          <w:sz w:val="24"/>
        </w:rPr>
      </w:pPr>
    </w:p>
    <w:p w:rsidR="00407067" w:rsidRDefault="00407067" w:rsidP="00407067">
      <w:pPr>
        <w:suppressAutoHyphens/>
        <w:spacing w:line="240" w:lineRule="auto"/>
        <w:ind w:left="0" w:right="0" w:firstLine="567"/>
        <w:jc w:val="both"/>
        <w:rPr>
          <w:rFonts w:ascii="Times New Roman" w:hAnsi="Times New Roman"/>
          <w:b/>
          <w:i w:val="0"/>
          <w:sz w:val="24"/>
        </w:rPr>
      </w:pPr>
      <w:r w:rsidRPr="00483723">
        <w:rPr>
          <w:rFonts w:ascii="Times New Roman" w:hAnsi="Times New Roman"/>
          <w:b/>
          <w:i w:val="0"/>
          <w:sz w:val="24"/>
        </w:rPr>
        <w:t>И</w:t>
      </w:r>
      <w:r w:rsidR="008D48A4" w:rsidRPr="00483723">
        <w:rPr>
          <w:rFonts w:ascii="Times New Roman" w:hAnsi="Times New Roman"/>
          <w:b/>
          <w:i w:val="0"/>
          <w:sz w:val="24"/>
        </w:rPr>
        <w:t>-</w:t>
      </w:r>
      <w:r w:rsidR="00914D99">
        <w:rPr>
          <w:rFonts w:ascii="Times New Roman" w:hAnsi="Times New Roman"/>
          <w:b/>
          <w:i w:val="0"/>
          <w:sz w:val="24"/>
        </w:rPr>
        <w:t xml:space="preserve"> З</w:t>
      </w:r>
      <w:r w:rsidR="00712294">
        <w:rPr>
          <w:rFonts w:ascii="Times New Roman" w:hAnsi="Times New Roman"/>
          <w:b/>
          <w:i w:val="0"/>
          <w:sz w:val="24"/>
        </w:rPr>
        <w:t>она</w:t>
      </w:r>
      <w:r w:rsidR="00712294" w:rsidRPr="00483723">
        <w:rPr>
          <w:rFonts w:ascii="Times New Roman" w:hAnsi="Times New Roman"/>
          <w:b/>
          <w:i w:val="0"/>
          <w:sz w:val="24"/>
        </w:rPr>
        <w:t xml:space="preserve"> </w:t>
      </w:r>
      <w:r w:rsidR="00712294">
        <w:rPr>
          <w:rFonts w:ascii="Times New Roman" w:hAnsi="Times New Roman"/>
          <w:b/>
          <w:i w:val="0"/>
          <w:sz w:val="24"/>
        </w:rPr>
        <w:t>инженерной инфраструктуры</w:t>
      </w:r>
    </w:p>
    <w:p w:rsidR="00036096" w:rsidRPr="00483723" w:rsidRDefault="00036096" w:rsidP="00407067">
      <w:pPr>
        <w:suppressAutoHyphens/>
        <w:spacing w:line="240" w:lineRule="auto"/>
        <w:ind w:left="0" w:right="0" w:firstLine="567"/>
        <w:jc w:val="both"/>
        <w:rPr>
          <w:rFonts w:ascii="Times New Roman" w:hAnsi="Times New Roman"/>
          <w:b/>
          <w:i w:val="0"/>
          <w:sz w:val="24"/>
        </w:rPr>
      </w:pPr>
    </w:p>
    <w:p w:rsidR="00A045A8" w:rsidRPr="00483723" w:rsidRDefault="00A045A8" w:rsidP="00A045A8">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AB113A" w:rsidRPr="00483723">
        <w:rPr>
          <w:rFonts w:ascii="Times New Roman" w:hAnsi="Times New Roman"/>
          <w:i w:val="0"/>
          <w:sz w:val="20"/>
          <w:szCs w:val="20"/>
        </w:rPr>
        <w:t>1</w:t>
      </w:r>
      <w:r w:rsidR="00C32474">
        <w:rPr>
          <w:rFonts w:ascii="Times New Roman" w:hAnsi="Times New Roman"/>
          <w:i w:val="0"/>
          <w:sz w:val="20"/>
          <w:szCs w:val="20"/>
        </w:rPr>
        <w:t>1</w:t>
      </w:r>
    </w:p>
    <w:p w:rsidR="00A045A8" w:rsidRPr="00483723" w:rsidRDefault="00A045A8" w:rsidP="00A045A8">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A045A8" w:rsidRPr="00483723" w:rsidRDefault="00A045A8" w:rsidP="00A045A8">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036096" w:rsidRPr="00942146" w:rsidRDefault="00036096" w:rsidP="004D560D">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036096" w:rsidRPr="00942146" w:rsidRDefault="00036096" w:rsidP="004D560D">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36096" w:rsidRPr="00942146" w:rsidRDefault="00036096" w:rsidP="004D560D">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Код (числовое обозначение) вида разрешенного использования земельного участка</w:t>
            </w:r>
          </w:p>
        </w:tc>
      </w:tr>
      <w:tr w:rsidR="00036096" w:rsidRPr="00483723" w:rsidTr="004D560D">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 Основные виды разрешенного использования</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712294" w:rsidP="004D560D">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Энергетика</w:t>
            </w:r>
          </w:p>
          <w:p w:rsidR="00036096" w:rsidRPr="00942146" w:rsidRDefault="00036096" w:rsidP="004D560D">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Связь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lang w:eastAsia="en-US"/>
              </w:rPr>
            </w:pPr>
            <w:r w:rsidRPr="00942146">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Специальное пользование водными объектами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11.2</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Гидротехнические сооружения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11.3</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Трубопроводный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r>
      <w:tr w:rsidR="00036096" w:rsidRPr="00483723" w:rsidTr="004D560D">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2. Условно разрешенные виды использования</w:t>
            </w:r>
            <w:r w:rsidR="00712294">
              <w:rPr>
                <w:rFonts w:ascii="Times New Roman" w:hAnsi="Times New Roman"/>
                <w:i w:val="0"/>
                <w:sz w:val="24"/>
                <w:lang w:eastAsia="en-US"/>
              </w:rPr>
              <w:t xml:space="preserve"> -отсутствуют</w:t>
            </w:r>
          </w:p>
        </w:tc>
      </w:tr>
      <w:tr w:rsidR="00036096" w:rsidRPr="00483723" w:rsidTr="004D560D">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3. Вспомогательные виды разрешенного использования</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11.0</w:t>
            </w:r>
          </w:p>
        </w:tc>
      </w:tr>
      <w:tr w:rsidR="00036096" w:rsidRPr="00483723" w:rsidTr="004D560D">
        <w:tc>
          <w:tcPr>
            <w:tcW w:w="2943"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 xml:space="preserve">Земельные участки (территории) общего пользования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712294" w:rsidP="004D560D">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12294">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r>
    </w:tbl>
    <w:p w:rsidR="00036096" w:rsidRPr="00C52573" w:rsidRDefault="00036096" w:rsidP="00036096">
      <w:pPr>
        <w:spacing w:line="240" w:lineRule="auto"/>
        <w:ind w:left="0" w:right="0" w:firstLine="567"/>
        <w:jc w:val="both"/>
        <w:rPr>
          <w:rFonts w:ascii="Times New Roman" w:hAnsi="Times New Roman"/>
          <w:b/>
          <w:i w:val="0"/>
          <w:sz w:val="26"/>
          <w:szCs w:val="26"/>
        </w:rPr>
      </w:pPr>
    </w:p>
    <w:p w:rsidR="00036096" w:rsidRPr="00C52573" w:rsidRDefault="00036096" w:rsidP="00036096">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7.2 в соответствии с Федеральным законом от 22.07.2008 N 123-ФЗ "Технический регламент о требованиях пожарной безопасности", для автомобильных дорог – 0 м.</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6.7, 6.8, 12.0 – 0 м.</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11.0, 11.2, 11.3, 12.0, не подлежит установлению.</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Предельное количество этажей зданий, строений, сооружений – не выше 3 этажей (включая мансардный) </w:t>
      </w:r>
      <w:r w:rsidRPr="00C52573">
        <w:rPr>
          <w:rFonts w:ascii="Times New Roman" w:hAnsi="Times New Roman"/>
          <w:i w:val="0"/>
          <w:sz w:val="26"/>
          <w:szCs w:val="26"/>
        </w:rPr>
        <w:tab/>
        <w:t>.</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разрешенного использования с кодами 3.1, 6.7, 6.8, 7.2, 7.5, 11.0, 11.2, 11.3, 12.0 не подлежит установлению.</w:t>
      </w:r>
    </w:p>
    <w:p w:rsidR="00036096" w:rsidRPr="00C52573" w:rsidRDefault="00036096" w:rsidP="00036096">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36096" w:rsidRPr="00483723" w:rsidRDefault="00C32474" w:rsidP="00036096">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12</w:t>
      </w:r>
    </w:p>
    <w:p w:rsidR="00036096" w:rsidRPr="00483723" w:rsidRDefault="00036096" w:rsidP="00036096">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036096" w:rsidRPr="00483723" w:rsidTr="004D560D">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Максимальный процент застройки в границах земельного участка, %</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1000</w:t>
            </w:r>
            <w:r w:rsidRPr="00942146">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80</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036096" w:rsidRPr="00483723" w:rsidTr="004D560D">
        <w:tc>
          <w:tcPr>
            <w:tcW w:w="2472" w:type="dxa"/>
            <w:tcBorders>
              <w:top w:val="single" w:sz="4" w:space="0" w:color="auto"/>
              <w:left w:val="single" w:sz="4" w:space="0" w:color="auto"/>
              <w:bottom w:val="single" w:sz="4" w:space="0" w:color="auto"/>
              <w:right w:val="single" w:sz="4" w:space="0" w:color="auto"/>
            </w:tcBorders>
            <w:shd w:val="clear" w:color="auto" w:fill="auto"/>
          </w:tcPr>
          <w:p w:rsidR="00036096" w:rsidRPr="00942146" w:rsidRDefault="00036096" w:rsidP="004D560D">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36096" w:rsidRPr="00942146" w:rsidRDefault="00036096" w:rsidP="004D560D">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036096" w:rsidRPr="00483723" w:rsidTr="004D560D">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lang w:eastAsia="en-US"/>
              </w:rPr>
            </w:pPr>
            <w:r w:rsidRPr="00942146">
              <w:rPr>
                <w:rFonts w:ascii="Times New Roman" w:hAnsi="Times New Roman"/>
                <w:i w:val="0"/>
                <w:sz w:val="24"/>
                <w:lang w:eastAsia="en-US"/>
              </w:rPr>
              <w:t>Примечания</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 xml:space="preserve">1 </w:t>
            </w:r>
            <w:r w:rsidRPr="00942146">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2</w:t>
            </w:r>
            <w:r w:rsidRPr="00942146">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постов - 0,5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10 постов - 1,0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15 постов - 1,5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25 постов - 2,0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40 постов - 3,5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автозаправочных станций (АЗС) принимать:</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 топливораздаточной колонки – 0,1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колонок – 0,2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7 колонок – 0,3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9 колонок – 0,35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11 колонок – 0,4 га.</w:t>
            </w:r>
          </w:p>
          <w:p w:rsidR="00036096" w:rsidRPr="00942146" w:rsidRDefault="00036096" w:rsidP="004D560D">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285BA5" w:rsidRPr="00C52573" w:rsidRDefault="00285BA5" w:rsidP="00285BA5">
      <w:pPr>
        <w:keepNext/>
        <w:spacing w:line="240" w:lineRule="auto"/>
        <w:ind w:left="0" w:right="0" w:firstLine="567"/>
        <w:jc w:val="both"/>
        <w:outlineLvl w:val="1"/>
        <w:rPr>
          <w:rFonts w:ascii="Times New Roman" w:hAnsi="Times New Roman"/>
          <w:b/>
          <w:i w:val="0"/>
          <w:sz w:val="26"/>
          <w:szCs w:val="26"/>
        </w:rPr>
      </w:pPr>
      <w:r w:rsidRPr="00C52573">
        <w:rPr>
          <w:rFonts w:ascii="Times New Roman" w:hAnsi="Times New Roman"/>
          <w:b/>
          <w:i w:val="0"/>
          <w:sz w:val="26"/>
          <w:szCs w:val="26"/>
        </w:rPr>
        <w:t>Статья 20.  Градостроительные регламенты. Зоны транспортной инфраструктуры.</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Зона предназначена для размещения объектов транспортной инфраструктуры.</w:t>
      </w:r>
    </w:p>
    <w:p w:rsidR="00285BA5" w:rsidRPr="00483723" w:rsidRDefault="00285BA5" w:rsidP="00285BA5">
      <w:pPr>
        <w:suppressAutoHyphens/>
        <w:spacing w:line="240" w:lineRule="auto"/>
        <w:ind w:left="0" w:right="0" w:firstLine="567"/>
        <w:jc w:val="both"/>
        <w:rPr>
          <w:rFonts w:ascii="Times New Roman" w:hAnsi="Times New Roman"/>
          <w:b/>
          <w:i w:val="0"/>
          <w:sz w:val="24"/>
        </w:rPr>
      </w:pPr>
    </w:p>
    <w:p w:rsidR="00285BA5" w:rsidRPr="00C52573" w:rsidRDefault="00285BA5" w:rsidP="00285BA5">
      <w:pPr>
        <w:suppressAutoHyphens/>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Т- Зона инженерной инфраструктуры</w:t>
      </w:r>
    </w:p>
    <w:p w:rsidR="00285BA5" w:rsidRPr="00483723" w:rsidRDefault="00285BA5" w:rsidP="00285BA5">
      <w:pPr>
        <w:suppressAutoHyphens/>
        <w:spacing w:line="240" w:lineRule="auto"/>
        <w:ind w:left="0" w:right="0" w:firstLine="567"/>
        <w:jc w:val="both"/>
        <w:rPr>
          <w:rFonts w:ascii="Times New Roman" w:hAnsi="Times New Roman"/>
          <w:b/>
          <w:i w:val="0"/>
          <w:sz w:val="24"/>
        </w:rPr>
      </w:pPr>
    </w:p>
    <w:p w:rsidR="00285BA5" w:rsidRPr="00483723" w:rsidRDefault="00285BA5" w:rsidP="00285BA5">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Таблица 1</w:t>
      </w:r>
      <w:r>
        <w:rPr>
          <w:rFonts w:ascii="Times New Roman" w:hAnsi="Times New Roman"/>
          <w:i w:val="0"/>
          <w:sz w:val="20"/>
          <w:szCs w:val="20"/>
        </w:rPr>
        <w:t>1</w:t>
      </w:r>
    </w:p>
    <w:p w:rsidR="00285BA5" w:rsidRPr="00C52573" w:rsidRDefault="00285BA5" w:rsidP="00285BA5">
      <w:pPr>
        <w:suppressAutoHyphens/>
        <w:overflowPunct w:val="0"/>
        <w:autoSpaceDE w:val="0"/>
        <w:spacing w:line="240" w:lineRule="auto"/>
        <w:ind w:left="0" w:right="0" w:firstLine="0"/>
        <w:jc w:val="center"/>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 xml:space="preserve">Виды разрешенного использования земельных участков и </w:t>
      </w:r>
    </w:p>
    <w:p w:rsidR="00285BA5" w:rsidRPr="00C52573" w:rsidRDefault="00285BA5" w:rsidP="00285BA5">
      <w:pPr>
        <w:suppressAutoHyphens/>
        <w:overflowPunct w:val="0"/>
        <w:autoSpaceDE w:val="0"/>
        <w:spacing w:line="240" w:lineRule="auto"/>
        <w:ind w:left="0" w:right="0" w:firstLine="0"/>
        <w:jc w:val="center"/>
        <w:textAlignment w:val="baseline"/>
        <w:rPr>
          <w:rFonts w:ascii="Times New Roman" w:hAnsi="Times New Roman"/>
          <w:i w:val="0"/>
          <w:sz w:val="26"/>
          <w:szCs w:val="26"/>
          <w:lang w:eastAsia="ar-SA"/>
        </w:rPr>
      </w:pPr>
      <w:r w:rsidRPr="00C52573">
        <w:rPr>
          <w:rFonts w:ascii="Times New Roman" w:hAnsi="Times New Roman"/>
          <w:i w:val="0"/>
          <w:sz w:val="26"/>
          <w:szCs w:val="26"/>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285BA5" w:rsidRPr="00942146" w:rsidRDefault="00285BA5" w:rsidP="00242153">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285BA5" w:rsidRPr="00942146" w:rsidRDefault="00285BA5" w:rsidP="00242153">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BA5" w:rsidRPr="00942146" w:rsidRDefault="00285BA5" w:rsidP="00242153">
            <w:pPr>
              <w:tabs>
                <w:tab w:val="left" w:pos="1620"/>
              </w:tabs>
              <w:spacing w:line="240" w:lineRule="auto"/>
              <w:ind w:left="0" w:right="-1" w:firstLine="0"/>
              <w:jc w:val="center"/>
              <w:rPr>
                <w:rFonts w:ascii="Times New Roman" w:hAnsi="Times New Roman"/>
                <w:b/>
                <w:i w:val="0"/>
                <w:sz w:val="24"/>
                <w:lang w:eastAsia="en-US"/>
              </w:rPr>
            </w:pPr>
            <w:r w:rsidRPr="00942146">
              <w:rPr>
                <w:rFonts w:ascii="Times New Roman" w:hAnsi="Times New Roman"/>
                <w:b/>
                <w:i w:val="0"/>
                <w:sz w:val="24"/>
              </w:rPr>
              <w:t>Код (числовое обозначение) вида разрешенного использования земельного участка</w:t>
            </w:r>
          </w:p>
        </w:tc>
      </w:tr>
      <w:tr w:rsidR="00285BA5" w:rsidRPr="00483723" w:rsidTr="00242153">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 Основные виды разрешенного использования</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Энергетика</w:t>
            </w:r>
          </w:p>
          <w:p w:rsidR="00285BA5" w:rsidRPr="00942146" w:rsidRDefault="00285BA5" w:rsidP="00242153">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Связь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both"/>
              <w:rPr>
                <w:rFonts w:ascii="Times New Roman" w:hAnsi="Times New Roman"/>
                <w:i w:val="0"/>
                <w:sz w:val="24"/>
                <w:lang w:eastAsia="en-US"/>
              </w:rPr>
            </w:pPr>
            <w:r w:rsidRPr="00942146">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 xml:space="preserve">Земельные участки (территории) общего пользования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12294">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285BA5">
              <w:rPr>
                <w:rFonts w:ascii="Times New Roman" w:hAnsi="Times New Roman"/>
                <w:i w:val="0"/>
                <w:sz w:val="24"/>
              </w:rPr>
              <w:t>Магазины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285BA5">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Pr>
                <w:rFonts w:ascii="Times New Roman" w:hAnsi="Times New Roman"/>
                <w:i w:val="0"/>
                <w:sz w:val="24"/>
              </w:rPr>
              <w:t>4.4</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Служебные гаражи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712294">
              <w:rPr>
                <w:rFonts w:ascii="Times New Roman" w:hAnsi="Times New Roman"/>
                <w:i w:val="0"/>
                <w:sz w:val="24"/>
              </w:rPr>
              <w:br/>
              <w:t>а также для стоянки и хранения транспортных средств общего пользования, в том числе в депо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Объекты 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712294">
              <w:rPr>
                <w:rFonts w:ascii="Times New Roman" w:hAnsi="Times New Roman"/>
                <w:i w:val="0"/>
                <w:sz w:val="24"/>
              </w:rPr>
              <w:br/>
              <w:t>с кодами 4.9.1.1-4.9.1.4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4.9.1</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Автомобильный транспорт</w:t>
            </w:r>
          </w:p>
          <w:p w:rsidR="00285BA5" w:rsidRPr="00942146" w:rsidRDefault="00285BA5" w:rsidP="00285BA5">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7.2</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Воздушный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7.4</w:t>
            </w:r>
          </w:p>
        </w:tc>
      </w:tr>
      <w:tr w:rsidR="00285BA5" w:rsidRPr="00483723" w:rsidTr="00242153">
        <w:tc>
          <w:tcPr>
            <w:tcW w:w="2943"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Трубопроводный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both"/>
              <w:rPr>
                <w:rFonts w:ascii="Times New Roman" w:hAnsi="Times New Roman"/>
                <w:i w:val="0"/>
                <w:sz w:val="24"/>
              </w:rPr>
            </w:pPr>
            <w:r w:rsidRPr="00942146">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r>
      <w:tr w:rsidR="00285BA5" w:rsidRPr="00483723" w:rsidTr="00242153">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2. Условно разрешенные виды использования</w:t>
            </w:r>
            <w:r>
              <w:rPr>
                <w:rFonts w:ascii="Times New Roman" w:hAnsi="Times New Roman"/>
                <w:i w:val="0"/>
                <w:sz w:val="24"/>
                <w:lang w:eastAsia="en-US"/>
              </w:rPr>
              <w:t xml:space="preserve"> -отсутствуют</w:t>
            </w:r>
          </w:p>
        </w:tc>
      </w:tr>
      <w:tr w:rsidR="00285BA5" w:rsidRPr="00483723" w:rsidTr="00242153">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85BA5">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3. Вспомогательные виды разрешенного использования</w:t>
            </w:r>
            <w:r>
              <w:rPr>
                <w:rFonts w:ascii="Times New Roman" w:hAnsi="Times New Roman"/>
                <w:i w:val="0"/>
                <w:sz w:val="24"/>
                <w:lang w:eastAsia="en-US"/>
              </w:rPr>
              <w:t>-отсутствуют</w:t>
            </w:r>
          </w:p>
        </w:tc>
      </w:tr>
    </w:tbl>
    <w:p w:rsidR="00285BA5" w:rsidRPr="00483723" w:rsidRDefault="00285BA5" w:rsidP="00285BA5">
      <w:pPr>
        <w:spacing w:line="240" w:lineRule="auto"/>
        <w:ind w:left="0" w:right="0" w:firstLine="567"/>
        <w:jc w:val="both"/>
        <w:rPr>
          <w:rFonts w:ascii="Times New Roman" w:hAnsi="Times New Roman"/>
          <w:b/>
          <w:i w:val="0"/>
          <w:sz w:val="24"/>
        </w:rPr>
      </w:pPr>
    </w:p>
    <w:p w:rsidR="00285BA5" w:rsidRPr="00C52573" w:rsidRDefault="00285BA5" w:rsidP="00285BA5">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7.2 в соответствии с Федеральным законом от 22.07.2008 N 123-ФЗ "Технический регламент о требованиях пожарной безопасности", для автомобильных дорог – 0 м.</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6.7, 6.8, 12.0 – 0 м.</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11.0, 11.2, 11.3, 12.0, не подлежит установлению.</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Предельное количество этажей зданий, строений, сооружений – не выше 3 этажей (включая мансардный) </w:t>
      </w:r>
      <w:r w:rsidRPr="00C52573">
        <w:rPr>
          <w:rFonts w:ascii="Times New Roman" w:hAnsi="Times New Roman"/>
          <w:i w:val="0"/>
          <w:sz w:val="26"/>
          <w:szCs w:val="26"/>
        </w:rPr>
        <w:tab/>
        <w:t>.</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разрешенного использования с кодами 3.1, 6.7, 6.8, 7.2, 7.5, 11.0, 11.2, 11.3, 12.0 не подлежит установлению.</w:t>
      </w:r>
    </w:p>
    <w:p w:rsidR="00285BA5" w:rsidRPr="00C52573" w:rsidRDefault="00285BA5" w:rsidP="00285BA5">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85BA5" w:rsidRPr="00483723" w:rsidRDefault="00285BA5" w:rsidP="00285BA5">
      <w:pPr>
        <w:spacing w:line="240" w:lineRule="auto"/>
        <w:ind w:left="0" w:firstLine="0"/>
        <w:jc w:val="right"/>
        <w:rPr>
          <w:rFonts w:ascii="Times New Roman" w:hAnsi="Times New Roman"/>
          <w:i w:val="0"/>
          <w:sz w:val="20"/>
          <w:szCs w:val="20"/>
        </w:rPr>
      </w:pPr>
      <w:r>
        <w:rPr>
          <w:rFonts w:ascii="Times New Roman" w:hAnsi="Times New Roman"/>
          <w:i w:val="0"/>
          <w:sz w:val="20"/>
          <w:szCs w:val="20"/>
        </w:rPr>
        <w:t>Таблица 12</w:t>
      </w:r>
    </w:p>
    <w:p w:rsidR="00285BA5" w:rsidRPr="00483723" w:rsidRDefault="00285BA5" w:rsidP="00285BA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285BA5" w:rsidRPr="00483723" w:rsidTr="00242153">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b/>
                <w:i w:val="0"/>
                <w:sz w:val="24"/>
              </w:rPr>
            </w:pPr>
            <w:r w:rsidRPr="00942146">
              <w:rPr>
                <w:rFonts w:ascii="Times New Roman" w:hAnsi="Times New Roman"/>
                <w:b/>
                <w:i w:val="0"/>
                <w:sz w:val="24"/>
              </w:rPr>
              <w:t>Максимальный процент застройки в границах земельного участка, %</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rPr>
              <w:t>80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lang w:eastAsia="en-US"/>
              </w:rPr>
            </w:pPr>
            <w:r w:rsidRPr="00942146">
              <w:rPr>
                <w:rFonts w:ascii="Times New Roman" w:hAnsi="Times New Roman"/>
                <w:i w:val="0"/>
                <w:sz w:val="24"/>
                <w:lang w:eastAsia="en-US"/>
              </w:rPr>
              <w:t>100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1000</w:t>
            </w:r>
            <w:r w:rsidRPr="00942146">
              <w:rPr>
                <w:rFonts w:ascii="Times New Roman" w:hAnsi="Times New Roman"/>
                <w:i w:val="0"/>
                <w:sz w:val="24"/>
                <w:vertAlign w:val="superscript"/>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80</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285BA5" w:rsidRPr="00483723" w:rsidTr="00242153">
        <w:tc>
          <w:tcPr>
            <w:tcW w:w="2472" w:type="dxa"/>
            <w:tcBorders>
              <w:top w:val="single" w:sz="4" w:space="0" w:color="auto"/>
              <w:left w:val="single" w:sz="4" w:space="0" w:color="auto"/>
              <w:bottom w:val="single" w:sz="4" w:space="0" w:color="auto"/>
              <w:right w:val="single" w:sz="4" w:space="0" w:color="auto"/>
            </w:tcBorders>
            <w:shd w:val="clear" w:color="auto" w:fill="auto"/>
          </w:tcPr>
          <w:p w:rsidR="00285BA5" w:rsidRPr="00942146" w:rsidRDefault="00285BA5" w:rsidP="00242153">
            <w:pPr>
              <w:tabs>
                <w:tab w:val="left" w:pos="1620"/>
              </w:tabs>
              <w:spacing w:line="240" w:lineRule="auto"/>
              <w:ind w:left="0" w:right="-1" w:firstLine="0"/>
              <w:jc w:val="center"/>
              <w:rPr>
                <w:rFonts w:ascii="Times New Roman" w:hAnsi="Times New Roman"/>
                <w:i w:val="0"/>
                <w:sz w:val="24"/>
              </w:rPr>
            </w:pPr>
            <w:r w:rsidRPr="00942146">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285BA5" w:rsidRPr="00942146" w:rsidRDefault="00285BA5" w:rsidP="00242153">
            <w:pPr>
              <w:tabs>
                <w:tab w:val="left" w:pos="904"/>
                <w:tab w:val="center" w:pos="1129"/>
                <w:tab w:val="left" w:pos="1620"/>
              </w:tabs>
              <w:spacing w:line="240" w:lineRule="auto"/>
              <w:ind w:left="0" w:right="-1" w:firstLine="0"/>
              <w:rPr>
                <w:rFonts w:ascii="Times New Roman" w:hAnsi="Times New Roman"/>
                <w:i w:val="0"/>
                <w:sz w:val="24"/>
                <w:lang w:eastAsia="en-US"/>
              </w:rPr>
            </w:pPr>
            <w:r w:rsidRPr="00942146">
              <w:rPr>
                <w:rFonts w:ascii="Times New Roman" w:hAnsi="Times New Roman"/>
                <w:i w:val="0"/>
                <w:sz w:val="24"/>
                <w:lang w:eastAsia="en-US"/>
              </w:rPr>
              <w:tab/>
              <w:t>НР</w:t>
            </w:r>
            <w:r w:rsidRPr="00942146">
              <w:rPr>
                <w:rFonts w:ascii="Times New Roman" w:hAnsi="Times New Roman"/>
                <w:i w:val="0"/>
                <w:sz w:val="24"/>
                <w:vertAlign w:val="superscript"/>
                <w:lang w:eastAsia="en-US"/>
              </w:rPr>
              <w:t>1</w:t>
            </w:r>
          </w:p>
        </w:tc>
      </w:tr>
      <w:tr w:rsidR="00285BA5" w:rsidRPr="00483723" w:rsidTr="00242153">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lang w:eastAsia="en-US"/>
              </w:rPr>
            </w:pPr>
            <w:r w:rsidRPr="00942146">
              <w:rPr>
                <w:rFonts w:ascii="Times New Roman" w:hAnsi="Times New Roman"/>
                <w:i w:val="0"/>
                <w:sz w:val="24"/>
                <w:lang w:eastAsia="en-US"/>
              </w:rPr>
              <w:t>Примечания</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 xml:space="preserve">1 </w:t>
            </w:r>
            <w:r w:rsidRPr="00942146">
              <w:rPr>
                <w:rFonts w:ascii="Times New Roman" w:hAnsi="Times New Roman"/>
                <w:i w:val="0"/>
                <w:sz w:val="24"/>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vertAlign w:val="superscript"/>
              </w:rPr>
              <w:t>2</w:t>
            </w:r>
            <w:r w:rsidRPr="00942146">
              <w:rPr>
                <w:rFonts w:ascii="Times New Roman" w:hAnsi="Times New Roman"/>
                <w:i w:val="0"/>
                <w:sz w:val="24"/>
              </w:rPr>
              <w:t xml:space="preserve"> Размеры земельных участков объектов по техническому обслуживанию автомобилей принимать:</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постов - 0,5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10 постов - 1,0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15 постов - 1,5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25 постов - 2,0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40 постов - 3,5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автозаправочных станций (АЗС) принимать:</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2 топливораздаточной колонки – 0,1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5 колонок – 0,2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7 колонок – 0,3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9 колонок – 0,35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на 11 колонок – 0,4 га.</w:t>
            </w:r>
          </w:p>
          <w:p w:rsidR="00285BA5" w:rsidRPr="00942146" w:rsidRDefault="00285BA5" w:rsidP="00242153">
            <w:pPr>
              <w:autoSpaceDE w:val="0"/>
              <w:autoSpaceDN w:val="0"/>
              <w:adjustRightInd w:val="0"/>
              <w:spacing w:line="240" w:lineRule="auto"/>
              <w:ind w:left="0" w:right="0" w:firstLine="567"/>
              <w:jc w:val="both"/>
              <w:rPr>
                <w:rFonts w:ascii="Times New Roman" w:hAnsi="Times New Roman"/>
                <w:i w:val="0"/>
                <w:sz w:val="24"/>
              </w:rPr>
            </w:pPr>
            <w:r w:rsidRPr="00942146">
              <w:rPr>
                <w:rFonts w:ascii="Times New Roman" w:hAnsi="Times New Roman"/>
                <w:i w:val="0"/>
                <w:sz w:val="24"/>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C5040C" w:rsidRPr="00483723" w:rsidRDefault="00C5040C" w:rsidP="00407067">
      <w:pPr>
        <w:autoSpaceDE w:val="0"/>
        <w:autoSpaceDN w:val="0"/>
        <w:adjustRightInd w:val="0"/>
        <w:spacing w:line="240" w:lineRule="auto"/>
        <w:ind w:left="0" w:right="0" w:firstLine="567"/>
        <w:jc w:val="both"/>
        <w:rPr>
          <w:rFonts w:ascii="Times New Roman" w:hAnsi="Times New Roman"/>
          <w:i w:val="0"/>
          <w:sz w:val="24"/>
        </w:rPr>
      </w:pPr>
    </w:p>
    <w:p w:rsidR="00407067" w:rsidRPr="00C52573" w:rsidRDefault="00407067" w:rsidP="00407067">
      <w:pPr>
        <w:keepNext/>
        <w:spacing w:line="240" w:lineRule="auto"/>
        <w:ind w:left="0" w:right="0" w:firstLine="567"/>
        <w:jc w:val="both"/>
        <w:outlineLvl w:val="1"/>
        <w:rPr>
          <w:rFonts w:ascii="Times New Roman" w:hAnsi="Times New Roman"/>
          <w:b/>
          <w:i w:val="0"/>
          <w:sz w:val="26"/>
          <w:szCs w:val="26"/>
        </w:rPr>
      </w:pPr>
      <w:bookmarkStart w:id="155" w:name="_Toc465786411"/>
      <w:r w:rsidRPr="00C52573">
        <w:rPr>
          <w:rFonts w:ascii="Times New Roman" w:hAnsi="Times New Roman"/>
          <w:b/>
          <w:i w:val="0"/>
          <w:sz w:val="26"/>
          <w:szCs w:val="26"/>
        </w:rPr>
        <w:t xml:space="preserve">Статья </w:t>
      </w:r>
      <w:r w:rsidR="0008256C" w:rsidRPr="00C52573">
        <w:rPr>
          <w:rFonts w:ascii="Times New Roman" w:hAnsi="Times New Roman"/>
          <w:b/>
          <w:i w:val="0"/>
          <w:sz w:val="26"/>
          <w:szCs w:val="26"/>
        </w:rPr>
        <w:t>2</w:t>
      </w:r>
      <w:r w:rsidR="00A97EA0" w:rsidRPr="00C52573">
        <w:rPr>
          <w:rFonts w:ascii="Times New Roman" w:hAnsi="Times New Roman"/>
          <w:b/>
          <w:i w:val="0"/>
          <w:sz w:val="26"/>
          <w:szCs w:val="26"/>
        </w:rPr>
        <w:t>2</w:t>
      </w:r>
      <w:r w:rsidRPr="00C52573">
        <w:rPr>
          <w:rFonts w:ascii="Times New Roman" w:hAnsi="Times New Roman"/>
          <w:b/>
          <w:i w:val="0"/>
          <w:sz w:val="26"/>
          <w:szCs w:val="26"/>
        </w:rPr>
        <w:t>. Градостроительные регламенты. Зоны сельскохозяйственного использования</w:t>
      </w:r>
      <w:bookmarkEnd w:id="155"/>
    </w:p>
    <w:p w:rsidR="00407067" w:rsidRPr="00C52573" w:rsidRDefault="00407067" w:rsidP="00407067">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407067" w:rsidRPr="00C52573" w:rsidRDefault="00407067" w:rsidP="00407067">
      <w:pPr>
        <w:spacing w:line="240" w:lineRule="auto"/>
        <w:ind w:left="0" w:right="0" w:firstLine="567"/>
        <w:jc w:val="center"/>
        <w:rPr>
          <w:rFonts w:ascii="Times New Roman" w:hAnsi="Times New Roman"/>
          <w:b/>
          <w:i w:val="0"/>
          <w:sz w:val="26"/>
          <w:szCs w:val="26"/>
        </w:rPr>
      </w:pPr>
    </w:p>
    <w:p w:rsidR="00185496" w:rsidRPr="00C52573" w:rsidRDefault="00036096" w:rsidP="00185496">
      <w:pPr>
        <w:suppressAutoHyphens/>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СХ – З</w:t>
      </w:r>
      <w:r w:rsidR="00712294" w:rsidRPr="00C52573">
        <w:rPr>
          <w:rFonts w:ascii="Times New Roman" w:hAnsi="Times New Roman"/>
          <w:b/>
          <w:i w:val="0"/>
          <w:sz w:val="26"/>
          <w:szCs w:val="26"/>
        </w:rPr>
        <w:t>она</w:t>
      </w:r>
      <w:r w:rsidRPr="00C52573">
        <w:rPr>
          <w:rFonts w:ascii="Times New Roman" w:hAnsi="Times New Roman"/>
          <w:b/>
          <w:i w:val="0"/>
          <w:sz w:val="26"/>
          <w:szCs w:val="26"/>
        </w:rPr>
        <w:t xml:space="preserve"> </w:t>
      </w:r>
      <w:r w:rsidR="00712294" w:rsidRPr="00C52573">
        <w:rPr>
          <w:rFonts w:ascii="Times New Roman" w:hAnsi="Times New Roman"/>
          <w:b/>
          <w:i w:val="0"/>
          <w:sz w:val="26"/>
          <w:szCs w:val="26"/>
        </w:rPr>
        <w:t>сельскохозяйственного использования</w:t>
      </w:r>
    </w:p>
    <w:p w:rsidR="000E34DA" w:rsidRPr="00483723" w:rsidRDefault="000E34DA" w:rsidP="00185496">
      <w:pPr>
        <w:suppressAutoHyphens/>
        <w:spacing w:line="240" w:lineRule="auto"/>
        <w:ind w:left="0" w:right="0" w:firstLine="567"/>
        <w:jc w:val="both"/>
        <w:rPr>
          <w:rFonts w:ascii="Times New Roman" w:hAnsi="Times New Roman"/>
          <w:b/>
          <w:i w:val="0"/>
          <w:sz w:val="24"/>
        </w:rPr>
      </w:pPr>
    </w:p>
    <w:p w:rsidR="003512D8" w:rsidRPr="00483723" w:rsidRDefault="003512D8" w:rsidP="003512D8">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13</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зерновых и иных сельскохозяйственных культур</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Овощеводство</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тонизирующих, лекарственных, цветочных культур</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Садоводство</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1.5</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огородничества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деятельности, связанной с выращиванием ягодных, овощных, бахчевых или иных сельскохозяйственных культур и картофеля;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садоводства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садового дома, предназначенного для отдыха и не подлежащего разделу на квартиры;</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хозяйственных строений и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Животноводство</w:t>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Рыбоводство</w:t>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Осуществление хозяйственной деятельности, связанной с разведением и (или) содержанием, выращиванием объектов рыбоводства (аквакультуры); </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сооружений, оборудования, необходимых для осуществления рыбоводства (аквакультуры)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Хранение и переработка сельскохозяйственной продукции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1.15</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Ведение личного подсобного хозяйства на полевых участках</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1.16</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Питомники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Обеспечение сельскохозяйственного производства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1.18</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Обслуживание автотранспорта</w:t>
            </w:r>
          </w:p>
          <w:p w:rsidR="003512D8" w:rsidRPr="009F5AC8" w:rsidRDefault="003512D8"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712294" w:rsidP="009F5AC8">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Pr>
                <w:rFonts w:ascii="Times New Roman" w:hAnsi="Times New Roman"/>
                <w:i w:val="0"/>
                <w:sz w:val="24"/>
              </w:rPr>
              <w:t xml:space="preserve">Объекты </w:t>
            </w:r>
            <w:r w:rsidRPr="009F5AC8">
              <w:rPr>
                <w:rFonts w:ascii="Times New Roman" w:hAnsi="Times New Roman"/>
                <w:i w:val="0"/>
                <w:sz w:val="24"/>
              </w:rPr>
              <w:t>дорожного сервиса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5AC">
              <w:rPr>
                <w:rFonts w:ascii="Times New Roman" w:hAnsi="Times New Roman"/>
                <w:i w:val="0"/>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9F55AC">
              <w:rPr>
                <w:rFonts w:ascii="Times New Roman" w:hAnsi="Times New Roman"/>
                <w:i w:val="0"/>
                <w:sz w:val="24"/>
              </w:rPr>
              <w:br/>
              <w:t>с кодами 4.9.1.1-4.9.1.4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4.9.1</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Легкая промышленность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6.3</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Пищевая промышленность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6.4</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Строительная промышленность</w:t>
            </w:r>
          </w:p>
          <w:p w:rsidR="007A4A79" w:rsidRPr="009F5AC8" w:rsidRDefault="007A4A79" w:rsidP="007A4A79">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6.6</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Энергетика</w:t>
            </w:r>
          </w:p>
          <w:p w:rsidR="007A4A79" w:rsidRPr="009F5AC8" w:rsidRDefault="007A4A79" w:rsidP="007A4A79">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A4A79" w:rsidRPr="009F5AC8" w:rsidRDefault="007A4A79" w:rsidP="007A4A79">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6.7</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Связь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6.8</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Склады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6.9</w:t>
            </w:r>
          </w:p>
        </w:tc>
      </w:tr>
      <w:tr w:rsidR="007A4A79"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3.10</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712294">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7A4A79"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A4A79" w:rsidRPr="009F5AC8" w:rsidRDefault="007A4A79" w:rsidP="007A4A79">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bl>
    <w:p w:rsidR="003512D8" w:rsidRPr="00483723" w:rsidRDefault="003512D8" w:rsidP="003512D8">
      <w:pPr>
        <w:spacing w:line="240" w:lineRule="auto"/>
        <w:ind w:left="0" w:right="0" w:firstLine="567"/>
        <w:jc w:val="both"/>
        <w:rPr>
          <w:rFonts w:ascii="Times New Roman" w:hAnsi="Times New Roman"/>
          <w:b/>
          <w:i w:val="0"/>
          <w:sz w:val="24"/>
        </w:rPr>
      </w:pPr>
    </w:p>
    <w:p w:rsidR="003512D8" w:rsidRPr="00C52573" w:rsidRDefault="003512D8" w:rsidP="003512D8">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относящихся к содержанию сельскохозяйственных животных: постройки для содержания скота и птицы (код вида разрешённого использования 2.2) – 4 м при соблюдении Федерального закона от 22.07.2008 N 123-ФЗ "Технический регламент о требованиях пожарной безопасности".</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бань, гаражей (в том числе индивидуальных), подсобные сооружения и иные вспомогательные сооружения (код вида разрешённого использования 2.2) – 1 м.</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хозяйственных строений и сооружений, включенных в виды разрешённого использования с кодами 13.1, 13.2, 13.3 – 1 м.</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4.9 – 0 м.</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2. Предельное количество этажей зданий, строений, сооружений - не выше </w:t>
      </w:r>
      <w:r w:rsidR="00297F97" w:rsidRPr="00C52573">
        <w:rPr>
          <w:rFonts w:ascii="Times New Roman" w:hAnsi="Times New Roman"/>
          <w:i w:val="0"/>
          <w:sz w:val="26"/>
          <w:szCs w:val="26"/>
        </w:rPr>
        <w:t>3</w:t>
      </w:r>
      <w:r w:rsidRPr="00C52573">
        <w:rPr>
          <w:rFonts w:ascii="Times New Roman" w:hAnsi="Times New Roman"/>
          <w:i w:val="0"/>
          <w:sz w:val="26"/>
          <w:szCs w:val="26"/>
        </w:rPr>
        <w:t xml:space="preserve"> этажей</w:t>
      </w:r>
      <w:r w:rsidR="009A761D" w:rsidRPr="00C52573">
        <w:rPr>
          <w:rFonts w:ascii="Times New Roman" w:hAnsi="Times New Roman"/>
          <w:i w:val="0"/>
          <w:sz w:val="26"/>
          <w:szCs w:val="26"/>
        </w:rPr>
        <w:t xml:space="preserve"> (включая мансардный)</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объектов, включенных в вид разрешенного использования с кодами </w:t>
      </w:r>
      <w:r w:rsidR="00297F97" w:rsidRPr="00C52573">
        <w:rPr>
          <w:rFonts w:ascii="Times New Roman" w:hAnsi="Times New Roman"/>
          <w:i w:val="0"/>
          <w:sz w:val="26"/>
          <w:szCs w:val="26"/>
        </w:rPr>
        <w:t xml:space="preserve">1.16, </w:t>
      </w:r>
      <w:r w:rsidRPr="00C52573">
        <w:rPr>
          <w:rFonts w:ascii="Times New Roman" w:hAnsi="Times New Roman"/>
          <w:i w:val="0"/>
          <w:sz w:val="26"/>
          <w:szCs w:val="26"/>
        </w:rPr>
        <w:t>3.1, 7.2, 11.0, не подлежит установлению.</w:t>
      </w:r>
    </w:p>
    <w:p w:rsidR="003512D8" w:rsidRPr="00C52573" w:rsidRDefault="003512D8" w:rsidP="003512D8">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512D8" w:rsidRPr="00483723" w:rsidRDefault="003512D8" w:rsidP="003512D8">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14</w:t>
      </w:r>
    </w:p>
    <w:p w:rsidR="003512D8" w:rsidRPr="00483723" w:rsidRDefault="003512D8" w:rsidP="003512D8">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3512D8" w:rsidRPr="009F5AC8" w:rsidRDefault="003512D8"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13.3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54"/>
                <w:tab w:val="center" w:pos="1129"/>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50000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380</w:t>
            </w:r>
            <w:r w:rsidRPr="009F5AC8">
              <w:rPr>
                <w:rFonts w:ascii="Times New Roman" w:hAnsi="Times New Roman"/>
                <w:i w:val="0"/>
                <w:sz w:val="24"/>
                <w:vertAlign w:val="superscript"/>
                <w:lang w:eastAsia="en-US"/>
              </w:rPr>
              <w:t>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1.16</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C50932"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2500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50932" w:rsidRPr="009F5AC8" w:rsidRDefault="006B2E6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rPr>
          <w:trHeight w:val="80"/>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t>НР</w:t>
            </w:r>
            <w:r w:rsidRPr="009F5AC8">
              <w:rPr>
                <w:rFonts w:ascii="Times New Roman" w:hAnsi="Times New Roman"/>
                <w:i w:val="0"/>
                <w:sz w:val="24"/>
                <w:vertAlign w:val="superscript"/>
                <w:lang w:eastAsia="en-US"/>
              </w:rPr>
              <w:t>3</w:t>
            </w:r>
          </w:p>
        </w:tc>
      </w:tr>
      <w:tr w:rsidR="00C50932" w:rsidRPr="00483723"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50932" w:rsidRPr="009F5AC8" w:rsidRDefault="00C50932"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C50932"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00C50932" w:rsidRPr="009F5AC8">
              <w:rPr>
                <w:rFonts w:ascii="Times New Roman" w:hAnsi="Times New Roman"/>
                <w:i w:val="0"/>
                <w:sz w:val="24"/>
              </w:rPr>
              <w:t xml:space="preserve"> Площадь участка для стоянки одного автотранспортного средства на автостоянках принимается 25 кв.м на одно машино-место.</w:t>
            </w:r>
          </w:p>
          <w:p w:rsidR="00C50932" w:rsidRPr="009F5AC8" w:rsidRDefault="002B6A21"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00C50932"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B712A1" w:rsidRPr="009F5AC8" w:rsidRDefault="002B6A21" w:rsidP="009F5A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lang w:eastAsia="en-US"/>
              </w:rPr>
              <w:t>3</w:t>
            </w:r>
            <w:r w:rsidR="00B712A1" w:rsidRPr="009F5AC8">
              <w:rPr>
                <w:rFonts w:ascii="Times New Roman" w:hAnsi="Times New Roman"/>
                <w:i w:val="0"/>
                <w:sz w:val="24"/>
                <w:lang w:eastAsia="en-US"/>
              </w:rPr>
              <w:t xml:space="preserve"> Размеры земельных участков складов принимать в соответствии с приложением Е СП 42.13330.2011</w:t>
            </w:r>
            <w:r w:rsidR="009909F4" w:rsidRPr="009F5AC8">
              <w:rPr>
                <w:rFonts w:ascii="Times New Roman" w:hAnsi="Times New Roman"/>
                <w:i w:val="0"/>
                <w:sz w:val="24"/>
              </w:rPr>
              <w:t>Градостроительство. Планировка и застройка городских и сельских поселений.</w:t>
            </w:r>
          </w:p>
        </w:tc>
      </w:tr>
    </w:tbl>
    <w:p w:rsidR="003512D8" w:rsidRDefault="003512D8" w:rsidP="003512D8">
      <w:pPr>
        <w:autoSpaceDE w:val="0"/>
        <w:autoSpaceDN w:val="0"/>
        <w:adjustRightInd w:val="0"/>
        <w:spacing w:line="240" w:lineRule="auto"/>
        <w:ind w:left="0" w:right="0" w:firstLine="567"/>
        <w:jc w:val="both"/>
        <w:rPr>
          <w:rFonts w:ascii="Times New Roman" w:hAnsi="Times New Roman"/>
          <w:i w:val="0"/>
          <w:sz w:val="24"/>
        </w:rPr>
      </w:pPr>
    </w:p>
    <w:p w:rsidR="003512D8" w:rsidRPr="00483723" w:rsidRDefault="003512D8" w:rsidP="009D320B">
      <w:pPr>
        <w:autoSpaceDE w:val="0"/>
        <w:autoSpaceDN w:val="0"/>
        <w:adjustRightInd w:val="0"/>
        <w:spacing w:line="240" w:lineRule="auto"/>
        <w:ind w:left="0" w:right="0" w:firstLine="0"/>
        <w:jc w:val="both"/>
        <w:rPr>
          <w:rFonts w:ascii="Times New Roman" w:hAnsi="Times New Roman"/>
          <w:i w:val="0"/>
          <w:sz w:val="24"/>
        </w:rPr>
      </w:pPr>
      <w:r w:rsidRPr="00483723">
        <w:rPr>
          <w:rFonts w:ascii="Times New Roman" w:hAnsi="Times New Roman"/>
          <w:i w:val="0"/>
          <w:sz w:val="24"/>
        </w:rPr>
        <w:t>Примечания:</w:t>
      </w:r>
    </w:p>
    <w:p w:rsidR="003512D8" w:rsidRDefault="003512D8" w:rsidP="003512D8">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Высота объектов инженерно-технического обеспечения определяется в соответствии с техническими регламентами.</w:t>
      </w:r>
    </w:p>
    <w:p w:rsidR="009A761D" w:rsidRDefault="009A761D" w:rsidP="003512D8">
      <w:pPr>
        <w:autoSpaceDE w:val="0"/>
        <w:autoSpaceDN w:val="0"/>
        <w:adjustRightInd w:val="0"/>
        <w:spacing w:line="240" w:lineRule="auto"/>
        <w:ind w:left="0" w:right="0" w:firstLine="567"/>
        <w:jc w:val="both"/>
        <w:rPr>
          <w:rFonts w:ascii="Times New Roman" w:hAnsi="Times New Roman"/>
          <w:i w:val="0"/>
          <w:sz w:val="24"/>
        </w:rPr>
      </w:pPr>
    </w:p>
    <w:p w:rsidR="0008256C" w:rsidRPr="00483723" w:rsidRDefault="0008256C" w:rsidP="00407067">
      <w:pPr>
        <w:autoSpaceDE w:val="0"/>
        <w:autoSpaceDN w:val="0"/>
        <w:adjustRightInd w:val="0"/>
        <w:spacing w:line="240" w:lineRule="auto"/>
        <w:ind w:left="0" w:right="0" w:firstLine="567"/>
        <w:jc w:val="both"/>
        <w:rPr>
          <w:rFonts w:ascii="Times New Roman" w:hAnsi="Times New Roman"/>
          <w:i w:val="0"/>
          <w:sz w:val="24"/>
        </w:rPr>
      </w:pPr>
    </w:p>
    <w:p w:rsidR="0008256C" w:rsidRPr="00C52573" w:rsidRDefault="0008256C" w:rsidP="0008256C">
      <w:pPr>
        <w:keepNext/>
        <w:spacing w:line="240" w:lineRule="auto"/>
        <w:ind w:left="0" w:right="0" w:firstLine="567"/>
        <w:jc w:val="both"/>
        <w:outlineLvl w:val="1"/>
        <w:rPr>
          <w:rFonts w:ascii="Times New Roman" w:hAnsi="Times New Roman"/>
          <w:b/>
          <w:i w:val="0"/>
          <w:sz w:val="26"/>
          <w:szCs w:val="26"/>
        </w:rPr>
      </w:pPr>
      <w:bookmarkStart w:id="156" w:name="_Toc465786412"/>
      <w:r w:rsidRPr="00C52573">
        <w:rPr>
          <w:rFonts w:ascii="Times New Roman" w:hAnsi="Times New Roman"/>
          <w:b/>
          <w:i w:val="0"/>
          <w:sz w:val="26"/>
          <w:szCs w:val="26"/>
        </w:rPr>
        <w:t>Статья 2</w:t>
      </w:r>
      <w:r w:rsidR="00A97EA0" w:rsidRPr="00C52573">
        <w:rPr>
          <w:rFonts w:ascii="Times New Roman" w:hAnsi="Times New Roman"/>
          <w:b/>
          <w:i w:val="0"/>
          <w:sz w:val="26"/>
          <w:szCs w:val="26"/>
        </w:rPr>
        <w:t>3</w:t>
      </w:r>
      <w:r w:rsidRPr="00C52573">
        <w:rPr>
          <w:rFonts w:ascii="Times New Roman" w:hAnsi="Times New Roman"/>
          <w:b/>
          <w:i w:val="0"/>
          <w:sz w:val="26"/>
          <w:szCs w:val="26"/>
        </w:rPr>
        <w:t>. Градостроительные регламенты. Зоны рекреационного назначения.</w:t>
      </w:r>
      <w:bookmarkEnd w:id="156"/>
    </w:p>
    <w:p w:rsidR="0008256C" w:rsidRPr="00C52573" w:rsidRDefault="0008256C" w:rsidP="0008256C">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Зона предназначена для размещения </w:t>
      </w:r>
      <w:r w:rsidR="00CA212D" w:rsidRPr="00C52573">
        <w:rPr>
          <w:rFonts w:ascii="Times New Roman" w:hAnsi="Times New Roman"/>
          <w:i w:val="0"/>
          <w:sz w:val="26"/>
          <w:szCs w:val="26"/>
        </w:rPr>
        <w:t>мест рекреационного назначения</w:t>
      </w:r>
      <w:r w:rsidRPr="00C52573">
        <w:rPr>
          <w:rFonts w:ascii="Times New Roman" w:hAnsi="Times New Roman"/>
          <w:i w:val="0"/>
          <w:sz w:val="26"/>
          <w:szCs w:val="26"/>
        </w:rPr>
        <w:t>.</w:t>
      </w:r>
    </w:p>
    <w:p w:rsidR="0008256C" w:rsidRPr="00C52573" w:rsidRDefault="0008256C" w:rsidP="0008256C">
      <w:pPr>
        <w:autoSpaceDE w:val="0"/>
        <w:autoSpaceDN w:val="0"/>
        <w:adjustRightInd w:val="0"/>
        <w:spacing w:line="240" w:lineRule="auto"/>
        <w:ind w:left="0" w:right="0" w:firstLine="0"/>
        <w:jc w:val="both"/>
        <w:rPr>
          <w:rFonts w:ascii="Times New Roman" w:hAnsi="Times New Roman"/>
          <w:i w:val="0"/>
          <w:sz w:val="26"/>
          <w:szCs w:val="26"/>
        </w:rPr>
      </w:pPr>
    </w:p>
    <w:p w:rsidR="0008256C" w:rsidRPr="00C52573" w:rsidRDefault="0008256C" w:rsidP="0008256C">
      <w:pPr>
        <w:autoSpaceDE w:val="0"/>
        <w:autoSpaceDN w:val="0"/>
        <w:adjustRightInd w:val="0"/>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Р </w:t>
      </w:r>
      <w:r w:rsidR="00712294" w:rsidRPr="00C52573">
        <w:rPr>
          <w:rFonts w:ascii="Times New Roman" w:hAnsi="Times New Roman"/>
          <w:b/>
          <w:i w:val="0"/>
          <w:sz w:val="26"/>
          <w:szCs w:val="26"/>
        </w:rPr>
        <w:t>–</w:t>
      </w:r>
      <w:r w:rsidRPr="00C52573">
        <w:rPr>
          <w:rFonts w:ascii="Times New Roman" w:hAnsi="Times New Roman"/>
          <w:b/>
          <w:i w:val="0"/>
          <w:sz w:val="26"/>
          <w:szCs w:val="26"/>
        </w:rPr>
        <w:t xml:space="preserve"> </w:t>
      </w:r>
      <w:r w:rsidR="00712294" w:rsidRPr="00C52573">
        <w:rPr>
          <w:rFonts w:ascii="Times New Roman" w:hAnsi="Times New Roman"/>
          <w:b/>
          <w:i w:val="0"/>
          <w:sz w:val="26"/>
          <w:szCs w:val="26"/>
        </w:rPr>
        <w:t>зона рекреационного назначения</w:t>
      </w:r>
    </w:p>
    <w:p w:rsidR="00DE29CB" w:rsidRPr="00483723" w:rsidRDefault="00DE29CB" w:rsidP="00DE29C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15</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lang w:eastAsia="en-US"/>
              </w:rPr>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712294">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гостиниц</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E29CB"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4.7</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Природно-познавательный туризм</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B0D05"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осуществление необходимых природоохранных и природовосстановительных мероприятий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Туристическое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0B352D"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lang w:eastAsia="en-US"/>
              </w:rPr>
              <w:t>размещение детских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Охота и рыбалка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Причалы для маломерных судов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5.4</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Деятельность по особой охране и изучению природы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Охрана природных территорий</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Курортная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Санаторная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санаториев и профилакториев, обеспечивающих оказание услуги по лечению и оздоровлению населения; </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обустройство лечебно-оздоровительных местностей (пляжи, бюветы, места добычи целебной грязи);</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размещение лечебно-оздоровительных лагерей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Историко-культурная 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Зона предназначена для сохранения и изучения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9.3</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лесов</w:t>
            </w:r>
            <w:r w:rsidRPr="009F5AC8">
              <w:rPr>
                <w:rFonts w:ascii="Times New Roman" w:hAnsi="Times New Roman"/>
                <w:i w:val="0"/>
                <w:sz w:val="24"/>
              </w:rPr>
              <w:tab/>
            </w:r>
            <w:r w:rsidRPr="009F5AC8">
              <w:rPr>
                <w:rFonts w:ascii="Times New Roman" w:hAnsi="Times New Roman"/>
                <w:i w:val="0"/>
                <w:sz w:val="24"/>
              </w:rPr>
              <w:tab/>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w:t>
            </w:r>
            <w:r w:rsidR="007A4A79">
              <w:rPr>
                <w:rFonts w:ascii="Times New Roman" w:hAnsi="Times New Roman"/>
                <w:i w:val="0"/>
                <w:sz w:val="24"/>
              </w:rPr>
              <w:t>пользования с кодами 10.1 - 10.4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Водные объекты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Общее пользование водными объектами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11.1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7A4A79" w:rsidP="009F5AC8">
            <w:pPr>
              <w:tabs>
                <w:tab w:val="left" w:pos="1620"/>
              </w:tabs>
              <w:spacing w:line="240" w:lineRule="auto"/>
              <w:ind w:left="0" w:right="-1" w:firstLine="0"/>
              <w:jc w:val="both"/>
              <w:rPr>
                <w:rFonts w:ascii="Times New Roman" w:hAnsi="Times New Roman"/>
                <w:i w:val="0"/>
                <w:sz w:val="24"/>
              </w:rPr>
            </w:pPr>
            <w:r w:rsidRPr="007A4A79">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A4A79">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12.0</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 - не предусмотрены</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7A4A79" w:rsidP="009F5AC8">
            <w:pPr>
              <w:tabs>
                <w:tab w:val="left" w:pos="1620"/>
              </w:tabs>
              <w:spacing w:line="240" w:lineRule="auto"/>
              <w:ind w:left="0" w:right="-1" w:firstLine="0"/>
              <w:jc w:val="both"/>
              <w:rPr>
                <w:rFonts w:ascii="Times New Roman" w:hAnsi="Times New Roman"/>
                <w:i w:val="0"/>
                <w:sz w:val="24"/>
              </w:rPr>
            </w:pPr>
            <w:r w:rsidRPr="007A4A79">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Спорт</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7A4A79" w:rsidP="009F5AC8">
            <w:pPr>
              <w:tabs>
                <w:tab w:val="left" w:pos="1620"/>
              </w:tabs>
              <w:spacing w:line="240" w:lineRule="auto"/>
              <w:ind w:left="0" w:right="-1" w:firstLine="0"/>
              <w:jc w:val="both"/>
              <w:rPr>
                <w:rFonts w:ascii="Times New Roman" w:hAnsi="Times New Roman"/>
                <w:i w:val="0"/>
                <w:sz w:val="24"/>
              </w:rPr>
            </w:pPr>
            <w:r w:rsidRPr="007A4A79">
              <w:rPr>
                <w:rFonts w:ascii="Times New Roman" w:hAnsi="Times New Roman"/>
                <w:i w:val="0"/>
                <w:sz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r>
      <w:tr w:rsidR="00BC5730"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Автомобильный транспорт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7A4A79" w:rsidP="009F5AC8">
            <w:pPr>
              <w:tabs>
                <w:tab w:val="left" w:pos="1620"/>
              </w:tabs>
              <w:spacing w:line="240" w:lineRule="auto"/>
              <w:ind w:left="0" w:right="-1" w:firstLine="0"/>
              <w:jc w:val="both"/>
              <w:rPr>
                <w:rFonts w:ascii="Times New Roman" w:hAnsi="Times New Roman"/>
                <w:i w:val="0"/>
                <w:sz w:val="24"/>
              </w:rPr>
            </w:pPr>
            <w:r w:rsidRPr="007A4A79">
              <w:rPr>
                <w:rFonts w:ascii="Times New Roman" w:hAnsi="Times New Roman"/>
                <w:i w:val="0"/>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r>
    </w:tbl>
    <w:p w:rsidR="00DE29CB" w:rsidRPr="00483723" w:rsidRDefault="00DE29CB" w:rsidP="00DE29CB">
      <w:pPr>
        <w:spacing w:line="240" w:lineRule="auto"/>
        <w:ind w:left="0" w:right="0" w:firstLine="567"/>
        <w:jc w:val="both"/>
        <w:rPr>
          <w:rFonts w:ascii="Times New Roman" w:hAnsi="Times New Roman"/>
          <w:b/>
          <w:i w:val="0"/>
          <w:sz w:val="24"/>
        </w:rPr>
      </w:pPr>
    </w:p>
    <w:p w:rsidR="00DE29CB" w:rsidRPr="00C52573" w:rsidRDefault="00DE29CB" w:rsidP="00DE29CB">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капитального строительства в целях обеспечения физических и юридических лиц коммунальными услугами (код вида разрешённого использования 3.1) – 1 м при соблюдении Федерального закона от 22.07.2008 N 123-ФЗ "Технический регламент о требованиях пожарной безопасности".</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12.0 – 0 м.</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7.2 в соответствии с Федеральным законом от 22.07.2008 N 123-ФЗ "Технический регламент о требованиях пожарной безопасности", для автомобильных дорог – 0 м.</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11.0, не подлежит установлению.</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Предельное количество этажей зданий, строений, сооружений - не выше 3 этажей</w:t>
      </w:r>
      <w:r w:rsidR="009A761D" w:rsidRPr="00C52573">
        <w:rPr>
          <w:rFonts w:ascii="Times New Roman" w:hAnsi="Times New Roman"/>
          <w:i w:val="0"/>
          <w:sz w:val="26"/>
          <w:szCs w:val="26"/>
        </w:rPr>
        <w:t xml:space="preserve"> (включая мансардный)</w:t>
      </w:r>
      <w:r w:rsidRPr="00C52573">
        <w:rPr>
          <w:rFonts w:ascii="Times New Roman" w:hAnsi="Times New Roman"/>
          <w:i w:val="0"/>
          <w:sz w:val="26"/>
          <w:szCs w:val="26"/>
        </w:rPr>
        <w:t>.</w:t>
      </w:r>
    </w:p>
    <w:p w:rsidR="00DE29CB" w:rsidRPr="00C52573" w:rsidRDefault="00DE29CB" w:rsidP="00DE29CB">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объектов, включенных в вид разрешенного использования с кодами 3.1, </w:t>
      </w:r>
      <w:r w:rsidR="009415CF" w:rsidRPr="00C52573">
        <w:rPr>
          <w:rFonts w:ascii="Times New Roman" w:hAnsi="Times New Roman"/>
          <w:i w:val="0"/>
          <w:sz w:val="26"/>
          <w:szCs w:val="26"/>
        </w:rPr>
        <w:t>7.2, 9.0, 9.1, 9.2, 9.3, 10.0,</w:t>
      </w:r>
      <w:r w:rsidRPr="00C52573">
        <w:rPr>
          <w:rFonts w:ascii="Times New Roman" w:hAnsi="Times New Roman"/>
          <w:i w:val="0"/>
          <w:sz w:val="26"/>
          <w:szCs w:val="26"/>
        </w:rPr>
        <w:t xml:space="preserve"> 11.0, 11.1, 12.0 не подлежит установлению.</w:t>
      </w:r>
    </w:p>
    <w:p w:rsidR="00B954C1" w:rsidRPr="00C52573" w:rsidRDefault="00DE29CB" w:rsidP="00C32474">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E29CB" w:rsidRPr="00483723" w:rsidRDefault="00DE29CB" w:rsidP="00DE29CB">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16</w:t>
      </w:r>
    </w:p>
    <w:p w:rsidR="00DE29CB" w:rsidRPr="00483723" w:rsidRDefault="00DE29CB" w:rsidP="00DE29CB">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Параметры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DE29CB" w:rsidRPr="009F5AC8" w:rsidRDefault="00DE29CB"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1300</w:t>
            </w:r>
            <w:r w:rsidRPr="009F5AC8">
              <w:rPr>
                <w:rFonts w:ascii="Times New Roman" w:hAnsi="Times New Roman"/>
                <w:i w:val="0"/>
                <w:sz w:val="24"/>
                <w:vertAlign w:val="superscript"/>
                <w:lang w:eastAsia="en-US"/>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60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5.2.1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9.2.1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9.3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E2CBB"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600</w:t>
            </w:r>
            <w:r w:rsidRPr="009F5AC8">
              <w:rPr>
                <w:rFonts w:ascii="Times New Roman" w:hAnsi="Times New Roman"/>
                <w:i w:val="0"/>
                <w:sz w:val="24"/>
                <w:vertAlign w:val="superscript"/>
              </w:rPr>
              <w:t>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60</w:t>
            </w:r>
          </w:p>
        </w:tc>
      </w:tr>
      <w:tr w:rsidR="00CE2CBB" w:rsidRPr="00483723" w:rsidTr="009F5AC8">
        <w:trPr>
          <w:trHeight w:val="72"/>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CE2CBB"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100</w:t>
            </w:r>
          </w:p>
        </w:tc>
      </w:tr>
      <w:tr w:rsidR="00CD22CD" w:rsidRPr="00483723" w:rsidTr="009F5AC8">
        <w:trPr>
          <w:trHeight w:val="3086"/>
        </w:trPr>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CD22CD" w:rsidRPr="009F5AC8" w:rsidRDefault="00CD22CD" w:rsidP="009F5AC8">
            <w:pPr>
              <w:autoSpaceDE w:val="0"/>
              <w:autoSpaceDN w:val="0"/>
              <w:adjustRightInd w:val="0"/>
              <w:spacing w:line="240" w:lineRule="auto"/>
              <w:ind w:left="0" w:right="-1" w:firstLine="567"/>
              <w:jc w:val="both"/>
              <w:rPr>
                <w:rFonts w:ascii="Times New Roman" w:hAnsi="Times New Roman"/>
                <w:i w:val="0"/>
                <w:sz w:val="24"/>
              </w:rPr>
            </w:pPr>
            <w:r w:rsidRPr="009F5AC8">
              <w:rPr>
                <w:rFonts w:ascii="Times New Roman" w:hAnsi="Times New Roman"/>
                <w:i w:val="0"/>
                <w:sz w:val="24"/>
              </w:rPr>
              <w:t>Примечания:</w:t>
            </w:r>
          </w:p>
          <w:p w:rsidR="00CD22CD" w:rsidRPr="009F5AC8" w:rsidRDefault="00CD22CD"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Размеры земельных участков объектов принимать в соответствии Приложение 3 к местным нормативам градостроительного проектирования </w:t>
            </w:r>
            <w:r w:rsidR="009C1D08">
              <w:rPr>
                <w:rFonts w:ascii="Times New Roman" w:hAnsi="Times New Roman"/>
                <w:bCs/>
                <w:i w:val="0"/>
                <w:iCs/>
                <w:sz w:val="24"/>
              </w:rPr>
              <w:t>Герасимовского</w:t>
            </w:r>
            <w:r w:rsidRPr="009F5AC8">
              <w:rPr>
                <w:rFonts w:ascii="Times New Roman" w:hAnsi="Times New Roman"/>
                <w:i w:val="0"/>
                <w:sz w:val="24"/>
              </w:rPr>
              <w:t xml:space="preserve"> сельского поселен</w:t>
            </w:r>
            <w:r w:rsidR="008D48A4" w:rsidRPr="009F5AC8">
              <w:rPr>
                <w:rFonts w:ascii="Times New Roman" w:hAnsi="Times New Roman"/>
                <w:i w:val="0"/>
                <w:sz w:val="24"/>
              </w:rPr>
              <w:t>ия Новосергиевского</w:t>
            </w:r>
            <w:r w:rsidRPr="009F5AC8">
              <w:rPr>
                <w:rFonts w:ascii="Times New Roman" w:hAnsi="Times New Roman"/>
                <w:i w:val="0"/>
                <w:sz w:val="24"/>
              </w:rPr>
              <w:t xml:space="preserve"> муниципального района </w:t>
            </w:r>
            <w:r w:rsidR="008D48A4" w:rsidRPr="009F5AC8">
              <w:rPr>
                <w:rFonts w:ascii="Times New Roman" w:hAnsi="Times New Roman"/>
                <w:i w:val="0"/>
                <w:sz w:val="24"/>
              </w:rPr>
              <w:t>Оренбургской</w:t>
            </w:r>
            <w:r w:rsidRPr="009F5AC8">
              <w:rPr>
                <w:rFonts w:ascii="Times New Roman" w:hAnsi="Times New Roman"/>
                <w:i w:val="0"/>
                <w:sz w:val="24"/>
              </w:rPr>
              <w:t xml:space="preserve"> области.</w:t>
            </w:r>
          </w:p>
          <w:p w:rsidR="00CD22CD" w:rsidRPr="009F5AC8" w:rsidRDefault="00CD22CD"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Pr="009F5AC8">
              <w:rPr>
                <w:rFonts w:ascii="Times New Roman" w:hAnsi="Times New Roman"/>
                <w:i w:val="0"/>
                <w:sz w:val="24"/>
              </w:rPr>
              <w:t xml:space="preserve"> Минимальные расчетные показатели площади земельных участков объектов рекреационного назначения, размещаемых за пределами границ населенных пунктов, следует принимать в соответствии с таблицей 12</w:t>
            </w:r>
            <w:r w:rsidR="00784A4E" w:rsidRPr="009F5AC8">
              <w:rPr>
                <w:rFonts w:ascii="Times New Roman" w:hAnsi="Times New Roman"/>
                <w:i w:val="0"/>
                <w:sz w:val="24"/>
              </w:rPr>
              <w:t>,</w:t>
            </w:r>
            <w:r w:rsidRPr="009F5AC8">
              <w:rPr>
                <w:rFonts w:ascii="Times New Roman" w:hAnsi="Times New Roman"/>
                <w:i w:val="0"/>
                <w:sz w:val="24"/>
              </w:rPr>
              <w:t xml:space="preserve"> Приложением 3</w:t>
            </w:r>
            <w:r w:rsidR="00784A4E" w:rsidRPr="009F5AC8">
              <w:rPr>
                <w:rFonts w:ascii="Times New Roman" w:hAnsi="Times New Roman"/>
                <w:i w:val="0"/>
                <w:sz w:val="24"/>
              </w:rPr>
              <w:t xml:space="preserve"> «Местных нормативов градостроительного проектирования </w:t>
            </w:r>
            <w:r w:rsidR="009C1D08">
              <w:rPr>
                <w:rFonts w:ascii="Times New Roman" w:hAnsi="Times New Roman"/>
                <w:bCs/>
                <w:i w:val="0"/>
                <w:iCs/>
                <w:sz w:val="24"/>
              </w:rPr>
              <w:t>Герасимовского</w:t>
            </w:r>
            <w:r w:rsidR="00784A4E" w:rsidRPr="009F5AC8">
              <w:rPr>
                <w:rFonts w:ascii="Times New Roman" w:hAnsi="Times New Roman"/>
                <w:i w:val="0"/>
                <w:sz w:val="24"/>
              </w:rPr>
              <w:t xml:space="preserve"> сельского поселения </w:t>
            </w:r>
            <w:r w:rsidR="008D48A4" w:rsidRPr="009F5AC8">
              <w:rPr>
                <w:rFonts w:ascii="Times New Roman" w:hAnsi="Times New Roman"/>
                <w:i w:val="0"/>
                <w:sz w:val="24"/>
              </w:rPr>
              <w:t>Новосергиевс</w:t>
            </w:r>
            <w:r w:rsidR="00784A4E" w:rsidRPr="009F5AC8">
              <w:rPr>
                <w:rFonts w:ascii="Times New Roman" w:hAnsi="Times New Roman"/>
                <w:i w:val="0"/>
                <w:sz w:val="24"/>
              </w:rPr>
              <w:t xml:space="preserve">кого муниципального района </w:t>
            </w:r>
            <w:r w:rsidR="008D48A4" w:rsidRPr="009F5AC8">
              <w:rPr>
                <w:rFonts w:ascii="Times New Roman" w:hAnsi="Times New Roman"/>
                <w:i w:val="0"/>
                <w:sz w:val="24"/>
              </w:rPr>
              <w:t>Оренбургской</w:t>
            </w:r>
            <w:r w:rsidR="00784A4E" w:rsidRPr="009F5AC8">
              <w:rPr>
                <w:rFonts w:ascii="Times New Roman" w:hAnsi="Times New Roman"/>
                <w:i w:val="0"/>
                <w:sz w:val="24"/>
              </w:rPr>
              <w:t xml:space="preserve"> области».</w:t>
            </w:r>
          </w:p>
          <w:p w:rsidR="00CD22CD" w:rsidRPr="009F5AC8" w:rsidRDefault="00CD22CD" w:rsidP="009F5AC8">
            <w:pPr>
              <w:autoSpaceDE w:val="0"/>
              <w:autoSpaceDN w:val="0"/>
              <w:adjustRightInd w:val="0"/>
              <w:spacing w:line="240" w:lineRule="auto"/>
              <w:ind w:left="0" w:right="-1" w:firstLine="567"/>
              <w:jc w:val="both"/>
              <w:rPr>
                <w:rFonts w:ascii="Times New Roman" w:hAnsi="Times New Roman"/>
                <w:i w:val="0"/>
                <w:sz w:val="24"/>
              </w:rPr>
            </w:pPr>
            <w:r w:rsidRPr="009F5AC8">
              <w:rPr>
                <w:rFonts w:ascii="Times New Roman" w:hAnsi="Times New Roman"/>
                <w:i w:val="0"/>
                <w:sz w:val="24"/>
                <w:vertAlign w:val="superscript"/>
              </w:rPr>
              <w:t>3</w:t>
            </w:r>
            <w:r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08256C" w:rsidRDefault="0008256C" w:rsidP="0008256C">
      <w:pPr>
        <w:autoSpaceDE w:val="0"/>
        <w:autoSpaceDN w:val="0"/>
        <w:adjustRightInd w:val="0"/>
        <w:spacing w:line="240" w:lineRule="auto"/>
        <w:ind w:left="0" w:right="0" w:firstLine="567"/>
        <w:jc w:val="both"/>
        <w:rPr>
          <w:rFonts w:ascii="Times New Roman" w:hAnsi="Times New Roman"/>
          <w:i w:val="0"/>
          <w:sz w:val="24"/>
        </w:rPr>
      </w:pPr>
    </w:p>
    <w:p w:rsidR="009B0367" w:rsidRDefault="009B0367" w:rsidP="0008256C">
      <w:pPr>
        <w:autoSpaceDE w:val="0"/>
        <w:autoSpaceDN w:val="0"/>
        <w:adjustRightInd w:val="0"/>
        <w:spacing w:line="240" w:lineRule="auto"/>
        <w:ind w:left="0" w:right="0" w:firstLine="567"/>
        <w:jc w:val="both"/>
        <w:rPr>
          <w:rFonts w:ascii="Times New Roman" w:hAnsi="Times New Roman"/>
          <w:i w:val="0"/>
          <w:sz w:val="24"/>
        </w:rPr>
      </w:pPr>
    </w:p>
    <w:p w:rsidR="009B0367" w:rsidRDefault="009B0367" w:rsidP="0008256C">
      <w:pPr>
        <w:autoSpaceDE w:val="0"/>
        <w:autoSpaceDN w:val="0"/>
        <w:adjustRightInd w:val="0"/>
        <w:spacing w:line="240" w:lineRule="auto"/>
        <w:ind w:left="0" w:right="0" w:firstLine="567"/>
        <w:jc w:val="both"/>
        <w:rPr>
          <w:rFonts w:ascii="Times New Roman" w:hAnsi="Times New Roman"/>
          <w:i w:val="0"/>
          <w:sz w:val="24"/>
        </w:rPr>
      </w:pPr>
    </w:p>
    <w:p w:rsidR="0008256C" w:rsidRPr="00483723" w:rsidRDefault="0008256C" w:rsidP="0008256C">
      <w:pPr>
        <w:keepNext/>
        <w:spacing w:line="240" w:lineRule="auto"/>
        <w:ind w:left="0" w:right="0" w:firstLine="567"/>
        <w:jc w:val="both"/>
        <w:outlineLvl w:val="1"/>
        <w:rPr>
          <w:rFonts w:ascii="Times New Roman" w:hAnsi="Times New Roman"/>
          <w:b/>
          <w:i w:val="0"/>
          <w:sz w:val="24"/>
        </w:rPr>
      </w:pPr>
      <w:bookmarkStart w:id="157" w:name="_Toc465786413"/>
      <w:r w:rsidRPr="00483723">
        <w:rPr>
          <w:rFonts w:ascii="Times New Roman" w:hAnsi="Times New Roman"/>
          <w:b/>
          <w:i w:val="0"/>
          <w:sz w:val="24"/>
        </w:rPr>
        <w:t>Статья 2</w:t>
      </w:r>
      <w:r w:rsidR="00A97EA0" w:rsidRPr="00483723">
        <w:rPr>
          <w:rFonts w:ascii="Times New Roman" w:hAnsi="Times New Roman"/>
          <w:b/>
          <w:i w:val="0"/>
          <w:sz w:val="24"/>
        </w:rPr>
        <w:t>4</w:t>
      </w:r>
      <w:r w:rsidRPr="00483723">
        <w:rPr>
          <w:rFonts w:ascii="Times New Roman" w:hAnsi="Times New Roman"/>
          <w:b/>
          <w:i w:val="0"/>
          <w:sz w:val="24"/>
        </w:rPr>
        <w:t>. Градостроительные регламенты. Зоны специального назначения.</w:t>
      </w:r>
      <w:bookmarkEnd w:id="157"/>
    </w:p>
    <w:p w:rsidR="0008256C" w:rsidRPr="00483723" w:rsidRDefault="0008256C" w:rsidP="0008256C">
      <w:pPr>
        <w:suppressAutoHyphens/>
        <w:spacing w:line="240" w:lineRule="auto"/>
        <w:ind w:left="0" w:right="0" w:firstLine="567"/>
        <w:jc w:val="both"/>
        <w:rPr>
          <w:rFonts w:ascii="Times New Roman" w:hAnsi="Times New Roman"/>
          <w:b/>
          <w:i w:val="0"/>
          <w:sz w:val="24"/>
        </w:rPr>
      </w:pPr>
    </w:p>
    <w:p w:rsidR="00C32474" w:rsidRDefault="007A4A79" w:rsidP="007A4A79">
      <w:pPr>
        <w:suppressAutoHyphens/>
        <w:spacing w:line="240" w:lineRule="auto"/>
        <w:ind w:left="0" w:right="0" w:firstLine="567"/>
        <w:jc w:val="both"/>
        <w:rPr>
          <w:rFonts w:ascii="Times New Roman" w:hAnsi="Times New Roman"/>
          <w:i w:val="0"/>
          <w:sz w:val="20"/>
          <w:szCs w:val="20"/>
        </w:rPr>
      </w:pPr>
      <w:r>
        <w:rPr>
          <w:rFonts w:ascii="Times New Roman" w:hAnsi="Times New Roman"/>
          <w:b/>
          <w:i w:val="0"/>
          <w:sz w:val="24"/>
        </w:rPr>
        <w:t xml:space="preserve">СН - </w:t>
      </w:r>
      <w:r w:rsidRPr="00483723">
        <w:rPr>
          <w:rFonts w:ascii="Times New Roman" w:hAnsi="Times New Roman"/>
          <w:b/>
          <w:i w:val="0"/>
          <w:sz w:val="24"/>
        </w:rPr>
        <w:t>Зоны специального назначения</w:t>
      </w:r>
    </w:p>
    <w:p w:rsidR="00C32474" w:rsidRDefault="00C32474" w:rsidP="00BC5730">
      <w:pPr>
        <w:spacing w:line="240" w:lineRule="auto"/>
        <w:ind w:left="0" w:firstLine="0"/>
        <w:jc w:val="right"/>
        <w:rPr>
          <w:rFonts w:ascii="Times New Roman" w:hAnsi="Times New Roman"/>
          <w:i w:val="0"/>
          <w:sz w:val="20"/>
          <w:szCs w:val="20"/>
        </w:rPr>
      </w:pPr>
    </w:p>
    <w:p w:rsidR="00BC5730" w:rsidRPr="00483723" w:rsidRDefault="00BC5730" w:rsidP="00BC5730">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17</w:t>
      </w:r>
    </w:p>
    <w:p w:rsidR="00BC5730" w:rsidRPr="00483723" w:rsidRDefault="00BC5730" w:rsidP="00BC5730">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 xml:space="preserve">Виды разрешенного использования земельных участков и </w:t>
      </w:r>
    </w:p>
    <w:p w:rsidR="00BC5730" w:rsidRPr="00483723" w:rsidRDefault="00BC5730" w:rsidP="00BC5730">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483723">
        <w:rPr>
          <w:rFonts w:ascii="Times New Roman" w:hAnsi="Times New Roman"/>
          <w:i w:val="0"/>
          <w:sz w:val="24"/>
          <w:szCs w:val="20"/>
          <w:lang w:eastAsia="ar-SA"/>
        </w:rPr>
        <w:t>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529"/>
        <w:gridCol w:w="1417"/>
      </w:tblGrid>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Наименование вида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rPr>
              <w:t>Код (числовое обозначение) вида разрешенного использования земельного участка</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1. Основные виды разрешенного использования</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Ритуальная деятельность</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 xml:space="preserve">Размещение кладбищ, крематориев и мест захоронения; </w:t>
            </w:r>
          </w:p>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соответствующих культовых сооружений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12.1</w:t>
            </w:r>
          </w:p>
        </w:tc>
      </w:tr>
      <w:tr w:rsidR="00483723"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Специальная</w:t>
            </w:r>
            <w:r w:rsidR="007A4A79">
              <w:rPr>
                <w:rFonts w:ascii="Times New Roman" w:hAnsi="Times New Roman"/>
                <w:i w:val="0"/>
                <w:sz w:val="24"/>
              </w:rPr>
              <w:t xml:space="preserve"> деятельность</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lang w:eastAsia="en-US"/>
              </w:rPr>
            </w:pPr>
            <w:r w:rsidRPr="009F5AC8">
              <w:rPr>
                <w:rFonts w:ascii="Times New Roman" w:hAnsi="Times New Roman"/>
                <w:i w:val="0"/>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12.2</w:t>
            </w:r>
          </w:p>
        </w:tc>
      </w:tr>
      <w:tr w:rsidR="00483723" w:rsidRPr="00483723" w:rsidTr="009F5AC8">
        <w:trPr>
          <w:trHeight w:val="70"/>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2. Условно разрешенные виды использования - не предусмотрены</w:t>
            </w:r>
          </w:p>
        </w:tc>
      </w:tr>
      <w:tr w:rsidR="00483723" w:rsidRPr="00483723" w:rsidTr="009F5AC8">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lang w:eastAsia="en-US"/>
              </w:rPr>
            </w:pPr>
            <w:r w:rsidRPr="009F5AC8">
              <w:rPr>
                <w:rFonts w:ascii="Times New Roman" w:hAnsi="Times New Roman"/>
                <w:b/>
                <w:i w:val="0"/>
                <w:sz w:val="24"/>
                <w:lang w:eastAsia="en-US"/>
              </w:rPr>
              <w:t>3. Вспомогательные виды разрешенного использования</w:t>
            </w:r>
          </w:p>
        </w:tc>
      </w:tr>
      <w:tr w:rsidR="00BC5730" w:rsidRPr="00483723" w:rsidTr="009F5AC8">
        <w:tc>
          <w:tcPr>
            <w:tcW w:w="2943"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both"/>
              <w:rPr>
                <w:rFonts w:ascii="Times New Roman" w:hAnsi="Times New Roman"/>
                <w:i w:val="0"/>
                <w:sz w:val="24"/>
              </w:rPr>
            </w:pPr>
            <w:r w:rsidRPr="009F5AC8">
              <w:rPr>
                <w:rFonts w:ascii="Times New Roman" w:hAnsi="Times New Roman"/>
                <w:i w:val="0"/>
                <w:sz w:val="24"/>
              </w:rPr>
              <w:t>Земельные участки (территории) общего пользования</w:t>
            </w:r>
          </w:p>
          <w:p w:rsidR="00BC5730" w:rsidRPr="009F5AC8" w:rsidRDefault="00BC5730" w:rsidP="009F5AC8">
            <w:pPr>
              <w:tabs>
                <w:tab w:val="left" w:pos="1620"/>
              </w:tabs>
              <w:spacing w:line="240" w:lineRule="auto"/>
              <w:ind w:left="0" w:right="-1" w:firstLine="0"/>
              <w:jc w:val="both"/>
              <w:rPr>
                <w:rFonts w:ascii="Times New Roman" w:hAnsi="Times New Roman"/>
                <w:i w:val="0"/>
                <w:sz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7A4A79" w:rsidP="009F5AC8">
            <w:pPr>
              <w:tabs>
                <w:tab w:val="left" w:pos="1620"/>
              </w:tabs>
              <w:spacing w:line="240" w:lineRule="auto"/>
              <w:ind w:left="0" w:right="-1" w:firstLine="0"/>
              <w:jc w:val="both"/>
              <w:rPr>
                <w:rFonts w:ascii="Times New Roman" w:hAnsi="Times New Roman"/>
                <w:i w:val="0"/>
                <w:sz w:val="24"/>
              </w:rPr>
            </w:pPr>
            <w:r w:rsidRPr="007A4A79">
              <w:rPr>
                <w:rFonts w:ascii="Times New Roman" w:hAnsi="Times New Roman"/>
                <w:i w:val="0"/>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A4A79">
              <w:rPr>
                <w:rFonts w:ascii="Times New Roman" w:hAnsi="Times New Roman"/>
                <w:i w:val="0"/>
                <w:sz w:val="24"/>
              </w:rPr>
              <w:br/>
              <w:t>с кодами 12.0.1-12.0.2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r>
    </w:tbl>
    <w:p w:rsidR="00BC5730" w:rsidRPr="00C52573" w:rsidRDefault="00BC5730" w:rsidP="00BC5730">
      <w:pPr>
        <w:spacing w:line="240" w:lineRule="auto"/>
        <w:ind w:left="0" w:right="0" w:firstLine="567"/>
        <w:jc w:val="both"/>
        <w:rPr>
          <w:rFonts w:ascii="Times New Roman" w:hAnsi="Times New Roman"/>
          <w:b/>
          <w:i w:val="0"/>
          <w:sz w:val="26"/>
          <w:szCs w:val="26"/>
        </w:rPr>
      </w:pPr>
      <w:r w:rsidRPr="00C52573">
        <w:rPr>
          <w:rFonts w:ascii="Times New Roman" w:hAnsi="Times New Roman"/>
          <w:b/>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C5730" w:rsidRPr="00C52573" w:rsidRDefault="00BC5730" w:rsidP="00BC5730">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BC5730" w:rsidRPr="00C52573" w:rsidRDefault="00BC5730" w:rsidP="00BC5730">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Для объектов, включенных в вид разрешённого использования с кодом 12.0 – 0 м.</w:t>
      </w:r>
    </w:p>
    <w:p w:rsidR="00BC5730" w:rsidRPr="00C52573" w:rsidRDefault="00BC5730" w:rsidP="00BC5730">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2. Предельное количество этажей зданий, строений</w:t>
      </w:r>
      <w:r w:rsidR="009A761D" w:rsidRPr="00C52573">
        <w:rPr>
          <w:rFonts w:ascii="Times New Roman" w:hAnsi="Times New Roman"/>
          <w:i w:val="0"/>
          <w:sz w:val="26"/>
          <w:szCs w:val="26"/>
        </w:rPr>
        <w:t>, сооружений - не выше 3 этажей (включая мансардный)</w:t>
      </w:r>
    </w:p>
    <w:p w:rsidR="00BC5730" w:rsidRPr="00C52573" w:rsidRDefault="00BC5730" w:rsidP="00BC5730">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 xml:space="preserve">Для объектов, включенных в вид разрешенного использования с кодами </w:t>
      </w:r>
      <w:r w:rsidR="007F56FB" w:rsidRPr="00C52573">
        <w:rPr>
          <w:rFonts w:ascii="Times New Roman" w:hAnsi="Times New Roman"/>
          <w:i w:val="0"/>
          <w:sz w:val="26"/>
          <w:szCs w:val="26"/>
        </w:rPr>
        <w:t>12.0, 12.1</w:t>
      </w:r>
      <w:r w:rsidRPr="00C52573">
        <w:rPr>
          <w:rFonts w:ascii="Times New Roman" w:hAnsi="Times New Roman"/>
          <w:i w:val="0"/>
          <w:sz w:val="26"/>
          <w:szCs w:val="26"/>
        </w:rPr>
        <w:t>, не подлежит установлению.</w:t>
      </w:r>
    </w:p>
    <w:p w:rsidR="00BC5730" w:rsidRPr="00C52573" w:rsidRDefault="00BC5730" w:rsidP="00BC5730">
      <w:pPr>
        <w:autoSpaceDE w:val="0"/>
        <w:autoSpaceDN w:val="0"/>
        <w:adjustRightInd w:val="0"/>
        <w:spacing w:line="240" w:lineRule="auto"/>
        <w:ind w:left="0" w:right="0" w:firstLine="567"/>
        <w:jc w:val="both"/>
        <w:rPr>
          <w:rFonts w:ascii="Times New Roman" w:hAnsi="Times New Roman"/>
          <w:i w:val="0"/>
          <w:sz w:val="26"/>
          <w:szCs w:val="26"/>
        </w:rPr>
      </w:pPr>
      <w:r w:rsidRPr="00C52573">
        <w:rPr>
          <w:rFonts w:ascii="Times New Roman" w:hAnsi="Times New Roman"/>
          <w:i w:val="0"/>
          <w:sz w:val="26"/>
          <w:szCs w:val="26"/>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w:t>
      </w:r>
      <w:r w:rsidRPr="00483723">
        <w:rPr>
          <w:rFonts w:ascii="Times New Roman" w:hAnsi="Times New Roman"/>
          <w:i w:val="0"/>
          <w:sz w:val="24"/>
        </w:rPr>
        <w:t xml:space="preserve">, </w:t>
      </w:r>
      <w:r w:rsidRPr="00C52573">
        <w:rPr>
          <w:rFonts w:ascii="Times New Roman" w:hAnsi="Times New Roman"/>
          <w:i w:val="0"/>
          <w:sz w:val="26"/>
          <w:szCs w:val="26"/>
        </w:rPr>
        <w:t>которая может быть застроена, ко всей площади земельного участка.</w:t>
      </w:r>
    </w:p>
    <w:p w:rsidR="00BC5730" w:rsidRPr="00483723" w:rsidRDefault="00BC5730" w:rsidP="00BC5730">
      <w:pPr>
        <w:spacing w:line="240" w:lineRule="auto"/>
        <w:ind w:left="0" w:firstLine="0"/>
        <w:jc w:val="right"/>
        <w:rPr>
          <w:rFonts w:ascii="Times New Roman" w:hAnsi="Times New Roman"/>
          <w:i w:val="0"/>
          <w:sz w:val="20"/>
          <w:szCs w:val="20"/>
        </w:rPr>
      </w:pPr>
      <w:r w:rsidRPr="00483723">
        <w:rPr>
          <w:rFonts w:ascii="Times New Roman" w:hAnsi="Times New Roman"/>
          <w:i w:val="0"/>
          <w:sz w:val="20"/>
          <w:szCs w:val="20"/>
        </w:rPr>
        <w:t xml:space="preserve">Таблица </w:t>
      </w:r>
      <w:r w:rsidR="00C32474">
        <w:rPr>
          <w:rFonts w:ascii="Times New Roman" w:hAnsi="Times New Roman"/>
          <w:i w:val="0"/>
          <w:sz w:val="20"/>
          <w:szCs w:val="20"/>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72"/>
        <w:gridCol w:w="2472"/>
        <w:gridCol w:w="2473"/>
      </w:tblGrid>
      <w:tr w:rsidR="00483723" w:rsidRPr="00483723" w:rsidTr="009F5AC8">
        <w:trPr>
          <w:trHeight w:val="1243"/>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BC5730" w:rsidRPr="009F5AC8" w:rsidRDefault="00BC5730" w:rsidP="009F5AC8">
            <w:pPr>
              <w:tabs>
                <w:tab w:val="left" w:pos="1620"/>
              </w:tabs>
              <w:spacing w:line="240" w:lineRule="auto"/>
              <w:ind w:left="0" w:right="-1" w:firstLine="0"/>
              <w:jc w:val="center"/>
              <w:rPr>
                <w:rFonts w:ascii="Times New Roman" w:hAnsi="Times New Roman"/>
                <w:b/>
                <w:i w:val="0"/>
                <w:sz w:val="24"/>
              </w:rPr>
            </w:pPr>
            <w:r w:rsidRPr="009F5AC8">
              <w:rPr>
                <w:rFonts w:ascii="Times New Roman" w:hAnsi="Times New Roman"/>
                <w:b/>
                <w:i w:val="0"/>
                <w:sz w:val="24"/>
              </w:rPr>
              <w:t>Максимальный процент застройки в границах земельного участка, %</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400 000</w:t>
            </w:r>
            <w:r w:rsidRPr="009F5AC8">
              <w:rPr>
                <w:rFonts w:ascii="Times New Roman" w:hAnsi="Times New Roman"/>
                <w:i w:val="0"/>
                <w:sz w:val="24"/>
                <w:vertAlign w:val="superscript"/>
                <w:lang w:eastAsia="en-US"/>
              </w:rPr>
              <w:t>1</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015865" w:rsidRPr="009F5AC8" w:rsidRDefault="00015865"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200</w:t>
            </w:r>
            <w:r w:rsidRPr="009F5AC8">
              <w:rPr>
                <w:rFonts w:ascii="Times New Roman" w:hAnsi="Times New Roman"/>
                <w:i w:val="0"/>
                <w:sz w:val="24"/>
                <w:vertAlign w:val="superscript"/>
                <w:lang w:eastAsia="en-US"/>
              </w:rPr>
              <w:t>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80</w:t>
            </w:r>
          </w:p>
        </w:tc>
      </w:tr>
      <w:tr w:rsidR="00483723" w:rsidRPr="00483723" w:rsidTr="009F5AC8">
        <w:tc>
          <w:tcPr>
            <w:tcW w:w="2472" w:type="dxa"/>
            <w:tcBorders>
              <w:top w:val="single" w:sz="4" w:space="0" w:color="auto"/>
              <w:left w:val="single" w:sz="4" w:space="0" w:color="auto"/>
              <w:bottom w:val="single" w:sz="4" w:space="0" w:color="auto"/>
              <w:right w:val="single" w:sz="4" w:space="0" w:color="auto"/>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rPr>
            </w:pPr>
            <w:r w:rsidRPr="009F5AC8">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CE2CBB" w:rsidP="009F5AC8">
            <w:pPr>
              <w:tabs>
                <w:tab w:val="left" w:pos="1620"/>
              </w:tabs>
              <w:spacing w:line="240" w:lineRule="auto"/>
              <w:ind w:left="0" w:right="-1" w:firstLine="0"/>
              <w:jc w:val="center"/>
              <w:rPr>
                <w:rFonts w:ascii="Times New Roman" w:hAnsi="Times New Roman"/>
                <w:i w:val="0"/>
                <w:sz w:val="24"/>
                <w:lang w:eastAsia="en-US"/>
              </w:rPr>
            </w:pPr>
            <w:r w:rsidRPr="009F5AC8">
              <w:rPr>
                <w:rFonts w:ascii="Times New Roman" w:hAnsi="Times New Roman"/>
                <w:i w:val="0"/>
                <w:sz w:val="24"/>
                <w:lang w:eastAsia="en-US"/>
              </w:rPr>
              <w:t>НР</w:t>
            </w:r>
            <w:r w:rsidRPr="009F5AC8">
              <w:rPr>
                <w:rFonts w:ascii="Times New Roman" w:hAnsi="Times New Roman"/>
                <w:i w:val="0"/>
                <w:sz w:val="24"/>
                <w:vertAlign w:val="superscript"/>
                <w:lang w:eastAsia="en-US"/>
              </w:rPr>
              <w:t>3</w:t>
            </w:r>
          </w:p>
        </w:tc>
        <w:tc>
          <w:tcPr>
            <w:tcW w:w="2473" w:type="dxa"/>
            <w:tcBorders>
              <w:top w:val="single" w:sz="6" w:space="0" w:color="000000"/>
              <w:left w:val="single" w:sz="6" w:space="0" w:color="000000"/>
              <w:bottom w:val="single" w:sz="6" w:space="0" w:color="000000"/>
              <w:right w:val="single" w:sz="6" w:space="0" w:color="000000"/>
            </w:tcBorders>
            <w:shd w:val="clear" w:color="auto" w:fill="auto"/>
          </w:tcPr>
          <w:p w:rsidR="006D3DA4" w:rsidRPr="009F5AC8" w:rsidRDefault="006D3DA4" w:rsidP="009F5AC8">
            <w:pPr>
              <w:tabs>
                <w:tab w:val="left" w:pos="904"/>
                <w:tab w:val="center" w:pos="1129"/>
                <w:tab w:val="left" w:pos="1620"/>
              </w:tabs>
              <w:spacing w:line="240" w:lineRule="auto"/>
              <w:ind w:left="0" w:right="-1" w:firstLine="0"/>
              <w:rPr>
                <w:rFonts w:ascii="Times New Roman" w:hAnsi="Times New Roman"/>
                <w:i w:val="0"/>
                <w:sz w:val="24"/>
                <w:lang w:eastAsia="en-US"/>
              </w:rPr>
            </w:pPr>
            <w:r w:rsidRPr="009F5AC8">
              <w:rPr>
                <w:rFonts w:ascii="Times New Roman" w:hAnsi="Times New Roman"/>
                <w:i w:val="0"/>
                <w:sz w:val="24"/>
                <w:lang w:eastAsia="en-US"/>
              </w:rPr>
              <w:tab/>
            </w:r>
            <w:r w:rsidR="00CE2CBB" w:rsidRPr="009F5AC8">
              <w:rPr>
                <w:rFonts w:ascii="Times New Roman" w:hAnsi="Times New Roman"/>
                <w:i w:val="0"/>
                <w:sz w:val="24"/>
                <w:lang w:eastAsia="en-US"/>
              </w:rPr>
              <w:t>НР</w:t>
            </w:r>
            <w:r w:rsidR="00CE2CBB" w:rsidRPr="009F5AC8">
              <w:rPr>
                <w:rFonts w:ascii="Times New Roman" w:hAnsi="Times New Roman"/>
                <w:i w:val="0"/>
                <w:sz w:val="24"/>
                <w:vertAlign w:val="superscript"/>
                <w:lang w:eastAsia="en-US"/>
              </w:rPr>
              <w:t>3</w:t>
            </w:r>
          </w:p>
        </w:tc>
      </w:tr>
      <w:tr w:rsidR="006D3DA4" w:rsidRPr="00B954C1" w:rsidTr="009F5AC8">
        <w:tc>
          <w:tcPr>
            <w:tcW w:w="9889" w:type="dxa"/>
            <w:gridSpan w:val="4"/>
            <w:tcBorders>
              <w:top w:val="single" w:sz="4" w:space="0" w:color="auto"/>
              <w:left w:val="single" w:sz="4" w:space="0" w:color="auto"/>
              <w:bottom w:val="single" w:sz="4" w:space="0" w:color="auto"/>
              <w:right w:val="single" w:sz="6" w:space="0" w:color="000000"/>
            </w:tcBorders>
            <w:shd w:val="clear" w:color="auto" w:fill="auto"/>
          </w:tcPr>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rPr>
              <w:t>Примечания:</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1</w:t>
            </w:r>
            <w:r w:rsidRPr="009F5AC8">
              <w:rPr>
                <w:rFonts w:ascii="Times New Roman" w:hAnsi="Times New Roman"/>
                <w:i w:val="0"/>
                <w:sz w:val="24"/>
              </w:rPr>
              <w:t xml:space="preserve"> Размер земельного участка для кладбища определяется исходя из нормы 0,24 га на 1 тыс. человек населенного пункта.</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rPr>
            </w:pPr>
            <w:r w:rsidRPr="009F5AC8">
              <w:rPr>
                <w:rFonts w:ascii="Times New Roman" w:hAnsi="Times New Roman"/>
                <w:i w:val="0"/>
                <w:sz w:val="24"/>
                <w:vertAlign w:val="superscript"/>
              </w:rPr>
              <w:t>2</w:t>
            </w:r>
            <w:r w:rsidRPr="009F5AC8">
              <w:rPr>
                <w:rFonts w:ascii="Times New Roman" w:hAnsi="Times New Roman"/>
                <w:i w:val="0"/>
                <w:sz w:val="24"/>
              </w:rPr>
              <w:t xml:space="preserve"> Минимальные расчетные показатели площади земельных участков предприятий и сооружений по обезвреживанию, транспортировке и переработке твердых бытовых отход</w:t>
            </w:r>
            <w:r w:rsidR="00443E37" w:rsidRPr="009F5AC8">
              <w:rPr>
                <w:rFonts w:ascii="Times New Roman" w:hAnsi="Times New Roman"/>
                <w:i w:val="0"/>
                <w:sz w:val="24"/>
              </w:rPr>
              <w:t>ов устанавливаются</w:t>
            </w:r>
            <w:r w:rsidR="009C1D08">
              <w:rPr>
                <w:rFonts w:ascii="Times New Roman" w:hAnsi="Times New Roman"/>
                <w:i w:val="0"/>
                <w:sz w:val="24"/>
              </w:rPr>
              <w:t xml:space="preserve"> </w:t>
            </w:r>
            <w:r w:rsidR="00EE6AA7" w:rsidRPr="009F5AC8">
              <w:rPr>
                <w:rFonts w:ascii="Times New Roman" w:hAnsi="Times New Roman"/>
                <w:i w:val="0"/>
                <w:sz w:val="24"/>
              </w:rPr>
              <w:t>«</w:t>
            </w:r>
            <w:r w:rsidR="00443E37" w:rsidRPr="009F5AC8">
              <w:rPr>
                <w:rFonts w:ascii="Times New Roman" w:hAnsi="Times New Roman"/>
                <w:i w:val="0"/>
                <w:sz w:val="24"/>
              </w:rPr>
              <w:t>Местными нормативами</w:t>
            </w:r>
            <w:r w:rsidRPr="009F5AC8">
              <w:rPr>
                <w:rFonts w:ascii="Times New Roman" w:hAnsi="Times New Roman"/>
                <w:i w:val="0"/>
                <w:sz w:val="24"/>
              </w:rPr>
              <w:t xml:space="preserve"> градостроительного проектирования </w:t>
            </w:r>
            <w:r w:rsidR="009C1D08">
              <w:rPr>
                <w:rFonts w:ascii="Times New Roman" w:hAnsi="Times New Roman"/>
                <w:bCs/>
                <w:i w:val="0"/>
                <w:iCs/>
                <w:sz w:val="24"/>
              </w:rPr>
              <w:t>Герасимовского</w:t>
            </w:r>
            <w:r w:rsidRPr="009F5AC8">
              <w:rPr>
                <w:rFonts w:ascii="Times New Roman" w:hAnsi="Times New Roman"/>
                <w:i w:val="0"/>
                <w:sz w:val="24"/>
              </w:rPr>
              <w:t xml:space="preserve"> сельского поселения </w:t>
            </w:r>
            <w:r w:rsidR="00EA12E8" w:rsidRPr="009F5AC8">
              <w:rPr>
                <w:rFonts w:ascii="Times New Roman" w:hAnsi="Times New Roman"/>
                <w:i w:val="0"/>
                <w:sz w:val="24"/>
              </w:rPr>
              <w:t>Новосергиевского</w:t>
            </w:r>
            <w:r w:rsidRPr="009F5AC8">
              <w:rPr>
                <w:rFonts w:ascii="Times New Roman" w:hAnsi="Times New Roman"/>
                <w:i w:val="0"/>
                <w:sz w:val="24"/>
              </w:rPr>
              <w:t xml:space="preserve"> м</w:t>
            </w:r>
            <w:r w:rsidR="00EA12E8" w:rsidRPr="009F5AC8">
              <w:rPr>
                <w:rFonts w:ascii="Times New Roman" w:hAnsi="Times New Roman"/>
                <w:i w:val="0"/>
                <w:sz w:val="24"/>
              </w:rPr>
              <w:t>униципального района Оренбургской</w:t>
            </w:r>
            <w:r w:rsidRPr="009F5AC8">
              <w:rPr>
                <w:rFonts w:ascii="Times New Roman" w:hAnsi="Times New Roman"/>
                <w:i w:val="0"/>
                <w:sz w:val="24"/>
              </w:rPr>
              <w:t xml:space="preserve"> области».</w:t>
            </w:r>
          </w:p>
          <w:p w:rsidR="006D3DA4" w:rsidRPr="009F5AC8" w:rsidRDefault="006D3DA4" w:rsidP="009F5AC8">
            <w:pPr>
              <w:autoSpaceDE w:val="0"/>
              <w:autoSpaceDN w:val="0"/>
              <w:adjustRightInd w:val="0"/>
              <w:spacing w:line="240" w:lineRule="auto"/>
              <w:ind w:left="0" w:right="0" w:firstLine="567"/>
              <w:jc w:val="both"/>
              <w:rPr>
                <w:rFonts w:ascii="Times New Roman" w:hAnsi="Times New Roman"/>
                <w:i w:val="0"/>
                <w:sz w:val="24"/>
                <w:lang w:eastAsia="en-US"/>
              </w:rPr>
            </w:pPr>
            <w:r w:rsidRPr="009F5AC8">
              <w:rPr>
                <w:rFonts w:ascii="Times New Roman" w:hAnsi="Times New Roman"/>
                <w:i w:val="0"/>
                <w:sz w:val="24"/>
                <w:vertAlign w:val="superscript"/>
              </w:rPr>
              <w:t>3</w:t>
            </w:r>
            <w:r w:rsidRPr="009F5AC8">
              <w:rPr>
                <w:rFonts w:ascii="Times New Roman" w:hAnsi="Times New Roman"/>
                <w:i w:val="0"/>
                <w:sz w:val="24"/>
              </w:rPr>
              <w:t xml:space="preserve">НР - </w:t>
            </w:r>
            <w:r w:rsidR="00CE2CBB" w:rsidRPr="009F5AC8">
              <w:rPr>
                <w:rFonts w:ascii="Times New Roman" w:hAnsi="Times New Roman"/>
                <w:i w:val="0"/>
                <w:sz w:val="24"/>
              </w:rPr>
              <w:t>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tc>
      </w:tr>
    </w:tbl>
    <w:p w:rsidR="0008256C" w:rsidRDefault="0008256C" w:rsidP="007A4A79">
      <w:pPr>
        <w:autoSpaceDE w:val="0"/>
        <w:autoSpaceDN w:val="0"/>
        <w:adjustRightInd w:val="0"/>
        <w:spacing w:line="240" w:lineRule="auto"/>
        <w:ind w:left="0" w:right="0" w:firstLine="0"/>
        <w:jc w:val="both"/>
        <w:rPr>
          <w:rFonts w:ascii="Times New Roman" w:hAnsi="Times New Roman"/>
          <w:i w:val="0"/>
          <w:sz w:val="24"/>
        </w:rPr>
      </w:pPr>
    </w:p>
    <w:sectPr w:rsidR="0008256C" w:rsidSect="00A1370C">
      <w:type w:val="continuous"/>
      <w:pgSz w:w="11907" w:h="16839" w:code="9"/>
      <w:pgMar w:top="1134" w:right="850" w:bottom="1134" w:left="1701"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6D2" w:rsidRDefault="004446D2">
      <w:r>
        <w:separator/>
      </w:r>
    </w:p>
  </w:endnote>
  <w:endnote w:type="continuationSeparator" w:id="0">
    <w:p w:rsidR="004446D2" w:rsidRDefault="0044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000"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Arial"/>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decorative"/>
    <w:pitch w:val="variable"/>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altName w:val="Corbel"/>
    <w:panose1 w:val="00000000000000000000"/>
    <w:charset w:val="CC"/>
    <w:family w:val="auto"/>
    <w:notTrueType/>
    <w:pitch w:val="variable"/>
    <w:sig w:usb0="00000203" w:usb1="00000000" w:usb2="00000000" w:usb3="00000000" w:csb0="00000005"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62" w:rsidRPr="00C40AE2" w:rsidRDefault="00963D62" w:rsidP="00C40AE2">
    <w:pPr>
      <w:pStyle w:val="ae"/>
      <w:spacing w:line="240" w:lineRule="auto"/>
      <w:ind w:left="0" w:right="357" w:firstLine="0"/>
      <w:jc w:val="center"/>
      <w:rPr>
        <w:rFonts w:ascii="Times New Roman" w:hAnsi="Times New Roman"/>
        <w:i w:val="0"/>
        <w:sz w:val="20"/>
        <w:szCs w:val="20"/>
      </w:rPr>
    </w:pPr>
  </w:p>
  <w:p w:rsidR="00963D62" w:rsidRDefault="00963D62"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8123EB">
      <w:rPr>
        <w:rFonts w:ascii="Times New Roman" w:hAnsi="Times New Roman"/>
        <w:i w:val="0"/>
        <w:noProof/>
        <w:sz w:val="24"/>
      </w:rPr>
      <w:t>1</w:t>
    </w:r>
    <w:r w:rsidRPr="00E9220B">
      <w:rPr>
        <w:rFonts w:ascii="Times New Roman" w:hAnsi="Times New Roman"/>
        <w:i w:val="0"/>
        <w:sz w:val="24"/>
      </w:rPr>
      <w:fldChar w:fldCharType="end"/>
    </w:r>
  </w:p>
  <w:p w:rsidR="00963D62" w:rsidRPr="00E9220B" w:rsidRDefault="00963D62" w:rsidP="00E9220B">
    <w:pPr>
      <w:pStyle w:val="ae"/>
      <w:jc w:val="right"/>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6D2" w:rsidRDefault="004446D2">
      <w:r>
        <w:separator/>
      </w:r>
    </w:p>
  </w:footnote>
  <w:footnote w:type="continuationSeparator" w:id="0">
    <w:p w:rsidR="004446D2" w:rsidRDefault="00444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19">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0">
    <w:nsid w:val="41550CD7"/>
    <w:multiLevelType w:val="hybridMultilevel"/>
    <w:tmpl w:val="07222120"/>
    <w:lvl w:ilvl="0" w:tplc="FFFFFFFF">
      <w:start w:val="1"/>
      <w:numFmt w:val="decimal"/>
      <w:lvlText w:val="%1."/>
      <w:lvlJc w:val="left"/>
      <w:pPr>
        <w:ind w:left="107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nsid w:val="5AB51600"/>
    <w:multiLevelType w:val="multilevel"/>
    <w:tmpl w:val="5A34FE94"/>
    <w:lvl w:ilvl="0">
      <w:start w:val="3"/>
      <w:numFmt w:val="decimal"/>
      <w:lvlText w:val="(%1."/>
      <w:lvlJc w:val="left"/>
      <w:pPr>
        <w:ind w:left="1170" w:hanging="1170"/>
      </w:pPr>
      <w:rPr>
        <w:rFonts w:hint="default"/>
        <w:color w:val="FF0000"/>
      </w:rPr>
    </w:lvl>
    <w:lvl w:ilvl="1">
      <w:start w:val="10"/>
      <w:numFmt w:val="decimal"/>
      <w:lvlText w:val="(%1.%2)"/>
      <w:lvlJc w:val="left"/>
      <w:pPr>
        <w:ind w:left="1737" w:hanging="1170"/>
      </w:pPr>
      <w:rPr>
        <w:rFonts w:hint="default"/>
        <w:color w:val="auto"/>
      </w:rPr>
    </w:lvl>
    <w:lvl w:ilvl="2">
      <w:start w:val="1"/>
      <w:numFmt w:val="decimal"/>
      <w:lvlText w:val="(%1.%2)%3."/>
      <w:lvlJc w:val="left"/>
      <w:pPr>
        <w:ind w:left="2304" w:hanging="1170"/>
      </w:pPr>
      <w:rPr>
        <w:rFonts w:hint="default"/>
        <w:color w:val="FF0000"/>
      </w:rPr>
    </w:lvl>
    <w:lvl w:ilvl="3">
      <w:start w:val="1"/>
      <w:numFmt w:val="decimal"/>
      <w:lvlText w:val="(%1.%2)%3.%4."/>
      <w:lvlJc w:val="left"/>
      <w:pPr>
        <w:ind w:left="2871" w:hanging="1170"/>
      </w:pPr>
      <w:rPr>
        <w:rFonts w:hint="default"/>
        <w:color w:val="FF0000"/>
      </w:rPr>
    </w:lvl>
    <w:lvl w:ilvl="4">
      <w:start w:val="1"/>
      <w:numFmt w:val="decimal"/>
      <w:lvlText w:val="(%1.%2)%3.%4.%5."/>
      <w:lvlJc w:val="left"/>
      <w:pPr>
        <w:ind w:left="3438" w:hanging="1170"/>
      </w:pPr>
      <w:rPr>
        <w:rFonts w:hint="default"/>
        <w:color w:val="FF0000"/>
      </w:rPr>
    </w:lvl>
    <w:lvl w:ilvl="5">
      <w:start w:val="1"/>
      <w:numFmt w:val="decimal"/>
      <w:lvlText w:val="(%1.%2)%3.%4.%5.%6."/>
      <w:lvlJc w:val="left"/>
      <w:pPr>
        <w:ind w:left="4275" w:hanging="144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769" w:hanging="1800"/>
      </w:pPr>
      <w:rPr>
        <w:rFonts w:hint="default"/>
        <w:color w:val="FF0000"/>
      </w:rPr>
    </w:lvl>
    <w:lvl w:ilvl="8">
      <w:start w:val="1"/>
      <w:numFmt w:val="decimal"/>
      <w:lvlText w:val="(%1.%2)%3.%4.%5.%6.%7.%8.%9."/>
      <w:lvlJc w:val="left"/>
      <w:pPr>
        <w:ind w:left="6336" w:hanging="1800"/>
      </w:pPr>
      <w:rPr>
        <w:rFonts w:hint="default"/>
        <w:color w:val="FF0000"/>
      </w:rPr>
    </w:lvl>
  </w:abstractNum>
  <w:abstractNum w:abstractNumId="31">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0732A09"/>
    <w:multiLevelType w:val="hybridMultilevel"/>
    <w:tmpl w:val="D794F924"/>
    <w:lvl w:ilvl="0" w:tplc="7FA2D3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1"/>
  </w:num>
  <w:num w:numId="3">
    <w:abstractNumId w:val="10"/>
  </w:num>
  <w:num w:numId="4">
    <w:abstractNumId w:val="19"/>
  </w:num>
  <w:num w:numId="5">
    <w:abstractNumId w:val="21"/>
  </w:num>
  <w:num w:numId="6">
    <w:abstractNumId w:val="26"/>
  </w:num>
  <w:num w:numId="7">
    <w:abstractNumId w:val="23"/>
  </w:num>
  <w:num w:numId="8">
    <w:abstractNumId w:val="25"/>
  </w:num>
  <w:num w:numId="9">
    <w:abstractNumId w:val="29"/>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3"/>
  </w:num>
  <w:num w:numId="17">
    <w:abstractNumId w:val="24"/>
  </w:num>
  <w:num w:numId="18">
    <w:abstractNumId w:val="8"/>
  </w:num>
  <w:num w:numId="19">
    <w:abstractNumId w:val="16"/>
  </w:num>
  <w:num w:numId="20">
    <w:abstractNumId w:val="28"/>
  </w:num>
  <w:num w:numId="21">
    <w:abstractNumId w:val="9"/>
  </w:num>
  <w:num w:numId="22">
    <w:abstractNumId w:val="31"/>
  </w:num>
  <w:num w:numId="23">
    <w:abstractNumId w:val="6"/>
  </w:num>
  <w:num w:numId="24">
    <w:abstractNumId w:val="13"/>
  </w:num>
  <w:num w:numId="25">
    <w:abstractNumId w:val="14"/>
  </w:num>
  <w:num w:numId="26">
    <w:abstractNumId w:val="30"/>
  </w:num>
  <w:num w:numId="27">
    <w:abstractNumId w:val="32"/>
  </w:num>
  <w:num w:numId="2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F6"/>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593"/>
    <w:rsid w:val="000335FB"/>
    <w:rsid w:val="00033E2B"/>
    <w:rsid w:val="000341DC"/>
    <w:rsid w:val="000344FE"/>
    <w:rsid w:val="00034673"/>
    <w:rsid w:val="00034760"/>
    <w:rsid w:val="0003496C"/>
    <w:rsid w:val="00036009"/>
    <w:rsid w:val="00036096"/>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D8B"/>
    <w:rsid w:val="000570D6"/>
    <w:rsid w:val="00057746"/>
    <w:rsid w:val="00057C4B"/>
    <w:rsid w:val="000605A7"/>
    <w:rsid w:val="00061FE9"/>
    <w:rsid w:val="000620AF"/>
    <w:rsid w:val="0006309B"/>
    <w:rsid w:val="000658CF"/>
    <w:rsid w:val="00065C89"/>
    <w:rsid w:val="00066AB8"/>
    <w:rsid w:val="0007132A"/>
    <w:rsid w:val="000717BA"/>
    <w:rsid w:val="000719D9"/>
    <w:rsid w:val="00071AED"/>
    <w:rsid w:val="00072BC9"/>
    <w:rsid w:val="00073A8B"/>
    <w:rsid w:val="00073BD9"/>
    <w:rsid w:val="0007445F"/>
    <w:rsid w:val="00074868"/>
    <w:rsid w:val="00074A67"/>
    <w:rsid w:val="00076E11"/>
    <w:rsid w:val="000774DC"/>
    <w:rsid w:val="00080652"/>
    <w:rsid w:val="00081188"/>
    <w:rsid w:val="000817D4"/>
    <w:rsid w:val="00082008"/>
    <w:rsid w:val="0008256C"/>
    <w:rsid w:val="00084811"/>
    <w:rsid w:val="000848BE"/>
    <w:rsid w:val="00084AAA"/>
    <w:rsid w:val="00084F8D"/>
    <w:rsid w:val="0008540E"/>
    <w:rsid w:val="00085D52"/>
    <w:rsid w:val="0008606D"/>
    <w:rsid w:val="0008625A"/>
    <w:rsid w:val="000870F3"/>
    <w:rsid w:val="000872B3"/>
    <w:rsid w:val="000876BE"/>
    <w:rsid w:val="0009063C"/>
    <w:rsid w:val="000920D1"/>
    <w:rsid w:val="00092D6C"/>
    <w:rsid w:val="000937BD"/>
    <w:rsid w:val="00094206"/>
    <w:rsid w:val="0009468B"/>
    <w:rsid w:val="00094738"/>
    <w:rsid w:val="00094C48"/>
    <w:rsid w:val="0009514D"/>
    <w:rsid w:val="000963ED"/>
    <w:rsid w:val="000A0CC4"/>
    <w:rsid w:val="000A133A"/>
    <w:rsid w:val="000A29EF"/>
    <w:rsid w:val="000A3CBF"/>
    <w:rsid w:val="000A7155"/>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500D"/>
    <w:rsid w:val="000C51DC"/>
    <w:rsid w:val="000C51DE"/>
    <w:rsid w:val="000C679B"/>
    <w:rsid w:val="000C6F7B"/>
    <w:rsid w:val="000D0528"/>
    <w:rsid w:val="000D066A"/>
    <w:rsid w:val="000D0A16"/>
    <w:rsid w:val="000D3C49"/>
    <w:rsid w:val="000D40EB"/>
    <w:rsid w:val="000D4491"/>
    <w:rsid w:val="000D47F9"/>
    <w:rsid w:val="000D522E"/>
    <w:rsid w:val="000D5721"/>
    <w:rsid w:val="000D6295"/>
    <w:rsid w:val="000D649B"/>
    <w:rsid w:val="000D6CCF"/>
    <w:rsid w:val="000D7D9D"/>
    <w:rsid w:val="000E2032"/>
    <w:rsid w:val="000E24E4"/>
    <w:rsid w:val="000E2C86"/>
    <w:rsid w:val="000E34DA"/>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100B33"/>
    <w:rsid w:val="00100F3D"/>
    <w:rsid w:val="00100F42"/>
    <w:rsid w:val="00102644"/>
    <w:rsid w:val="0010353F"/>
    <w:rsid w:val="0010373A"/>
    <w:rsid w:val="0010458F"/>
    <w:rsid w:val="00105756"/>
    <w:rsid w:val="00106F3A"/>
    <w:rsid w:val="001071D0"/>
    <w:rsid w:val="00110EEB"/>
    <w:rsid w:val="00111685"/>
    <w:rsid w:val="00111C6F"/>
    <w:rsid w:val="00112280"/>
    <w:rsid w:val="00112A30"/>
    <w:rsid w:val="00114CD3"/>
    <w:rsid w:val="0011506F"/>
    <w:rsid w:val="0011533A"/>
    <w:rsid w:val="0011557A"/>
    <w:rsid w:val="00115929"/>
    <w:rsid w:val="0011655C"/>
    <w:rsid w:val="0011733A"/>
    <w:rsid w:val="001203D5"/>
    <w:rsid w:val="00120C29"/>
    <w:rsid w:val="00121075"/>
    <w:rsid w:val="00121400"/>
    <w:rsid w:val="001214A1"/>
    <w:rsid w:val="00121C5E"/>
    <w:rsid w:val="001220B1"/>
    <w:rsid w:val="00124451"/>
    <w:rsid w:val="00124E19"/>
    <w:rsid w:val="00125A35"/>
    <w:rsid w:val="00126779"/>
    <w:rsid w:val="0012679D"/>
    <w:rsid w:val="001302CE"/>
    <w:rsid w:val="001312CE"/>
    <w:rsid w:val="001313A1"/>
    <w:rsid w:val="00131E9C"/>
    <w:rsid w:val="001320E0"/>
    <w:rsid w:val="00132640"/>
    <w:rsid w:val="0013266B"/>
    <w:rsid w:val="001331E4"/>
    <w:rsid w:val="00133394"/>
    <w:rsid w:val="00133E61"/>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1C81"/>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B1"/>
    <w:rsid w:val="001624C7"/>
    <w:rsid w:val="00163894"/>
    <w:rsid w:val="001647D5"/>
    <w:rsid w:val="00164A15"/>
    <w:rsid w:val="00164E33"/>
    <w:rsid w:val="001654BD"/>
    <w:rsid w:val="0016557F"/>
    <w:rsid w:val="00165AFC"/>
    <w:rsid w:val="00165BF3"/>
    <w:rsid w:val="00167CA7"/>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102A"/>
    <w:rsid w:val="00191498"/>
    <w:rsid w:val="0019187D"/>
    <w:rsid w:val="001945F5"/>
    <w:rsid w:val="0019629C"/>
    <w:rsid w:val="001964BF"/>
    <w:rsid w:val="00196ED4"/>
    <w:rsid w:val="00196F0B"/>
    <w:rsid w:val="001A01FD"/>
    <w:rsid w:val="001A1E5B"/>
    <w:rsid w:val="001A278F"/>
    <w:rsid w:val="001A3F94"/>
    <w:rsid w:val="001A42B7"/>
    <w:rsid w:val="001A5596"/>
    <w:rsid w:val="001A61B6"/>
    <w:rsid w:val="001A74E7"/>
    <w:rsid w:val="001B0183"/>
    <w:rsid w:val="001B08C5"/>
    <w:rsid w:val="001B0A3F"/>
    <w:rsid w:val="001B0F59"/>
    <w:rsid w:val="001B0FD8"/>
    <w:rsid w:val="001B1912"/>
    <w:rsid w:val="001B1BE6"/>
    <w:rsid w:val="001B1FD6"/>
    <w:rsid w:val="001B21CD"/>
    <w:rsid w:val="001B2742"/>
    <w:rsid w:val="001B3B72"/>
    <w:rsid w:val="001B4C92"/>
    <w:rsid w:val="001B6F51"/>
    <w:rsid w:val="001B762C"/>
    <w:rsid w:val="001B76BB"/>
    <w:rsid w:val="001C1596"/>
    <w:rsid w:val="001C161E"/>
    <w:rsid w:val="001C33F1"/>
    <w:rsid w:val="001C3A62"/>
    <w:rsid w:val="001C4646"/>
    <w:rsid w:val="001C46B0"/>
    <w:rsid w:val="001C48CA"/>
    <w:rsid w:val="001C4CF5"/>
    <w:rsid w:val="001C5119"/>
    <w:rsid w:val="001C5336"/>
    <w:rsid w:val="001C5DAE"/>
    <w:rsid w:val="001C5FC7"/>
    <w:rsid w:val="001C6251"/>
    <w:rsid w:val="001C62B7"/>
    <w:rsid w:val="001C748B"/>
    <w:rsid w:val="001C77A4"/>
    <w:rsid w:val="001C7A45"/>
    <w:rsid w:val="001D0B31"/>
    <w:rsid w:val="001D0CBE"/>
    <w:rsid w:val="001D18A8"/>
    <w:rsid w:val="001D2153"/>
    <w:rsid w:val="001D237E"/>
    <w:rsid w:val="001D2F59"/>
    <w:rsid w:val="001D47EE"/>
    <w:rsid w:val="001D4BCA"/>
    <w:rsid w:val="001D4C54"/>
    <w:rsid w:val="001D4FC5"/>
    <w:rsid w:val="001D5490"/>
    <w:rsid w:val="001D785E"/>
    <w:rsid w:val="001E0F6A"/>
    <w:rsid w:val="001E108A"/>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A1B"/>
    <w:rsid w:val="001F464D"/>
    <w:rsid w:val="001F4AE3"/>
    <w:rsid w:val="001F4C67"/>
    <w:rsid w:val="001F5059"/>
    <w:rsid w:val="001F5AB7"/>
    <w:rsid w:val="001F5D1B"/>
    <w:rsid w:val="001F6CDD"/>
    <w:rsid w:val="001F6DC6"/>
    <w:rsid w:val="001F7718"/>
    <w:rsid w:val="001F7FD6"/>
    <w:rsid w:val="00200BDA"/>
    <w:rsid w:val="00201048"/>
    <w:rsid w:val="00201508"/>
    <w:rsid w:val="002015DC"/>
    <w:rsid w:val="002017C4"/>
    <w:rsid w:val="0020208C"/>
    <w:rsid w:val="00202967"/>
    <w:rsid w:val="00202FAE"/>
    <w:rsid w:val="002033F9"/>
    <w:rsid w:val="002034A6"/>
    <w:rsid w:val="002034DA"/>
    <w:rsid w:val="002035AB"/>
    <w:rsid w:val="0020405D"/>
    <w:rsid w:val="00204645"/>
    <w:rsid w:val="00205AE9"/>
    <w:rsid w:val="0020652D"/>
    <w:rsid w:val="002071EF"/>
    <w:rsid w:val="00207E8B"/>
    <w:rsid w:val="00210377"/>
    <w:rsid w:val="0021115D"/>
    <w:rsid w:val="0021186F"/>
    <w:rsid w:val="0021217C"/>
    <w:rsid w:val="00212E76"/>
    <w:rsid w:val="00213418"/>
    <w:rsid w:val="00214B70"/>
    <w:rsid w:val="002157DF"/>
    <w:rsid w:val="00215886"/>
    <w:rsid w:val="0021596E"/>
    <w:rsid w:val="00215D02"/>
    <w:rsid w:val="0021755B"/>
    <w:rsid w:val="00217656"/>
    <w:rsid w:val="0022075A"/>
    <w:rsid w:val="00220C34"/>
    <w:rsid w:val="00220CE4"/>
    <w:rsid w:val="00220EF3"/>
    <w:rsid w:val="00221030"/>
    <w:rsid w:val="00221357"/>
    <w:rsid w:val="002215D4"/>
    <w:rsid w:val="00221A7F"/>
    <w:rsid w:val="002221A5"/>
    <w:rsid w:val="0022403F"/>
    <w:rsid w:val="00225D24"/>
    <w:rsid w:val="002274F3"/>
    <w:rsid w:val="00230062"/>
    <w:rsid w:val="00230BC3"/>
    <w:rsid w:val="00231448"/>
    <w:rsid w:val="00232F50"/>
    <w:rsid w:val="002330A2"/>
    <w:rsid w:val="00233A49"/>
    <w:rsid w:val="00233E2C"/>
    <w:rsid w:val="00234BB1"/>
    <w:rsid w:val="00235326"/>
    <w:rsid w:val="002365D5"/>
    <w:rsid w:val="00236AD8"/>
    <w:rsid w:val="00236AF8"/>
    <w:rsid w:val="00236DDC"/>
    <w:rsid w:val="0023719A"/>
    <w:rsid w:val="002379C5"/>
    <w:rsid w:val="0024103A"/>
    <w:rsid w:val="00242153"/>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7091"/>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2CD"/>
    <w:rsid w:val="00272857"/>
    <w:rsid w:val="002735FC"/>
    <w:rsid w:val="002739F8"/>
    <w:rsid w:val="00274719"/>
    <w:rsid w:val="0027485C"/>
    <w:rsid w:val="002756BB"/>
    <w:rsid w:val="00277263"/>
    <w:rsid w:val="00277BCE"/>
    <w:rsid w:val="002803CB"/>
    <w:rsid w:val="0028165C"/>
    <w:rsid w:val="00283136"/>
    <w:rsid w:val="00284CCF"/>
    <w:rsid w:val="0028581C"/>
    <w:rsid w:val="00285BA5"/>
    <w:rsid w:val="002863DF"/>
    <w:rsid w:val="00287609"/>
    <w:rsid w:val="00290B7C"/>
    <w:rsid w:val="00290C6B"/>
    <w:rsid w:val="00290E5B"/>
    <w:rsid w:val="00290F81"/>
    <w:rsid w:val="002913FD"/>
    <w:rsid w:val="00291FD9"/>
    <w:rsid w:val="002922E1"/>
    <w:rsid w:val="00292B00"/>
    <w:rsid w:val="00293480"/>
    <w:rsid w:val="00294247"/>
    <w:rsid w:val="0029427D"/>
    <w:rsid w:val="00295E0D"/>
    <w:rsid w:val="00295FA3"/>
    <w:rsid w:val="002977FC"/>
    <w:rsid w:val="00297F97"/>
    <w:rsid w:val="002A06A0"/>
    <w:rsid w:val="002A103E"/>
    <w:rsid w:val="002A2432"/>
    <w:rsid w:val="002A2FBF"/>
    <w:rsid w:val="002A3076"/>
    <w:rsid w:val="002A47AD"/>
    <w:rsid w:val="002A6C1A"/>
    <w:rsid w:val="002A705A"/>
    <w:rsid w:val="002A7161"/>
    <w:rsid w:val="002A79AB"/>
    <w:rsid w:val="002A7D8F"/>
    <w:rsid w:val="002B00B0"/>
    <w:rsid w:val="002B156A"/>
    <w:rsid w:val="002B1868"/>
    <w:rsid w:val="002B1DBD"/>
    <w:rsid w:val="002B3995"/>
    <w:rsid w:val="002B4E72"/>
    <w:rsid w:val="002B5115"/>
    <w:rsid w:val="002B59AC"/>
    <w:rsid w:val="002B6A21"/>
    <w:rsid w:val="002B759C"/>
    <w:rsid w:val="002B7B81"/>
    <w:rsid w:val="002C028A"/>
    <w:rsid w:val="002C0505"/>
    <w:rsid w:val="002C19E4"/>
    <w:rsid w:val="002C1C0B"/>
    <w:rsid w:val="002C1D9B"/>
    <w:rsid w:val="002C20CD"/>
    <w:rsid w:val="002C211C"/>
    <w:rsid w:val="002C2730"/>
    <w:rsid w:val="002C3504"/>
    <w:rsid w:val="002C50D4"/>
    <w:rsid w:val="002C5443"/>
    <w:rsid w:val="002C6030"/>
    <w:rsid w:val="002C652E"/>
    <w:rsid w:val="002C7CFE"/>
    <w:rsid w:val="002C7D7C"/>
    <w:rsid w:val="002D0F8C"/>
    <w:rsid w:val="002D17E8"/>
    <w:rsid w:val="002D2593"/>
    <w:rsid w:val="002D2FF3"/>
    <w:rsid w:val="002D5F3F"/>
    <w:rsid w:val="002D7FBF"/>
    <w:rsid w:val="002E10C7"/>
    <w:rsid w:val="002E112C"/>
    <w:rsid w:val="002E156C"/>
    <w:rsid w:val="002E2CF9"/>
    <w:rsid w:val="002E2E68"/>
    <w:rsid w:val="002E499B"/>
    <w:rsid w:val="002E49C3"/>
    <w:rsid w:val="002E5C66"/>
    <w:rsid w:val="002E66D6"/>
    <w:rsid w:val="002E6F15"/>
    <w:rsid w:val="002E765B"/>
    <w:rsid w:val="002E7D1F"/>
    <w:rsid w:val="002E7F64"/>
    <w:rsid w:val="002F05A3"/>
    <w:rsid w:val="002F08B4"/>
    <w:rsid w:val="002F0D96"/>
    <w:rsid w:val="002F1713"/>
    <w:rsid w:val="002F1759"/>
    <w:rsid w:val="002F1EBA"/>
    <w:rsid w:val="002F2FBC"/>
    <w:rsid w:val="002F3F81"/>
    <w:rsid w:val="002F4B3D"/>
    <w:rsid w:val="002F4B79"/>
    <w:rsid w:val="002F4C62"/>
    <w:rsid w:val="002F4DE7"/>
    <w:rsid w:val="002F5994"/>
    <w:rsid w:val="002F6026"/>
    <w:rsid w:val="002F640A"/>
    <w:rsid w:val="002F6AD2"/>
    <w:rsid w:val="002F7A2B"/>
    <w:rsid w:val="003008CC"/>
    <w:rsid w:val="00302191"/>
    <w:rsid w:val="00303947"/>
    <w:rsid w:val="00303D42"/>
    <w:rsid w:val="0030561B"/>
    <w:rsid w:val="00305E4E"/>
    <w:rsid w:val="00305F4D"/>
    <w:rsid w:val="00306129"/>
    <w:rsid w:val="00306500"/>
    <w:rsid w:val="00306F34"/>
    <w:rsid w:val="00307E26"/>
    <w:rsid w:val="003104BD"/>
    <w:rsid w:val="003117FC"/>
    <w:rsid w:val="003120FA"/>
    <w:rsid w:val="00312CF0"/>
    <w:rsid w:val="0031403A"/>
    <w:rsid w:val="003140B7"/>
    <w:rsid w:val="003145B9"/>
    <w:rsid w:val="00314727"/>
    <w:rsid w:val="00314751"/>
    <w:rsid w:val="003147F1"/>
    <w:rsid w:val="003162AE"/>
    <w:rsid w:val="00317072"/>
    <w:rsid w:val="00317556"/>
    <w:rsid w:val="0031758A"/>
    <w:rsid w:val="00317EEC"/>
    <w:rsid w:val="00320277"/>
    <w:rsid w:val="00320778"/>
    <w:rsid w:val="003209AD"/>
    <w:rsid w:val="00320F90"/>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8E6"/>
    <w:rsid w:val="00331A0E"/>
    <w:rsid w:val="00331BC4"/>
    <w:rsid w:val="00331DF2"/>
    <w:rsid w:val="00333EA0"/>
    <w:rsid w:val="00333EEE"/>
    <w:rsid w:val="00334215"/>
    <w:rsid w:val="00334BC5"/>
    <w:rsid w:val="00334E00"/>
    <w:rsid w:val="00335136"/>
    <w:rsid w:val="00337309"/>
    <w:rsid w:val="00337CE3"/>
    <w:rsid w:val="003414B3"/>
    <w:rsid w:val="003418E3"/>
    <w:rsid w:val="003429AF"/>
    <w:rsid w:val="003430E9"/>
    <w:rsid w:val="00343C46"/>
    <w:rsid w:val="00344557"/>
    <w:rsid w:val="0034519B"/>
    <w:rsid w:val="00345C70"/>
    <w:rsid w:val="00345CF3"/>
    <w:rsid w:val="00347306"/>
    <w:rsid w:val="00347353"/>
    <w:rsid w:val="00347638"/>
    <w:rsid w:val="00347BAD"/>
    <w:rsid w:val="003504BD"/>
    <w:rsid w:val="00351160"/>
    <w:rsid w:val="0035126C"/>
    <w:rsid w:val="003512D8"/>
    <w:rsid w:val="003527EA"/>
    <w:rsid w:val="003530B4"/>
    <w:rsid w:val="003542C8"/>
    <w:rsid w:val="00355366"/>
    <w:rsid w:val="00355955"/>
    <w:rsid w:val="00356057"/>
    <w:rsid w:val="00357701"/>
    <w:rsid w:val="003577FD"/>
    <w:rsid w:val="00357F6D"/>
    <w:rsid w:val="00357FF3"/>
    <w:rsid w:val="00360CFC"/>
    <w:rsid w:val="00363632"/>
    <w:rsid w:val="00365552"/>
    <w:rsid w:val="00365713"/>
    <w:rsid w:val="0036574B"/>
    <w:rsid w:val="003657AB"/>
    <w:rsid w:val="0036613B"/>
    <w:rsid w:val="0036692B"/>
    <w:rsid w:val="00366AE0"/>
    <w:rsid w:val="00367600"/>
    <w:rsid w:val="00371F32"/>
    <w:rsid w:val="0037200C"/>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D2B"/>
    <w:rsid w:val="00392F51"/>
    <w:rsid w:val="003945AB"/>
    <w:rsid w:val="00394633"/>
    <w:rsid w:val="00394760"/>
    <w:rsid w:val="003947AC"/>
    <w:rsid w:val="003951C4"/>
    <w:rsid w:val="0039553C"/>
    <w:rsid w:val="003958BA"/>
    <w:rsid w:val="00395B5F"/>
    <w:rsid w:val="0039760B"/>
    <w:rsid w:val="003976D3"/>
    <w:rsid w:val="003A09D2"/>
    <w:rsid w:val="003A0C71"/>
    <w:rsid w:val="003A156E"/>
    <w:rsid w:val="003A1A7A"/>
    <w:rsid w:val="003A1CE5"/>
    <w:rsid w:val="003A1FAB"/>
    <w:rsid w:val="003A2220"/>
    <w:rsid w:val="003A24C4"/>
    <w:rsid w:val="003A277F"/>
    <w:rsid w:val="003A2E10"/>
    <w:rsid w:val="003A2EEC"/>
    <w:rsid w:val="003A3357"/>
    <w:rsid w:val="003A3D66"/>
    <w:rsid w:val="003A4371"/>
    <w:rsid w:val="003A4B99"/>
    <w:rsid w:val="003A5312"/>
    <w:rsid w:val="003A6C25"/>
    <w:rsid w:val="003A74FC"/>
    <w:rsid w:val="003A7C64"/>
    <w:rsid w:val="003B0648"/>
    <w:rsid w:val="003B25DD"/>
    <w:rsid w:val="003B3095"/>
    <w:rsid w:val="003B383C"/>
    <w:rsid w:val="003B4F0A"/>
    <w:rsid w:val="003B5538"/>
    <w:rsid w:val="003B5A76"/>
    <w:rsid w:val="003B65FF"/>
    <w:rsid w:val="003B6CCE"/>
    <w:rsid w:val="003B7155"/>
    <w:rsid w:val="003C0984"/>
    <w:rsid w:val="003C1C07"/>
    <w:rsid w:val="003C1E5B"/>
    <w:rsid w:val="003C29C3"/>
    <w:rsid w:val="003C35D5"/>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5C2E"/>
    <w:rsid w:val="003D658C"/>
    <w:rsid w:val="003D663A"/>
    <w:rsid w:val="003D771E"/>
    <w:rsid w:val="003D7C08"/>
    <w:rsid w:val="003E0D77"/>
    <w:rsid w:val="003E1374"/>
    <w:rsid w:val="003E196D"/>
    <w:rsid w:val="003E1D03"/>
    <w:rsid w:val="003E281E"/>
    <w:rsid w:val="003E33A3"/>
    <w:rsid w:val="003E361D"/>
    <w:rsid w:val="003E40F4"/>
    <w:rsid w:val="003E4BCF"/>
    <w:rsid w:val="003E57D6"/>
    <w:rsid w:val="003E649F"/>
    <w:rsid w:val="003E6885"/>
    <w:rsid w:val="003E75BA"/>
    <w:rsid w:val="003E7B91"/>
    <w:rsid w:val="003E7F07"/>
    <w:rsid w:val="003F00D5"/>
    <w:rsid w:val="003F0E2B"/>
    <w:rsid w:val="003F1A4F"/>
    <w:rsid w:val="003F1FD3"/>
    <w:rsid w:val="003F20FC"/>
    <w:rsid w:val="003F43FB"/>
    <w:rsid w:val="003F47C1"/>
    <w:rsid w:val="003F4A38"/>
    <w:rsid w:val="003F4DF2"/>
    <w:rsid w:val="003F4E96"/>
    <w:rsid w:val="003F4FA1"/>
    <w:rsid w:val="003F590F"/>
    <w:rsid w:val="003F6622"/>
    <w:rsid w:val="003F6675"/>
    <w:rsid w:val="00400FAB"/>
    <w:rsid w:val="00401B57"/>
    <w:rsid w:val="00402FA5"/>
    <w:rsid w:val="0040379B"/>
    <w:rsid w:val="00404F72"/>
    <w:rsid w:val="00405BFD"/>
    <w:rsid w:val="00405E0A"/>
    <w:rsid w:val="0040659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5AC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10A6"/>
    <w:rsid w:val="004315E2"/>
    <w:rsid w:val="0043168A"/>
    <w:rsid w:val="00432F57"/>
    <w:rsid w:val="004343B3"/>
    <w:rsid w:val="00434C41"/>
    <w:rsid w:val="00435A46"/>
    <w:rsid w:val="004372E4"/>
    <w:rsid w:val="00440119"/>
    <w:rsid w:val="004406C3"/>
    <w:rsid w:val="00441D81"/>
    <w:rsid w:val="00443C6C"/>
    <w:rsid w:val="00443E37"/>
    <w:rsid w:val="004446D2"/>
    <w:rsid w:val="0044519D"/>
    <w:rsid w:val="004452AE"/>
    <w:rsid w:val="00445396"/>
    <w:rsid w:val="004454F1"/>
    <w:rsid w:val="00447AB7"/>
    <w:rsid w:val="00447FC3"/>
    <w:rsid w:val="00450009"/>
    <w:rsid w:val="0045078B"/>
    <w:rsid w:val="00450866"/>
    <w:rsid w:val="00451448"/>
    <w:rsid w:val="004532E9"/>
    <w:rsid w:val="004536C3"/>
    <w:rsid w:val="004541DF"/>
    <w:rsid w:val="0045475A"/>
    <w:rsid w:val="004557BA"/>
    <w:rsid w:val="00455BC0"/>
    <w:rsid w:val="00455C55"/>
    <w:rsid w:val="004563D6"/>
    <w:rsid w:val="00457675"/>
    <w:rsid w:val="00457808"/>
    <w:rsid w:val="00457E20"/>
    <w:rsid w:val="00457F76"/>
    <w:rsid w:val="004607F6"/>
    <w:rsid w:val="00460D9C"/>
    <w:rsid w:val="00461A8D"/>
    <w:rsid w:val="0046297E"/>
    <w:rsid w:val="004643AC"/>
    <w:rsid w:val="004646F0"/>
    <w:rsid w:val="0046475F"/>
    <w:rsid w:val="00464826"/>
    <w:rsid w:val="00465495"/>
    <w:rsid w:val="004662BC"/>
    <w:rsid w:val="004673FB"/>
    <w:rsid w:val="00467CA9"/>
    <w:rsid w:val="00471962"/>
    <w:rsid w:val="00472CB0"/>
    <w:rsid w:val="004733EC"/>
    <w:rsid w:val="00474A54"/>
    <w:rsid w:val="00474B95"/>
    <w:rsid w:val="004757AF"/>
    <w:rsid w:val="0047698C"/>
    <w:rsid w:val="00480DB6"/>
    <w:rsid w:val="0048212D"/>
    <w:rsid w:val="004823B4"/>
    <w:rsid w:val="0048285E"/>
    <w:rsid w:val="004831DE"/>
    <w:rsid w:val="00483723"/>
    <w:rsid w:val="0048551D"/>
    <w:rsid w:val="004855F4"/>
    <w:rsid w:val="00485BD2"/>
    <w:rsid w:val="00486F3B"/>
    <w:rsid w:val="004871DD"/>
    <w:rsid w:val="004877E6"/>
    <w:rsid w:val="00487F3A"/>
    <w:rsid w:val="00490446"/>
    <w:rsid w:val="0049112C"/>
    <w:rsid w:val="004918C9"/>
    <w:rsid w:val="00492507"/>
    <w:rsid w:val="004939A7"/>
    <w:rsid w:val="00493F0F"/>
    <w:rsid w:val="00495293"/>
    <w:rsid w:val="00495E75"/>
    <w:rsid w:val="00496E23"/>
    <w:rsid w:val="004A1C67"/>
    <w:rsid w:val="004A333C"/>
    <w:rsid w:val="004A338B"/>
    <w:rsid w:val="004A3600"/>
    <w:rsid w:val="004A3A8C"/>
    <w:rsid w:val="004A3F08"/>
    <w:rsid w:val="004A3FA0"/>
    <w:rsid w:val="004A5800"/>
    <w:rsid w:val="004A7555"/>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ABB"/>
    <w:rsid w:val="004C309F"/>
    <w:rsid w:val="004C3330"/>
    <w:rsid w:val="004C4391"/>
    <w:rsid w:val="004C44A9"/>
    <w:rsid w:val="004C5CCF"/>
    <w:rsid w:val="004C5D13"/>
    <w:rsid w:val="004C70E4"/>
    <w:rsid w:val="004C78D7"/>
    <w:rsid w:val="004D0F3F"/>
    <w:rsid w:val="004D15BD"/>
    <w:rsid w:val="004D1605"/>
    <w:rsid w:val="004D16CF"/>
    <w:rsid w:val="004D1A7C"/>
    <w:rsid w:val="004D2EDA"/>
    <w:rsid w:val="004D382F"/>
    <w:rsid w:val="004D3A95"/>
    <w:rsid w:val="004D3E42"/>
    <w:rsid w:val="004D41A9"/>
    <w:rsid w:val="004D54EC"/>
    <w:rsid w:val="004D560D"/>
    <w:rsid w:val="004D5A63"/>
    <w:rsid w:val="004D6DCD"/>
    <w:rsid w:val="004D6E07"/>
    <w:rsid w:val="004E03AD"/>
    <w:rsid w:val="004E09B8"/>
    <w:rsid w:val="004E2087"/>
    <w:rsid w:val="004E2738"/>
    <w:rsid w:val="004E36CB"/>
    <w:rsid w:val="004E3A8A"/>
    <w:rsid w:val="004E3D7D"/>
    <w:rsid w:val="004E4672"/>
    <w:rsid w:val="004E4CAA"/>
    <w:rsid w:val="004E6180"/>
    <w:rsid w:val="004E69C1"/>
    <w:rsid w:val="004F038C"/>
    <w:rsid w:val="004F03DA"/>
    <w:rsid w:val="004F0BE8"/>
    <w:rsid w:val="004F2392"/>
    <w:rsid w:val="004F2835"/>
    <w:rsid w:val="004F3F1A"/>
    <w:rsid w:val="004F5BF2"/>
    <w:rsid w:val="004F5DAA"/>
    <w:rsid w:val="004F61EF"/>
    <w:rsid w:val="004F7094"/>
    <w:rsid w:val="0050091A"/>
    <w:rsid w:val="0050093E"/>
    <w:rsid w:val="00501BA7"/>
    <w:rsid w:val="00503246"/>
    <w:rsid w:val="005046A4"/>
    <w:rsid w:val="00504CD8"/>
    <w:rsid w:val="00505BAD"/>
    <w:rsid w:val="00505E63"/>
    <w:rsid w:val="00506895"/>
    <w:rsid w:val="00506B0A"/>
    <w:rsid w:val="00506E1B"/>
    <w:rsid w:val="005107AD"/>
    <w:rsid w:val="005108DE"/>
    <w:rsid w:val="005113B2"/>
    <w:rsid w:val="005116DB"/>
    <w:rsid w:val="00512731"/>
    <w:rsid w:val="00514296"/>
    <w:rsid w:val="00514AE7"/>
    <w:rsid w:val="00514E64"/>
    <w:rsid w:val="005152CB"/>
    <w:rsid w:val="00515CEA"/>
    <w:rsid w:val="00515D18"/>
    <w:rsid w:val="00516487"/>
    <w:rsid w:val="00517009"/>
    <w:rsid w:val="00517225"/>
    <w:rsid w:val="0052055B"/>
    <w:rsid w:val="005209B0"/>
    <w:rsid w:val="00520C17"/>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18C7"/>
    <w:rsid w:val="00532868"/>
    <w:rsid w:val="00532882"/>
    <w:rsid w:val="005334B5"/>
    <w:rsid w:val="00533727"/>
    <w:rsid w:val="00534F0B"/>
    <w:rsid w:val="00534F0F"/>
    <w:rsid w:val="0053501F"/>
    <w:rsid w:val="00536C60"/>
    <w:rsid w:val="00540A63"/>
    <w:rsid w:val="00541272"/>
    <w:rsid w:val="00541D37"/>
    <w:rsid w:val="00541D99"/>
    <w:rsid w:val="00543DC2"/>
    <w:rsid w:val="005442AD"/>
    <w:rsid w:val="00544616"/>
    <w:rsid w:val="00544776"/>
    <w:rsid w:val="00544B00"/>
    <w:rsid w:val="005451A8"/>
    <w:rsid w:val="0054692F"/>
    <w:rsid w:val="00547603"/>
    <w:rsid w:val="00550147"/>
    <w:rsid w:val="005516F1"/>
    <w:rsid w:val="005517A3"/>
    <w:rsid w:val="00552D0F"/>
    <w:rsid w:val="00553406"/>
    <w:rsid w:val="0055394A"/>
    <w:rsid w:val="0055453A"/>
    <w:rsid w:val="005548C9"/>
    <w:rsid w:val="00554944"/>
    <w:rsid w:val="00554B10"/>
    <w:rsid w:val="00554CCD"/>
    <w:rsid w:val="00554CDD"/>
    <w:rsid w:val="00555332"/>
    <w:rsid w:val="00555462"/>
    <w:rsid w:val="00556011"/>
    <w:rsid w:val="005567DA"/>
    <w:rsid w:val="0055793B"/>
    <w:rsid w:val="00560293"/>
    <w:rsid w:val="005604BC"/>
    <w:rsid w:val="00560A91"/>
    <w:rsid w:val="0056103B"/>
    <w:rsid w:val="00561334"/>
    <w:rsid w:val="005616CC"/>
    <w:rsid w:val="00561CBC"/>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094"/>
    <w:rsid w:val="00577672"/>
    <w:rsid w:val="00577CA5"/>
    <w:rsid w:val="005809FC"/>
    <w:rsid w:val="0058126F"/>
    <w:rsid w:val="005818F4"/>
    <w:rsid w:val="005827F2"/>
    <w:rsid w:val="00582819"/>
    <w:rsid w:val="00582D63"/>
    <w:rsid w:val="00582E5B"/>
    <w:rsid w:val="005834B5"/>
    <w:rsid w:val="0058474D"/>
    <w:rsid w:val="00586567"/>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3576"/>
    <w:rsid w:val="005D38C1"/>
    <w:rsid w:val="005D4494"/>
    <w:rsid w:val="005D45D1"/>
    <w:rsid w:val="005D5E22"/>
    <w:rsid w:val="005D657C"/>
    <w:rsid w:val="005D7683"/>
    <w:rsid w:val="005E0A0D"/>
    <w:rsid w:val="005E0AF1"/>
    <w:rsid w:val="005E1E40"/>
    <w:rsid w:val="005E1F0C"/>
    <w:rsid w:val="005E273F"/>
    <w:rsid w:val="005E2D2B"/>
    <w:rsid w:val="005E3E78"/>
    <w:rsid w:val="005E4BBF"/>
    <w:rsid w:val="005E4FC3"/>
    <w:rsid w:val="005E5070"/>
    <w:rsid w:val="005E515A"/>
    <w:rsid w:val="005F030E"/>
    <w:rsid w:val="005F0E75"/>
    <w:rsid w:val="005F131D"/>
    <w:rsid w:val="005F2138"/>
    <w:rsid w:val="005F2413"/>
    <w:rsid w:val="005F2E8C"/>
    <w:rsid w:val="005F47A4"/>
    <w:rsid w:val="005F5276"/>
    <w:rsid w:val="005F63A4"/>
    <w:rsid w:val="005F64CC"/>
    <w:rsid w:val="005F721A"/>
    <w:rsid w:val="005F77FD"/>
    <w:rsid w:val="005F7A0A"/>
    <w:rsid w:val="00600F31"/>
    <w:rsid w:val="006020D5"/>
    <w:rsid w:val="0060296D"/>
    <w:rsid w:val="006038C4"/>
    <w:rsid w:val="00603C7C"/>
    <w:rsid w:val="00603D20"/>
    <w:rsid w:val="0060533D"/>
    <w:rsid w:val="00606220"/>
    <w:rsid w:val="006065B3"/>
    <w:rsid w:val="006066A9"/>
    <w:rsid w:val="006073E6"/>
    <w:rsid w:val="006074BF"/>
    <w:rsid w:val="00607FD7"/>
    <w:rsid w:val="00610CEA"/>
    <w:rsid w:val="006112AF"/>
    <w:rsid w:val="006120DB"/>
    <w:rsid w:val="00612864"/>
    <w:rsid w:val="0061287C"/>
    <w:rsid w:val="00612B3F"/>
    <w:rsid w:val="00612B64"/>
    <w:rsid w:val="006137DF"/>
    <w:rsid w:val="00613CAC"/>
    <w:rsid w:val="006144E7"/>
    <w:rsid w:val="00614C97"/>
    <w:rsid w:val="00614F65"/>
    <w:rsid w:val="006163A2"/>
    <w:rsid w:val="006170B4"/>
    <w:rsid w:val="006172AF"/>
    <w:rsid w:val="00617CB2"/>
    <w:rsid w:val="006202DA"/>
    <w:rsid w:val="00620318"/>
    <w:rsid w:val="00621553"/>
    <w:rsid w:val="006218B4"/>
    <w:rsid w:val="00622BA9"/>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A66"/>
    <w:rsid w:val="00650C86"/>
    <w:rsid w:val="00650F60"/>
    <w:rsid w:val="00651215"/>
    <w:rsid w:val="00651916"/>
    <w:rsid w:val="0065256F"/>
    <w:rsid w:val="00653E4B"/>
    <w:rsid w:val="00654083"/>
    <w:rsid w:val="00654E69"/>
    <w:rsid w:val="00655425"/>
    <w:rsid w:val="00655B75"/>
    <w:rsid w:val="0065607F"/>
    <w:rsid w:val="0065691A"/>
    <w:rsid w:val="00660239"/>
    <w:rsid w:val="0066102D"/>
    <w:rsid w:val="00661864"/>
    <w:rsid w:val="0066237A"/>
    <w:rsid w:val="00663B39"/>
    <w:rsid w:val="00664088"/>
    <w:rsid w:val="00664691"/>
    <w:rsid w:val="006646F6"/>
    <w:rsid w:val="006654D6"/>
    <w:rsid w:val="006657D5"/>
    <w:rsid w:val="00665A0B"/>
    <w:rsid w:val="00666C9E"/>
    <w:rsid w:val="00667A43"/>
    <w:rsid w:val="006709D2"/>
    <w:rsid w:val="00671111"/>
    <w:rsid w:val="0067155A"/>
    <w:rsid w:val="006717E2"/>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904B6"/>
    <w:rsid w:val="0069103C"/>
    <w:rsid w:val="0069116B"/>
    <w:rsid w:val="00691A56"/>
    <w:rsid w:val="00692359"/>
    <w:rsid w:val="00692E7C"/>
    <w:rsid w:val="00693CCD"/>
    <w:rsid w:val="006944F2"/>
    <w:rsid w:val="0069616A"/>
    <w:rsid w:val="00696843"/>
    <w:rsid w:val="00696863"/>
    <w:rsid w:val="00697DEB"/>
    <w:rsid w:val="006A1EB8"/>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6355"/>
    <w:rsid w:val="006C68FE"/>
    <w:rsid w:val="006C7C12"/>
    <w:rsid w:val="006D0B25"/>
    <w:rsid w:val="006D19B3"/>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2C87"/>
    <w:rsid w:val="006E3198"/>
    <w:rsid w:val="006E31DC"/>
    <w:rsid w:val="006E4624"/>
    <w:rsid w:val="006E46ED"/>
    <w:rsid w:val="006E5B4B"/>
    <w:rsid w:val="006E6127"/>
    <w:rsid w:val="006E63BD"/>
    <w:rsid w:val="006E643E"/>
    <w:rsid w:val="006E65AA"/>
    <w:rsid w:val="006E7116"/>
    <w:rsid w:val="006E7231"/>
    <w:rsid w:val="006E7461"/>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2294"/>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618C"/>
    <w:rsid w:val="00726477"/>
    <w:rsid w:val="0072678E"/>
    <w:rsid w:val="00726B2F"/>
    <w:rsid w:val="00727AB7"/>
    <w:rsid w:val="00730824"/>
    <w:rsid w:val="00731355"/>
    <w:rsid w:val="007320C3"/>
    <w:rsid w:val="00733655"/>
    <w:rsid w:val="0073407E"/>
    <w:rsid w:val="00734824"/>
    <w:rsid w:val="00734EB9"/>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2E93"/>
    <w:rsid w:val="00753076"/>
    <w:rsid w:val="00753513"/>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64C"/>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8F"/>
    <w:rsid w:val="00794072"/>
    <w:rsid w:val="00794BC5"/>
    <w:rsid w:val="007953CE"/>
    <w:rsid w:val="0079566C"/>
    <w:rsid w:val="007963B9"/>
    <w:rsid w:val="00796ACB"/>
    <w:rsid w:val="0079710F"/>
    <w:rsid w:val="007A0F56"/>
    <w:rsid w:val="007A0F81"/>
    <w:rsid w:val="007A1311"/>
    <w:rsid w:val="007A1C71"/>
    <w:rsid w:val="007A293F"/>
    <w:rsid w:val="007A2F0C"/>
    <w:rsid w:val="007A35E6"/>
    <w:rsid w:val="007A44EA"/>
    <w:rsid w:val="007A47C9"/>
    <w:rsid w:val="007A4A79"/>
    <w:rsid w:val="007A4BC9"/>
    <w:rsid w:val="007A4FE7"/>
    <w:rsid w:val="007A667F"/>
    <w:rsid w:val="007A6869"/>
    <w:rsid w:val="007B0537"/>
    <w:rsid w:val="007B065E"/>
    <w:rsid w:val="007B073D"/>
    <w:rsid w:val="007B13C7"/>
    <w:rsid w:val="007B16B2"/>
    <w:rsid w:val="007B1A7E"/>
    <w:rsid w:val="007B2122"/>
    <w:rsid w:val="007B2950"/>
    <w:rsid w:val="007B2F40"/>
    <w:rsid w:val="007B351A"/>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D30"/>
    <w:rsid w:val="007C5E32"/>
    <w:rsid w:val="007C64C9"/>
    <w:rsid w:val="007C6F6A"/>
    <w:rsid w:val="007C757D"/>
    <w:rsid w:val="007C75EE"/>
    <w:rsid w:val="007C7F31"/>
    <w:rsid w:val="007D02ED"/>
    <w:rsid w:val="007D1236"/>
    <w:rsid w:val="007D2799"/>
    <w:rsid w:val="007D2930"/>
    <w:rsid w:val="007D2941"/>
    <w:rsid w:val="007D2D7E"/>
    <w:rsid w:val="007D39B8"/>
    <w:rsid w:val="007D3EB2"/>
    <w:rsid w:val="007D3FBB"/>
    <w:rsid w:val="007D5136"/>
    <w:rsid w:val="007D6212"/>
    <w:rsid w:val="007D7A3F"/>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800379"/>
    <w:rsid w:val="00800AB9"/>
    <w:rsid w:val="00800F25"/>
    <w:rsid w:val="00801508"/>
    <w:rsid w:val="00803C7D"/>
    <w:rsid w:val="0080486F"/>
    <w:rsid w:val="00804EB0"/>
    <w:rsid w:val="00804FB5"/>
    <w:rsid w:val="0080540E"/>
    <w:rsid w:val="00805D05"/>
    <w:rsid w:val="00807F21"/>
    <w:rsid w:val="008105E5"/>
    <w:rsid w:val="008110B9"/>
    <w:rsid w:val="00811CEF"/>
    <w:rsid w:val="008123EB"/>
    <w:rsid w:val="008124C2"/>
    <w:rsid w:val="00812719"/>
    <w:rsid w:val="00812D33"/>
    <w:rsid w:val="00813642"/>
    <w:rsid w:val="00815141"/>
    <w:rsid w:val="008151DB"/>
    <w:rsid w:val="00815B61"/>
    <w:rsid w:val="008165BB"/>
    <w:rsid w:val="00817BB6"/>
    <w:rsid w:val="0082153F"/>
    <w:rsid w:val="008217D1"/>
    <w:rsid w:val="00822320"/>
    <w:rsid w:val="0082248F"/>
    <w:rsid w:val="00823BCB"/>
    <w:rsid w:val="00823E6C"/>
    <w:rsid w:val="00824CC8"/>
    <w:rsid w:val="0082661D"/>
    <w:rsid w:val="00826AB0"/>
    <w:rsid w:val="008278BD"/>
    <w:rsid w:val="00827E12"/>
    <w:rsid w:val="00827E40"/>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0F55"/>
    <w:rsid w:val="00842994"/>
    <w:rsid w:val="00842FFE"/>
    <w:rsid w:val="00843773"/>
    <w:rsid w:val="00843DF0"/>
    <w:rsid w:val="00844247"/>
    <w:rsid w:val="00846B81"/>
    <w:rsid w:val="00846BEC"/>
    <w:rsid w:val="00846D41"/>
    <w:rsid w:val="0084720C"/>
    <w:rsid w:val="008472E6"/>
    <w:rsid w:val="00852285"/>
    <w:rsid w:val="008525AC"/>
    <w:rsid w:val="008539D0"/>
    <w:rsid w:val="00854343"/>
    <w:rsid w:val="00855317"/>
    <w:rsid w:val="0085549C"/>
    <w:rsid w:val="00856309"/>
    <w:rsid w:val="0085653A"/>
    <w:rsid w:val="00856DA0"/>
    <w:rsid w:val="00857EB8"/>
    <w:rsid w:val="00860B95"/>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087"/>
    <w:rsid w:val="0087642A"/>
    <w:rsid w:val="00876984"/>
    <w:rsid w:val="00881551"/>
    <w:rsid w:val="008816E5"/>
    <w:rsid w:val="0088220E"/>
    <w:rsid w:val="00882CA2"/>
    <w:rsid w:val="00882DE4"/>
    <w:rsid w:val="008833D3"/>
    <w:rsid w:val="00884294"/>
    <w:rsid w:val="0088472E"/>
    <w:rsid w:val="00884A91"/>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180"/>
    <w:rsid w:val="00897ACD"/>
    <w:rsid w:val="00897B4D"/>
    <w:rsid w:val="00897CC5"/>
    <w:rsid w:val="00897DD3"/>
    <w:rsid w:val="00897F0C"/>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4FF6"/>
    <w:rsid w:val="008B511A"/>
    <w:rsid w:val="008B7C79"/>
    <w:rsid w:val="008C07F4"/>
    <w:rsid w:val="008C0A15"/>
    <w:rsid w:val="008C1959"/>
    <w:rsid w:val="008C29FB"/>
    <w:rsid w:val="008C2B1B"/>
    <w:rsid w:val="008C3259"/>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077"/>
    <w:rsid w:val="008D3B32"/>
    <w:rsid w:val="008D3B4E"/>
    <w:rsid w:val="008D48A4"/>
    <w:rsid w:val="008D48B5"/>
    <w:rsid w:val="008D56CB"/>
    <w:rsid w:val="008D5E51"/>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692E"/>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06791"/>
    <w:rsid w:val="009104CC"/>
    <w:rsid w:val="00910E76"/>
    <w:rsid w:val="0091153D"/>
    <w:rsid w:val="0091224B"/>
    <w:rsid w:val="009126F5"/>
    <w:rsid w:val="00914D99"/>
    <w:rsid w:val="009171D8"/>
    <w:rsid w:val="0091732B"/>
    <w:rsid w:val="00917F15"/>
    <w:rsid w:val="0092182F"/>
    <w:rsid w:val="0092191A"/>
    <w:rsid w:val="009219E9"/>
    <w:rsid w:val="0092275E"/>
    <w:rsid w:val="00922B4A"/>
    <w:rsid w:val="00922C21"/>
    <w:rsid w:val="009236D7"/>
    <w:rsid w:val="00923C3C"/>
    <w:rsid w:val="00924CCD"/>
    <w:rsid w:val="00924D75"/>
    <w:rsid w:val="009273D9"/>
    <w:rsid w:val="00931929"/>
    <w:rsid w:val="00931AC6"/>
    <w:rsid w:val="00931F97"/>
    <w:rsid w:val="00932D3D"/>
    <w:rsid w:val="00932E5C"/>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5E4D"/>
    <w:rsid w:val="009572BD"/>
    <w:rsid w:val="009579C5"/>
    <w:rsid w:val="009625DB"/>
    <w:rsid w:val="0096327E"/>
    <w:rsid w:val="009639D0"/>
    <w:rsid w:val="00963D62"/>
    <w:rsid w:val="00964AE1"/>
    <w:rsid w:val="0096514A"/>
    <w:rsid w:val="00965452"/>
    <w:rsid w:val="00965694"/>
    <w:rsid w:val="00965DB1"/>
    <w:rsid w:val="0096673D"/>
    <w:rsid w:val="009669DC"/>
    <w:rsid w:val="0096745C"/>
    <w:rsid w:val="009713D9"/>
    <w:rsid w:val="009719D8"/>
    <w:rsid w:val="0097214E"/>
    <w:rsid w:val="0097599F"/>
    <w:rsid w:val="0097663A"/>
    <w:rsid w:val="0097668E"/>
    <w:rsid w:val="00980A12"/>
    <w:rsid w:val="00983234"/>
    <w:rsid w:val="0098456E"/>
    <w:rsid w:val="00984761"/>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61D"/>
    <w:rsid w:val="009A7EE1"/>
    <w:rsid w:val="009B0003"/>
    <w:rsid w:val="009B0367"/>
    <w:rsid w:val="009B1C62"/>
    <w:rsid w:val="009B30A3"/>
    <w:rsid w:val="009B4BEE"/>
    <w:rsid w:val="009B506F"/>
    <w:rsid w:val="009B5336"/>
    <w:rsid w:val="009B5925"/>
    <w:rsid w:val="009B6B0E"/>
    <w:rsid w:val="009B6CB1"/>
    <w:rsid w:val="009B6F0D"/>
    <w:rsid w:val="009B71F0"/>
    <w:rsid w:val="009C100D"/>
    <w:rsid w:val="009C173D"/>
    <w:rsid w:val="009C1D08"/>
    <w:rsid w:val="009C44DB"/>
    <w:rsid w:val="009C4A7F"/>
    <w:rsid w:val="009C5B69"/>
    <w:rsid w:val="009D07C1"/>
    <w:rsid w:val="009D098D"/>
    <w:rsid w:val="009D0E56"/>
    <w:rsid w:val="009D25A4"/>
    <w:rsid w:val="009D2E29"/>
    <w:rsid w:val="009D320B"/>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F131E"/>
    <w:rsid w:val="009F17F4"/>
    <w:rsid w:val="009F1F7F"/>
    <w:rsid w:val="009F30D9"/>
    <w:rsid w:val="009F41E2"/>
    <w:rsid w:val="009F464E"/>
    <w:rsid w:val="009F4656"/>
    <w:rsid w:val="009F49EB"/>
    <w:rsid w:val="009F4D0D"/>
    <w:rsid w:val="009F53F7"/>
    <w:rsid w:val="009F556A"/>
    <w:rsid w:val="009F55AC"/>
    <w:rsid w:val="009F5AC8"/>
    <w:rsid w:val="009F6D7A"/>
    <w:rsid w:val="009F7173"/>
    <w:rsid w:val="00A001CA"/>
    <w:rsid w:val="00A00439"/>
    <w:rsid w:val="00A00E82"/>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370C"/>
    <w:rsid w:val="00A13D4F"/>
    <w:rsid w:val="00A1451F"/>
    <w:rsid w:val="00A16239"/>
    <w:rsid w:val="00A16C69"/>
    <w:rsid w:val="00A17750"/>
    <w:rsid w:val="00A17D52"/>
    <w:rsid w:val="00A20169"/>
    <w:rsid w:val="00A20366"/>
    <w:rsid w:val="00A21777"/>
    <w:rsid w:val="00A22825"/>
    <w:rsid w:val="00A23328"/>
    <w:rsid w:val="00A23AE8"/>
    <w:rsid w:val="00A23B31"/>
    <w:rsid w:val="00A241E5"/>
    <w:rsid w:val="00A242CC"/>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78"/>
    <w:rsid w:val="00A50502"/>
    <w:rsid w:val="00A50A68"/>
    <w:rsid w:val="00A527B3"/>
    <w:rsid w:val="00A52967"/>
    <w:rsid w:val="00A5442F"/>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3FB"/>
    <w:rsid w:val="00A63845"/>
    <w:rsid w:val="00A63D9E"/>
    <w:rsid w:val="00A64B0A"/>
    <w:rsid w:val="00A65A8A"/>
    <w:rsid w:val="00A65E6B"/>
    <w:rsid w:val="00A65FC6"/>
    <w:rsid w:val="00A663F1"/>
    <w:rsid w:val="00A6703A"/>
    <w:rsid w:val="00A67253"/>
    <w:rsid w:val="00A6774A"/>
    <w:rsid w:val="00A67D6B"/>
    <w:rsid w:val="00A67F8D"/>
    <w:rsid w:val="00A70266"/>
    <w:rsid w:val="00A70BAC"/>
    <w:rsid w:val="00A71570"/>
    <w:rsid w:val="00A71CC7"/>
    <w:rsid w:val="00A71F76"/>
    <w:rsid w:val="00A73139"/>
    <w:rsid w:val="00A74101"/>
    <w:rsid w:val="00A74246"/>
    <w:rsid w:val="00A75CEF"/>
    <w:rsid w:val="00A763CC"/>
    <w:rsid w:val="00A77655"/>
    <w:rsid w:val="00A776FF"/>
    <w:rsid w:val="00A80635"/>
    <w:rsid w:val="00A807FA"/>
    <w:rsid w:val="00A8109A"/>
    <w:rsid w:val="00A8169A"/>
    <w:rsid w:val="00A818C9"/>
    <w:rsid w:val="00A81A4B"/>
    <w:rsid w:val="00A821E8"/>
    <w:rsid w:val="00A82572"/>
    <w:rsid w:val="00A829B1"/>
    <w:rsid w:val="00A83724"/>
    <w:rsid w:val="00A83A5E"/>
    <w:rsid w:val="00A83E7F"/>
    <w:rsid w:val="00A84055"/>
    <w:rsid w:val="00A844BE"/>
    <w:rsid w:val="00A84A0C"/>
    <w:rsid w:val="00A84C63"/>
    <w:rsid w:val="00A9018C"/>
    <w:rsid w:val="00A90278"/>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1ECC"/>
    <w:rsid w:val="00AB2AC6"/>
    <w:rsid w:val="00AB399D"/>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F7E"/>
    <w:rsid w:val="00AD2156"/>
    <w:rsid w:val="00AD28DC"/>
    <w:rsid w:val="00AD39E5"/>
    <w:rsid w:val="00AD4093"/>
    <w:rsid w:val="00AD41ED"/>
    <w:rsid w:val="00AD4986"/>
    <w:rsid w:val="00AD5006"/>
    <w:rsid w:val="00AD558C"/>
    <w:rsid w:val="00AD670E"/>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15DE"/>
    <w:rsid w:val="00AF2BDE"/>
    <w:rsid w:val="00AF4639"/>
    <w:rsid w:val="00AF4977"/>
    <w:rsid w:val="00AF4A1C"/>
    <w:rsid w:val="00AF559E"/>
    <w:rsid w:val="00AF5A7A"/>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7C1C"/>
    <w:rsid w:val="00B304CF"/>
    <w:rsid w:val="00B309DE"/>
    <w:rsid w:val="00B31C9A"/>
    <w:rsid w:val="00B321EB"/>
    <w:rsid w:val="00B3275C"/>
    <w:rsid w:val="00B32999"/>
    <w:rsid w:val="00B32E03"/>
    <w:rsid w:val="00B33480"/>
    <w:rsid w:val="00B339ED"/>
    <w:rsid w:val="00B34EC5"/>
    <w:rsid w:val="00B35E15"/>
    <w:rsid w:val="00B36711"/>
    <w:rsid w:val="00B377D3"/>
    <w:rsid w:val="00B37A31"/>
    <w:rsid w:val="00B40013"/>
    <w:rsid w:val="00B405D6"/>
    <w:rsid w:val="00B40AAC"/>
    <w:rsid w:val="00B42EDF"/>
    <w:rsid w:val="00B436E3"/>
    <w:rsid w:val="00B43B5F"/>
    <w:rsid w:val="00B43C9B"/>
    <w:rsid w:val="00B443AD"/>
    <w:rsid w:val="00B445DD"/>
    <w:rsid w:val="00B44967"/>
    <w:rsid w:val="00B44FA9"/>
    <w:rsid w:val="00B45830"/>
    <w:rsid w:val="00B45F16"/>
    <w:rsid w:val="00B4611C"/>
    <w:rsid w:val="00B46A49"/>
    <w:rsid w:val="00B47797"/>
    <w:rsid w:val="00B479F2"/>
    <w:rsid w:val="00B50D86"/>
    <w:rsid w:val="00B51C58"/>
    <w:rsid w:val="00B5240D"/>
    <w:rsid w:val="00B52550"/>
    <w:rsid w:val="00B5274D"/>
    <w:rsid w:val="00B531FE"/>
    <w:rsid w:val="00B53ECF"/>
    <w:rsid w:val="00B60370"/>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74A"/>
    <w:rsid w:val="00B72CBD"/>
    <w:rsid w:val="00B72D42"/>
    <w:rsid w:val="00B72DEF"/>
    <w:rsid w:val="00B72EDB"/>
    <w:rsid w:val="00B73696"/>
    <w:rsid w:val="00B73AC4"/>
    <w:rsid w:val="00B74407"/>
    <w:rsid w:val="00B75578"/>
    <w:rsid w:val="00B75A24"/>
    <w:rsid w:val="00B76655"/>
    <w:rsid w:val="00B76B34"/>
    <w:rsid w:val="00B80713"/>
    <w:rsid w:val="00B81022"/>
    <w:rsid w:val="00B81699"/>
    <w:rsid w:val="00B81797"/>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738"/>
    <w:rsid w:val="00B91B66"/>
    <w:rsid w:val="00B921FD"/>
    <w:rsid w:val="00B923B8"/>
    <w:rsid w:val="00B92B6D"/>
    <w:rsid w:val="00B9313D"/>
    <w:rsid w:val="00B941B5"/>
    <w:rsid w:val="00B9549B"/>
    <w:rsid w:val="00B954C1"/>
    <w:rsid w:val="00B95566"/>
    <w:rsid w:val="00B963F3"/>
    <w:rsid w:val="00B964AB"/>
    <w:rsid w:val="00B96B16"/>
    <w:rsid w:val="00B97F1C"/>
    <w:rsid w:val="00BA0132"/>
    <w:rsid w:val="00BA025F"/>
    <w:rsid w:val="00BA06C6"/>
    <w:rsid w:val="00BA09F4"/>
    <w:rsid w:val="00BA10DF"/>
    <w:rsid w:val="00BA1D06"/>
    <w:rsid w:val="00BA1D80"/>
    <w:rsid w:val="00BA1F57"/>
    <w:rsid w:val="00BA3EF5"/>
    <w:rsid w:val="00BA3F28"/>
    <w:rsid w:val="00BA5246"/>
    <w:rsid w:val="00BA559C"/>
    <w:rsid w:val="00BA56D9"/>
    <w:rsid w:val="00BA590B"/>
    <w:rsid w:val="00BA6584"/>
    <w:rsid w:val="00BA69E8"/>
    <w:rsid w:val="00BA6F0D"/>
    <w:rsid w:val="00BA75B9"/>
    <w:rsid w:val="00BB106A"/>
    <w:rsid w:val="00BB1411"/>
    <w:rsid w:val="00BB24BA"/>
    <w:rsid w:val="00BB3EBF"/>
    <w:rsid w:val="00BB45E9"/>
    <w:rsid w:val="00BB49C8"/>
    <w:rsid w:val="00BB545B"/>
    <w:rsid w:val="00BB55DF"/>
    <w:rsid w:val="00BB5651"/>
    <w:rsid w:val="00BB5E06"/>
    <w:rsid w:val="00BB60BB"/>
    <w:rsid w:val="00BB6B52"/>
    <w:rsid w:val="00BB6F5C"/>
    <w:rsid w:val="00BC0016"/>
    <w:rsid w:val="00BC02B0"/>
    <w:rsid w:val="00BC0FD6"/>
    <w:rsid w:val="00BC15F2"/>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512E"/>
    <w:rsid w:val="00BE52E5"/>
    <w:rsid w:val="00BE5443"/>
    <w:rsid w:val="00BE591D"/>
    <w:rsid w:val="00BE5E95"/>
    <w:rsid w:val="00BE6955"/>
    <w:rsid w:val="00BE6C71"/>
    <w:rsid w:val="00BE6E73"/>
    <w:rsid w:val="00BE735B"/>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53E"/>
    <w:rsid w:val="00C0781A"/>
    <w:rsid w:val="00C07A61"/>
    <w:rsid w:val="00C07F51"/>
    <w:rsid w:val="00C11F8A"/>
    <w:rsid w:val="00C12939"/>
    <w:rsid w:val="00C12AFC"/>
    <w:rsid w:val="00C13A59"/>
    <w:rsid w:val="00C143D6"/>
    <w:rsid w:val="00C1565E"/>
    <w:rsid w:val="00C1588C"/>
    <w:rsid w:val="00C16B8A"/>
    <w:rsid w:val="00C179A2"/>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474"/>
    <w:rsid w:val="00C32E54"/>
    <w:rsid w:val="00C33028"/>
    <w:rsid w:val="00C338DA"/>
    <w:rsid w:val="00C33B15"/>
    <w:rsid w:val="00C33C91"/>
    <w:rsid w:val="00C33DC2"/>
    <w:rsid w:val="00C34043"/>
    <w:rsid w:val="00C341A9"/>
    <w:rsid w:val="00C34770"/>
    <w:rsid w:val="00C35044"/>
    <w:rsid w:val="00C35392"/>
    <w:rsid w:val="00C37203"/>
    <w:rsid w:val="00C4060E"/>
    <w:rsid w:val="00C40785"/>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4A"/>
    <w:rsid w:val="00C50E7B"/>
    <w:rsid w:val="00C50FA8"/>
    <w:rsid w:val="00C511DA"/>
    <w:rsid w:val="00C51743"/>
    <w:rsid w:val="00C517B9"/>
    <w:rsid w:val="00C5246F"/>
    <w:rsid w:val="00C52573"/>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1D"/>
    <w:rsid w:val="00C604C5"/>
    <w:rsid w:val="00C60F41"/>
    <w:rsid w:val="00C61AD9"/>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57FD"/>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344"/>
    <w:rsid w:val="00C86775"/>
    <w:rsid w:val="00C86DB8"/>
    <w:rsid w:val="00C871CC"/>
    <w:rsid w:val="00C874D0"/>
    <w:rsid w:val="00C87B4A"/>
    <w:rsid w:val="00C90845"/>
    <w:rsid w:val="00C90C6D"/>
    <w:rsid w:val="00C90E3D"/>
    <w:rsid w:val="00C93786"/>
    <w:rsid w:val="00C9484D"/>
    <w:rsid w:val="00C94F27"/>
    <w:rsid w:val="00C94F2D"/>
    <w:rsid w:val="00C953C8"/>
    <w:rsid w:val="00C9564C"/>
    <w:rsid w:val="00C957D5"/>
    <w:rsid w:val="00C97C08"/>
    <w:rsid w:val="00C97F54"/>
    <w:rsid w:val="00CA08D8"/>
    <w:rsid w:val="00CA0D4E"/>
    <w:rsid w:val="00CA0FE6"/>
    <w:rsid w:val="00CA1BA9"/>
    <w:rsid w:val="00CA212D"/>
    <w:rsid w:val="00CA2D9D"/>
    <w:rsid w:val="00CA326E"/>
    <w:rsid w:val="00CA3C2D"/>
    <w:rsid w:val="00CA528C"/>
    <w:rsid w:val="00CA55E8"/>
    <w:rsid w:val="00CA5DD7"/>
    <w:rsid w:val="00CA5F77"/>
    <w:rsid w:val="00CA627E"/>
    <w:rsid w:val="00CA75A0"/>
    <w:rsid w:val="00CA7BCA"/>
    <w:rsid w:val="00CA7F12"/>
    <w:rsid w:val="00CB07A8"/>
    <w:rsid w:val="00CB152E"/>
    <w:rsid w:val="00CB1CB4"/>
    <w:rsid w:val="00CB2B5D"/>
    <w:rsid w:val="00CB4A4A"/>
    <w:rsid w:val="00CB4B92"/>
    <w:rsid w:val="00CB4C6E"/>
    <w:rsid w:val="00CB4D15"/>
    <w:rsid w:val="00CB53FF"/>
    <w:rsid w:val="00CB58D5"/>
    <w:rsid w:val="00CB6796"/>
    <w:rsid w:val="00CB7007"/>
    <w:rsid w:val="00CB7784"/>
    <w:rsid w:val="00CB7845"/>
    <w:rsid w:val="00CC01C2"/>
    <w:rsid w:val="00CC15EC"/>
    <w:rsid w:val="00CC23BD"/>
    <w:rsid w:val="00CC27BE"/>
    <w:rsid w:val="00CC30FF"/>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487"/>
    <w:rsid w:val="00CD25C1"/>
    <w:rsid w:val="00CD4986"/>
    <w:rsid w:val="00CD4ABD"/>
    <w:rsid w:val="00CD4BA2"/>
    <w:rsid w:val="00CD4FCB"/>
    <w:rsid w:val="00CD541D"/>
    <w:rsid w:val="00CD688B"/>
    <w:rsid w:val="00CD77E1"/>
    <w:rsid w:val="00CD7812"/>
    <w:rsid w:val="00CD78CB"/>
    <w:rsid w:val="00CD7B5C"/>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989"/>
    <w:rsid w:val="00CF553E"/>
    <w:rsid w:val="00CF673D"/>
    <w:rsid w:val="00CF7774"/>
    <w:rsid w:val="00CF7DCF"/>
    <w:rsid w:val="00D003A8"/>
    <w:rsid w:val="00D0085B"/>
    <w:rsid w:val="00D00892"/>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57B"/>
    <w:rsid w:val="00D12A6D"/>
    <w:rsid w:val="00D13957"/>
    <w:rsid w:val="00D13B5A"/>
    <w:rsid w:val="00D13C36"/>
    <w:rsid w:val="00D13C47"/>
    <w:rsid w:val="00D13F84"/>
    <w:rsid w:val="00D1411F"/>
    <w:rsid w:val="00D16B61"/>
    <w:rsid w:val="00D17507"/>
    <w:rsid w:val="00D20B4F"/>
    <w:rsid w:val="00D213A1"/>
    <w:rsid w:val="00D21A20"/>
    <w:rsid w:val="00D220E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5FE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BF"/>
    <w:rsid w:val="00D57508"/>
    <w:rsid w:val="00D57A78"/>
    <w:rsid w:val="00D57C67"/>
    <w:rsid w:val="00D57F81"/>
    <w:rsid w:val="00D601CB"/>
    <w:rsid w:val="00D6027C"/>
    <w:rsid w:val="00D61728"/>
    <w:rsid w:val="00D622D4"/>
    <w:rsid w:val="00D62F47"/>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546"/>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912"/>
    <w:rsid w:val="00DA491B"/>
    <w:rsid w:val="00DA49D8"/>
    <w:rsid w:val="00DA4A48"/>
    <w:rsid w:val="00DA50A4"/>
    <w:rsid w:val="00DA5A81"/>
    <w:rsid w:val="00DA694F"/>
    <w:rsid w:val="00DA77C8"/>
    <w:rsid w:val="00DA78AC"/>
    <w:rsid w:val="00DB0B82"/>
    <w:rsid w:val="00DB1F58"/>
    <w:rsid w:val="00DB2708"/>
    <w:rsid w:val="00DB2CF3"/>
    <w:rsid w:val="00DB3D70"/>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3158"/>
    <w:rsid w:val="00DC3868"/>
    <w:rsid w:val="00DC458D"/>
    <w:rsid w:val="00DC4601"/>
    <w:rsid w:val="00DC4FF8"/>
    <w:rsid w:val="00DC5373"/>
    <w:rsid w:val="00DC5AF5"/>
    <w:rsid w:val="00DC60B6"/>
    <w:rsid w:val="00DC6628"/>
    <w:rsid w:val="00DC754A"/>
    <w:rsid w:val="00DC7B94"/>
    <w:rsid w:val="00DC7F28"/>
    <w:rsid w:val="00DD0C53"/>
    <w:rsid w:val="00DD16AB"/>
    <w:rsid w:val="00DD2364"/>
    <w:rsid w:val="00DD2377"/>
    <w:rsid w:val="00DD306C"/>
    <w:rsid w:val="00DD31F7"/>
    <w:rsid w:val="00DD32A1"/>
    <w:rsid w:val="00DD381A"/>
    <w:rsid w:val="00DD44C6"/>
    <w:rsid w:val="00DD47F4"/>
    <w:rsid w:val="00DD4E9B"/>
    <w:rsid w:val="00DD530A"/>
    <w:rsid w:val="00DD5FE4"/>
    <w:rsid w:val="00DD6403"/>
    <w:rsid w:val="00DD6601"/>
    <w:rsid w:val="00DD671F"/>
    <w:rsid w:val="00DD6BD6"/>
    <w:rsid w:val="00DE04F6"/>
    <w:rsid w:val="00DE098F"/>
    <w:rsid w:val="00DE29CB"/>
    <w:rsid w:val="00DE39F3"/>
    <w:rsid w:val="00DE4093"/>
    <w:rsid w:val="00DE44BA"/>
    <w:rsid w:val="00DE555B"/>
    <w:rsid w:val="00DE5BE7"/>
    <w:rsid w:val="00DE5C3A"/>
    <w:rsid w:val="00DE5D9C"/>
    <w:rsid w:val="00DE6530"/>
    <w:rsid w:val="00DE6619"/>
    <w:rsid w:val="00DE6FA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3373"/>
    <w:rsid w:val="00E03876"/>
    <w:rsid w:val="00E042B5"/>
    <w:rsid w:val="00E0470F"/>
    <w:rsid w:val="00E04A5E"/>
    <w:rsid w:val="00E04EBD"/>
    <w:rsid w:val="00E05D6E"/>
    <w:rsid w:val="00E06140"/>
    <w:rsid w:val="00E061FE"/>
    <w:rsid w:val="00E06A29"/>
    <w:rsid w:val="00E0741E"/>
    <w:rsid w:val="00E075E4"/>
    <w:rsid w:val="00E07B95"/>
    <w:rsid w:val="00E11A7B"/>
    <w:rsid w:val="00E11C77"/>
    <w:rsid w:val="00E1307A"/>
    <w:rsid w:val="00E13A85"/>
    <w:rsid w:val="00E13C33"/>
    <w:rsid w:val="00E13FC9"/>
    <w:rsid w:val="00E14BEA"/>
    <w:rsid w:val="00E14FAA"/>
    <w:rsid w:val="00E15180"/>
    <w:rsid w:val="00E15FC0"/>
    <w:rsid w:val="00E17AD0"/>
    <w:rsid w:val="00E17FBE"/>
    <w:rsid w:val="00E202C6"/>
    <w:rsid w:val="00E20804"/>
    <w:rsid w:val="00E209CB"/>
    <w:rsid w:val="00E213C9"/>
    <w:rsid w:val="00E217F3"/>
    <w:rsid w:val="00E22F1A"/>
    <w:rsid w:val="00E234B9"/>
    <w:rsid w:val="00E2417A"/>
    <w:rsid w:val="00E24ACD"/>
    <w:rsid w:val="00E24E10"/>
    <w:rsid w:val="00E24EB8"/>
    <w:rsid w:val="00E2516F"/>
    <w:rsid w:val="00E26356"/>
    <w:rsid w:val="00E26A97"/>
    <w:rsid w:val="00E26F54"/>
    <w:rsid w:val="00E277E6"/>
    <w:rsid w:val="00E27F83"/>
    <w:rsid w:val="00E313F0"/>
    <w:rsid w:val="00E3257E"/>
    <w:rsid w:val="00E335BF"/>
    <w:rsid w:val="00E340FA"/>
    <w:rsid w:val="00E34132"/>
    <w:rsid w:val="00E34755"/>
    <w:rsid w:val="00E3523A"/>
    <w:rsid w:val="00E35B46"/>
    <w:rsid w:val="00E35C6C"/>
    <w:rsid w:val="00E367FF"/>
    <w:rsid w:val="00E372CC"/>
    <w:rsid w:val="00E40256"/>
    <w:rsid w:val="00E413E7"/>
    <w:rsid w:val="00E420B8"/>
    <w:rsid w:val="00E4433F"/>
    <w:rsid w:val="00E4595A"/>
    <w:rsid w:val="00E45AD8"/>
    <w:rsid w:val="00E5049E"/>
    <w:rsid w:val="00E51059"/>
    <w:rsid w:val="00E510B6"/>
    <w:rsid w:val="00E515B1"/>
    <w:rsid w:val="00E51A00"/>
    <w:rsid w:val="00E51C82"/>
    <w:rsid w:val="00E51D19"/>
    <w:rsid w:val="00E51FAD"/>
    <w:rsid w:val="00E51FC9"/>
    <w:rsid w:val="00E523BF"/>
    <w:rsid w:val="00E52C8E"/>
    <w:rsid w:val="00E53061"/>
    <w:rsid w:val="00E53D48"/>
    <w:rsid w:val="00E55CA9"/>
    <w:rsid w:val="00E56909"/>
    <w:rsid w:val="00E56E9C"/>
    <w:rsid w:val="00E5777F"/>
    <w:rsid w:val="00E57EE8"/>
    <w:rsid w:val="00E60DDD"/>
    <w:rsid w:val="00E61DA2"/>
    <w:rsid w:val="00E62523"/>
    <w:rsid w:val="00E62726"/>
    <w:rsid w:val="00E635BF"/>
    <w:rsid w:val="00E63CF2"/>
    <w:rsid w:val="00E64EF4"/>
    <w:rsid w:val="00E656B1"/>
    <w:rsid w:val="00E660C8"/>
    <w:rsid w:val="00E660E8"/>
    <w:rsid w:val="00E6698D"/>
    <w:rsid w:val="00E66A78"/>
    <w:rsid w:val="00E66C30"/>
    <w:rsid w:val="00E66D40"/>
    <w:rsid w:val="00E67E2A"/>
    <w:rsid w:val="00E706F4"/>
    <w:rsid w:val="00E70844"/>
    <w:rsid w:val="00E7086F"/>
    <w:rsid w:val="00E72A21"/>
    <w:rsid w:val="00E72BA5"/>
    <w:rsid w:val="00E72FC0"/>
    <w:rsid w:val="00E73A84"/>
    <w:rsid w:val="00E7424D"/>
    <w:rsid w:val="00E74469"/>
    <w:rsid w:val="00E74B27"/>
    <w:rsid w:val="00E777BF"/>
    <w:rsid w:val="00E778DD"/>
    <w:rsid w:val="00E80459"/>
    <w:rsid w:val="00E80C88"/>
    <w:rsid w:val="00E80D9E"/>
    <w:rsid w:val="00E8173E"/>
    <w:rsid w:val="00E81D78"/>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7A7"/>
    <w:rsid w:val="00E929B4"/>
    <w:rsid w:val="00E9327B"/>
    <w:rsid w:val="00E93301"/>
    <w:rsid w:val="00E9365C"/>
    <w:rsid w:val="00E936CB"/>
    <w:rsid w:val="00E93E2D"/>
    <w:rsid w:val="00E94F4B"/>
    <w:rsid w:val="00E9547E"/>
    <w:rsid w:val="00E96234"/>
    <w:rsid w:val="00E96292"/>
    <w:rsid w:val="00E966DB"/>
    <w:rsid w:val="00E974EF"/>
    <w:rsid w:val="00E9752D"/>
    <w:rsid w:val="00E97D90"/>
    <w:rsid w:val="00EA12E8"/>
    <w:rsid w:val="00EA1D1E"/>
    <w:rsid w:val="00EA1E8B"/>
    <w:rsid w:val="00EA1F4E"/>
    <w:rsid w:val="00EA2EE0"/>
    <w:rsid w:val="00EA37D6"/>
    <w:rsid w:val="00EA46C6"/>
    <w:rsid w:val="00EA4A74"/>
    <w:rsid w:val="00EA4B25"/>
    <w:rsid w:val="00EA5954"/>
    <w:rsid w:val="00EA5DFA"/>
    <w:rsid w:val="00EA6350"/>
    <w:rsid w:val="00EA63D0"/>
    <w:rsid w:val="00EA72BB"/>
    <w:rsid w:val="00EB0842"/>
    <w:rsid w:val="00EB13A1"/>
    <w:rsid w:val="00EB145C"/>
    <w:rsid w:val="00EB1C3E"/>
    <w:rsid w:val="00EB204A"/>
    <w:rsid w:val="00EB2771"/>
    <w:rsid w:val="00EB2991"/>
    <w:rsid w:val="00EB3969"/>
    <w:rsid w:val="00EB3B98"/>
    <w:rsid w:val="00EB3C50"/>
    <w:rsid w:val="00EB529D"/>
    <w:rsid w:val="00EB5A4C"/>
    <w:rsid w:val="00EB6A90"/>
    <w:rsid w:val="00EB6BAF"/>
    <w:rsid w:val="00EB7E69"/>
    <w:rsid w:val="00EC1647"/>
    <w:rsid w:val="00EC2043"/>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5C4"/>
    <w:rsid w:val="00ED48FD"/>
    <w:rsid w:val="00ED69D9"/>
    <w:rsid w:val="00EE05DF"/>
    <w:rsid w:val="00EE068F"/>
    <w:rsid w:val="00EE0A11"/>
    <w:rsid w:val="00EE15D5"/>
    <w:rsid w:val="00EE1754"/>
    <w:rsid w:val="00EE278F"/>
    <w:rsid w:val="00EE31F6"/>
    <w:rsid w:val="00EE4083"/>
    <w:rsid w:val="00EE49C4"/>
    <w:rsid w:val="00EE520B"/>
    <w:rsid w:val="00EE5CC5"/>
    <w:rsid w:val="00EE5D79"/>
    <w:rsid w:val="00EE6290"/>
    <w:rsid w:val="00EE67DE"/>
    <w:rsid w:val="00EE6AA7"/>
    <w:rsid w:val="00EF1F3C"/>
    <w:rsid w:val="00EF1F68"/>
    <w:rsid w:val="00EF2FB4"/>
    <w:rsid w:val="00EF3338"/>
    <w:rsid w:val="00EF4342"/>
    <w:rsid w:val="00EF48D8"/>
    <w:rsid w:val="00EF5166"/>
    <w:rsid w:val="00EF58F3"/>
    <w:rsid w:val="00F005B7"/>
    <w:rsid w:val="00F005E1"/>
    <w:rsid w:val="00F011FE"/>
    <w:rsid w:val="00F0150E"/>
    <w:rsid w:val="00F02327"/>
    <w:rsid w:val="00F0285A"/>
    <w:rsid w:val="00F02E19"/>
    <w:rsid w:val="00F02FF2"/>
    <w:rsid w:val="00F033CE"/>
    <w:rsid w:val="00F04788"/>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0F8"/>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AEC"/>
    <w:rsid w:val="00F30C21"/>
    <w:rsid w:val="00F3120B"/>
    <w:rsid w:val="00F31680"/>
    <w:rsid w:val="00F317BC"/>
    <w:rsid w:val="00F317C4"/>
    <w:rsid w:val="00F31B18"/>
    <w:rsid w:val="00F32312"/>
    <w:rsid w:val="00F3238D"/>
    <w:rsid w:val="00F329E5"/>
    <w:rsid w:val="00F32BE9"/>
    <w:rsid w:val="00F3379B"/>
    <w:rsid w:val="00F33DBA"/>
    <w:rsid w:val="00F34BCF"/>
    <w:rsid w:val="00F34F5B"/>
    <w:rsid w:val="00F35A60"/>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5798"/>
    <w:rsid w:val="00F66316"/>
    <w:rsid w:val="00F66B16"/>
    <w:rsid w:val="00F71883"/>
    <w:rsid w:val="00F71B80"/>
    <w:rsid w:val="00F72305"/>
    <w:rsid w:val="00F72956"/>
    <w:rsid w:val="00F72CA5"/>
    <w:rsid w:val="00F734A5"/>
    <w:rsid w:val="00F73C44"/>
    <w:rsid w:val="00F7533F"/>
    <w:rsid w:val="00F7607C"/>
    <w:rsid w:val="00F764F7"/>
    <w:rsid w:val="00F7758D"/>
    <w:rsid w:val="00F77D55"/>
    <w:rsid w:val="00F8004E"/>
    <w:rsid w:val="00F8235D"/>
    <w:rsid w:val="00F82967"/>
    <w:rsid w:val="00F82EDE"/>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1E06"/>
    <w:rsid w:val="00FA260E"/>
    <w:rsid w:val="00FA2740"/>
    <w:rsid w:val="00FA28EB"/>
    <w:rsid w:val="00FA2E6C"/>
    <w:rsid w:val="00FA382B"/>
    <w:rsid w:val="00FA4104"/>
    <w:rsid w:val="00FA4DFB"/>
    <w:rsid w:val="00FA59AC"/>
    <w:rsid w:val="00FA6447"/>
    <w:rsid w:val="00FA683F"/>
    <w:rsid w:val="00FA68C4"/>
    <w:rsid w:val="00FA6BBC"/>
    <w:rsid w:val="00FA6F59"/>
    <w:rsid w:val="00FA78D8"/>
    <w:rsid w:val="00FA7C1A"/>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581"/>
    <w:rsid w:val="00FC57FE"/>
    <w:rsid w:val="00FC5C22"/>
    <w:rsid w:val="00FC6A45"/>
    <w:rsid w:val="00FC6C52"/>
    <w:rsid w:val="00FC6EC2"/>
    <w:rsid w:val="00FC73B9"/>
    <w:rsid w:val="00FC7CCF"/>
    <w:rsid w:val="00FD0395"/>
    <w:rsid w:val="00FD0C85"/>
    <w:rsid w:val="00FD0FD1"/>
    <w:rsid w:val="00FD1130"/>
    <w:rsid w:val="00FD1871"/>
    <w:rsid w:val="00FD1CA1"/>
    <w:rsid w:val="00FD4E85"/>
    <w:rsid w:val="00FD4FF8"/>
    <w:rsid w:val="00FD5372"/>
    <w:rsid w:val="00FD5B5A"/>
    <w:rsid w:val="00FD656B"/>
    <w:rsid w:val="00FD697E"/>
    <w:rsid w:val="00FD70CB"/>
    <w:rsid w:val="00FD7987"/>
    <w:rsid w:val="00FE1A86"/>
    <w:rsid w:val="00FE2A6F"/>
    <w:rsid w:val="00FE2BE6"/>
    <w:rsid w:val="00FE2C90"/>
    <w:rsid w:val="00FE45C5"/>
    <w:rsid w:val="00FE470D"/>
    <w:rsid w:val="00FE4AB4"/>
    <w:rsid w:val="00FE5513"/>
    <w:rsid w:val="00FE5676"/>
    <w:rsid w:val="00FE5A32"/>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F15DE"/>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lang w:val="x-none" w:eastAsia="x-none"/>
    </w:rPr>
  </w:style>
  <w:style w:type="paragraph" w:styleId="20">
    <w:name w:val="heading 2"/>
    <w:aliases w:val="Знак2"/>
    <w:basedOn w:val="a8"/>
    <w:next w:val="a8"/>
    <w:link w:val="21"/>
    <w:qFormat/>
    <w:rsid w:val="009E0818"/>
    <w:pPr>
      <w:keepNext/>
      <w:spacing w:before="120"/>
      <w:ind w:left="851" w:right="851" w:firstLine="0"/>
      <w:jc w:val="center"/>
      <w:outlineLvl w:val="1"/>
    </w:pPr>
    <w:rPr>
      <w:b/>
      <w:bCs/>
      <w:iCs/>
      <w:szCs w:val="22"/>
      <w:lang w:val="x-none" w:eastAsia="x-none"/>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lang w:val="x-none" w:eastAsia="x-none"/>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lang w:val="x-none" w:eastAsia="x-none"/>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lang w:val="x-none" w:eastAsia="x-none"/>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lang w:val="x-none" w:eastAsia="x-none"/>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lang w:val="x-none" w:eastAsia="x-none"/>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8"/>
    <w:next w:val="a8"/>
    <w:autoRedefine/>
    <w:uiPriority w:val="39"/>
    <w:rsid w:val="00594D3D"/>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lang w:val="x-none" w:eastAsia="x-none"/>
    </w:rPr>
  </w:style>
  <w:style w:type="paragraph" w:styleId="af3">
    <w:name w:val="Body Text Indent"/>
    <w:basedOn w:val="a8"/>
    <w:link w:val="af4"/>
    <w:rsid w:val="00FA78D8"/>
    <w:pPr>
      <w:spacing w:after="120"/>
      <w:ind w:left="283"/>
    </w:pPr>
    <w:rPr>
      <w:lang w:val="x-none" w:eastAsia="x-none"/>
    </w:rPr>
  </w:style>
  <w:style w:type="character" w:customStyle="1" w:styleId="af4">
    <w:name w:val="Основной текст с отступом Знак"/>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lang w:val="x-none" w:eastAsia="x-none"/>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8"/>
    <w:link w:val="afd"/>
    <w:uiPriority w:val="99"/>
    <w:qFormat/>
    <w:rsid w:val="00CE2407"/>
    <w:pPr>
      <w:spacing w:line="240" w:lineRule="auto"/>
      <w:ind w:left="0" w:right="0" w:firstLine="0"/>
      <w:jc w:val="center"/>
    </w:pPr>
    <w:rPr>
      <w:rFonts w:ascii="Times New Roman" w:hAnsi="Times New Roman"/>
      <w:b/>
      <w:bCs/>
      <w:i w:val="0"/>
      <w:lang w:val="x-none" w:eastAsia="x-none"/>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rPr>
      <w:lang w:val="x-none" w:eastAsia="x-none"/>
    </w:rPr>
  </w:style>
  <w:style w:type="paragraph" w:styleId="afe">
    <w:name w:val="Balloon Text"/>
    <w:basedOn w:val="a8"/>
    <w:link w:val="aff"/>
    <w:rsid w:val="006F5095"/>
    <w:pPr>
      <w:spacing w:line="240" w:lineRule="auto"/>
    </w:pPr>
    <w:rPr>
      <w:rFonts w:ascii="Tahoma" w:hAnsi="Tahoma"/>
      <w:sz w:val="16"/>
      <w:szCs w:val="16"/>
      <w:lang w:val="x-none" w:eastAsia="x-none"/>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lang w:bidi="ar-SA"/>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lang w:val="x-none" w:eastAsia="x-none"/>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lang w:val="x-none" w:eastAsia="x-none"/>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link w:val="ConsPlusNormal0"/>
    <w:uiPriority w:val="99"/>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i w:val="0"/>
      <w:sz w:val="20"/>
      <w:szCs w:val="20"/>
      <w:lang w:val="x-none" w:eastAsia="x-none"/>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lang w:val="x-none" w:eastAsia="x-none"/>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i w:val="0"/>
      <w:sz w:val="20"/>
      <w:szCs w:val="20"/>
      <w:lang w:val="x-none" w:eastAsia="x-none"/>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sz w:val="16"/>
      <w:szCs w:val="16"/>
      <w:lang w:val="x-none" w:eastAsia="x-none"/>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lang w:val="x-none" w:eastAsia="x-none"/>
    </w:rPr>
  </w:style>
  <w:style w:type="character" w:customStyle="1" w:styleId="afff6">
    <w:name w:val="Тема примечания Знак"/>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link w:val="af1"/>
    <w:locked/>
    <w:rsid w:val="009E5F04"/>
    <w:rPr>
      <w:rFonts w:ascii="Arial" w:hAnsi="Arial"/>
    </w:rPr>
  </w:style>
  <w:style w:type="character" w:customStyle="1" w:styleId="afd">
    <w:name w:val="Название Знак"/>
    <w:link w:val="afc"/>
    <w:uiPriority w:val="99"/>
    <w:locked/>
    <w:rsid w:val="009E5F04"/>
    <w:rPr>
      <w:b/>
      <w:bCs/>
      <w:sz w:val="28"/>
      <w:szCs w:val="24"/>
    </w:rPr>
  </w:style>
  <w:style w:type="character" w:customStyle="1" w:styleId="2a">
    <w:name w:val="Основной текст 2 Знак"/>
    <w:link w:val="29"/>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8">
    <w:name w:val="Схема документа Знак2"/>
    <w:uiPriority w:val="99"/>
    <w:semiHidden/>
    <w:rsid w:val="009E5F04"/>
    <w:rPr>
      <w:rFonts w:ascii="Tahoma" w:hAnsi="Tahoma" w:cs="Tahoma"/>
      <w:sz w:val="16"/>
      <w:szCs w:val="16"/>
    </w:rPr>
  </w:style>
  <w:style w:type="character" w:customStyle="1" w:styleId="2f9">
    <w:name w:val="Текст выноски Знак2"/>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lang w:val="x-none" w:eastAsia="x-none"/>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lang w:val="ru-RU" w:eastAsia="ru-RU" w:bidi="ar-SA"/>
    </w:rPr>
  </w:style>
  <w:style w:type="character" w:customStyle="1" w:styleId="S4">
    <w:name w:val="S_Маркированный Знак Знак"/>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val="x-none" w:eastAsia="x-none"/>
    </w:rPr>
  </w:style>
  <w:style w:type="character" w:customStyle="1" w:styleId="ConsNonformat">
    <w:name w:val="ConsNonformat Знак"/>
    <w:link w:val="ConsNonformat0"/>
    <w:semiHidden/>
    <w:locked/>
    <w:rsid w:val="009E5F04"/>
    <w:rPr>
      <w:rFonts w:ascii="Courier New" w:hAnsi="Courier New" w:cs="Courier New"/>
      <w:lang w:val="ru-RU" w:eastAsia="ru-RU" w:bidi="ar-SA"/>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b/>
      <w:bCs/>
      <w:iCs/>
      <w:szCs w:val="22"/>
      <w:lang w:val="x-none" w:eastAsia="x-none"/>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rFonts w:cs="Times New Roman"/>
      <w:sz w:val="24"/>
      <w:szCs w:val="24"/>
      <w:lang w:val="x-none" w:eastAsia="x-none"/>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lang w:val="x-none" w:eastAsia="x-none"/>
    </w:rPr>
  </w:style>
  <w:style w:type="character" w:customStyle="1" w:styleId="affff">
    <w:name w:val="Список маркир Знак"/>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lang w:val="x-none" w:eastAsia="x-none"/>
    </w:rPr>
  </w:style>
  <w:style w:type="character" w:customStyle="1" w:styleId="affff3">
    <w:name w:val="Статья Знак"/>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lang w:val="x-none" w:eastAsia="x-none"/>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lang w:val="x-none" w:eastAsia="x-none"/>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lang w:val="x-none" w:eastAsia="x-none"/>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lang w:val="x-none" w:eastAsia="x-none"/>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lang w:val="x-none" w:eastAsia="x-non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i w:val="0"/>
      <w:spacing w:val="-5"/>
      <w:sz w:val="20"/>
      <w:szCs w:val="20"/>
      <w:lang w:val="x-none"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i w:val="0"/>
      <w:spacing w:val="-5"/>
      <w:sz w:val="20"/>
      <w:szCs w:val="20"/>
      <w:lang w:val="x-none"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i w:val="0"/>
      <w:spacing w:val="-5"/>
      <w:sz w:val="20"/>
      <w:szCs w:val="20"/>
      <w:lang w:val="x-none"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i w:val="0"/>
      <w:spacing w:val="-5"/>
      <w:sz w:val="20"/>
      <w:szCs w:val="20"/>
      <w:lang w:val="x-none"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sz w:val="22"/>
      <w:szCs w:val="22"/>
      <w:lang w:val="x-none"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iCs/>
      <w:spacing w:val="-5"/>
      <w:sz w:val="20"/>
      <w:szCs w:val="20"/>
      <w:lang w:val="x-none"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i w:val="0"/>
      <w:spacing w:val="-5"/>
      <w:sz w:val="20"/>
      <w:szCs w:val="20"/>
      <w:lang w:val="x-none"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i w:val="0"/>
      <w:spacing w:val="-5"/>
      <w:sz w:val="20"/>
      <w:szCs w:val="20"/>
      <w:lang w:val="x-none"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i w:val="0"/>
      <w:spacing w:val="-5"/>
      <w:lang w:eastAsia="en-US"/>
    </w:rPr>
  </w:style>
  <w:style w:type="character" w:customStyle="1" w:styleId="2ff1">
    <w:name w:val="Красная строка 2 Знак"/>
    <w:link w:val="2ff0"/>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lang w:val="x-none" w:eastAsia="x-none"/>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7">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lang w:val="x-none" w:eastAsia="x-non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link w:val="affffffffd"/>
    <w:semiHidden/>
    <w:locked/>
    <w:rsid w:val="009E5F04"/>
    <w:rPr>
      <w:sz w:val="24"/>
      <w:szCs w:val="24"/>
      <w:u w:val="single"/>
    </w:rPr>
  </w:style>
  <w:style w:type="character" w:customStyle="1" w:styleId="afffffffff">
    <w:name w:val="Обычный в таблице Знак Знак"/>
    <w:semiHidden/>
    <w:rsid w:val="009E5F04"/>
    <w:rPr>
      <w:rFonts w:cs="Times New Roman"/>
      <w:sz w:val="24"/>
      <w:szCs w:val="24"/>
      <w:lang w:val="ru-RU" w:eastAsia="ru-RU" w:bidi="ar-SA"/>
    </w:rPr>
  </w:style>
  <w:style w:type="character" w:customStyle="1" w:styleId="afffffffff0">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lang w:val="x-none" w:eastAsia="x-non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5">
    <w:name w:val="No Spacing"/>
    <w:link w:val="afffffffff6"/>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lang w:val="x-none" w:eastAsia="x-none"/>
    </w:rPr>
  </w:style>
  <w:style w:type="character" w:customStyle="1" w:styleId="-0">
    <w:name w:val="Стиль абзаца - основа Знак"/>
    <w:link w:val="-"/>
    <w:locked/>
    <w:rsid w:val="009E5F04"/>
    <w:rPr>
      <w:sz w:val="24"/>
    </w:rPr>
  </w:style>
  <w:style w:type="character" w:styleId="afffffffff9">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lang w:val="x-none" w:eastAsia="x-none"/>
    </w:rPr>
  </w:style>
  <w:style w:type="character" w:customStyle="1" w:styleId="afffffffffb">
    <w:name w:val="для таблиц Знак"/>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link w:val="3f7"/>
    <w:rsid w:val="00236AF8"/>
    <w:rPr>
      <w:b/>
      <w:sz w:val="24"/>
    </w:rPr>
  </w:style>
  <w:style w:type="character" w:customStyle="1" w:styleId="4e">
    <w:name w:val="Стиль4 Знак"/>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styleId="afffffffffe">
    <w:name w:val="Заголовок"/>
    <w:basedOn w:val="a8"/>
    <w:next w:val="a9"/>
    <w:uiPriority w:val="99"/>
    <w:qFormat/>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val="x-none"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val="x-none"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link w:val="afffffffff5"/>
    <w:rsid w:val="00A25623"/>
    <w:rPr>
      <w:rFonts w:ascii="Calibri" w:hAnsi="Calibri"/>
      <w:sz w:val="22"/>
      <w:szCs w:val="22"/>
      <w:lang w:eastAsia="en-US" w:bidi="ar-SA"/>
    </w:rPr>
  </w:style>
  <w:style w:type="character" w:customStyle="1" w:styleId="affffffff6">
    <w:name w:val="Таблица Знак"/>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sz w:val="24"/>
      <w:szCs w:val="24"/>
    </w:rPr>
  </w:style>
  <w:style w:type="character" w:customStyle="1" w:styleId="affffffffff4">
    <w:name w:val="ГП_Обычный Знак"/>
    <w:link w:val="affffffffff3"/>
    <w:rsid w:val="00B5274D"/>
    <w:rPr>
      <w:rFonts w:ascii="PT Sans" w:hAnsi="PT Sans"/>
      <w:sz w:val="24"/>
      <w:szCs w:val="24"/>
      <w:lang w:bidi="ar-SA"/>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8"/>
    <w:rsid w:val="00111C6F"/>
    <w:pPr>
      <w:spacing w:before="100" w:beforeAutospacing="1" w:after="100" w:afterAutospacing="1" w:line="240" w:lineRule="auto"/>
      <w:ind w:left="0" w:right="0" w:firstLine="0"/>
    </w:pPr>
    <w:rPr>
      <w:rFonts w:ascii="Times New Roman" w:hAnsi="Times New Roman"/>
      <w:i w:val="0"/>
      <w:sz w:val="24"/>
    </w:rPr>
  </w:style>
  <w:style w:type="character" w:customStyle="1" w:styleId="blk">
    <w:name w:val="blk"/>
    <w:rsid w:val="00F72956"/>
  </w:style>
  <w:style w:type="paragraph" w:customStyle="1" w:styleId="affffffffff5">
    <w:name w:val="основной тект"/>
    <w:basedOn w:val="a8"/>
    <w:qFormat/>
    <w:rsid w:val="001624B1"/>
    <w:pPr>
      <w:spacing w:line="240" w:lineRule="auto"/>
      <w:ind w:left="0" w:right="0" w:firstLine="709"/>
      <w:jc w:val="both"/>
    </w:pPr>
    <w:rPr>
      <w:rFonts w:ascii="Verdana" w:hAnsi="Verdana"/>
      <w:i w:val="0"/>
      <w:color w:val="000000"/>
      <w:sz w:val="24"/>
    </w:rPr>
  </w:style>
  <w:style w:type="character" w:customStyle="1" w:styleId="ConsPlusNormal0">
    <w:name w:val="ConsPlusNormal Знак"/>
    <w:link w:val="ConsPlusNormal"/>
    <w:uiPriority w:val="99"/>
    <w:locked/>
    <w:rsid w:val="003140B7"/>
    <w:rPr>
      <w:rFonts w:ascii="Arial" w:hAnsi="Arial" w:cs="Arial"/>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F15DE"/>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lang w:val="x-none" w:eastAsia="x-none"/>
    </w:rPr>
  </w:style>
  <w:style w:type="paragraph" w:styleId="20">
    <w:name w:val="heading 2"/>
    <w:aliases w:val="Знак2"/>
    <w:basedOn w:val="a8"/>
    <w:next w:val="a8"/>
    <w:link w:val="21"/>
    <w:qFormat/>
    <w:rsid w:val="009E0818"/>
    <w:pPr>
      <w:keepNext/>
      <w:spacing w:before="120"/>
      <w:ind w:left="851" w:right="851" w:firstLine="0"/>
      <w:jc w:val="center"/>
      <w:outlineLvl w:val="1"/>
    </w:pPr>
    <w:rPr>
      <w:b/>
      <w:bCs/>
      <w:iCs/>
      <w:szCs w:val="22"/>
      <w:lang w:val="x-none" w:eastAsia="x-none"/>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lang w:val="x-none" w:eastAsia="x-none"/>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lang w:val="x-none" w:eastAsia="x-none"/>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lang w:val="x-none" w:eastAsia="x-none"/>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lang w:val="x-none" w:eastAsia="x-none"/>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lang w:val="x-none" w:eastAsia="x-none"/>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8"/>
    <w:next w:val="a8"/>
    <w:autoRedefine/>
    <w:uiPriority w:val="39"/>
    <w:rsid w:val="00594D3D"/>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AB4B82"/>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lang w:val="x-none" w:eastAsia="x-none"/>
    </w:rPr>
  </w:style>
  <w:style w:type="paragraph" w:styleId="af3">
    <w:name w:val="Body Text Indent"/>
    <w:basedOn w:val="a8"/>
    <w:link w:val="af4"/>
    <w:rsid w:val="00FA78D8"/>
    <w:pPr>
      <w:spacing w:after="120"/>
      <w:ind w:left="283"/>
    </w:pPr>
    <w:rPr>
      <w:lang w:val="x-none" w:eastAsia="x-none"/>
    </w:rPr>
  </w:style>
  <w:style w:type="character" w:customStyle="1" w:styleId="af4">
    <w:name w:val="Основной текст с отступом Знак"/>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lang w:val="x-none" w:eastAsia="x-none"/>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8"/>
    <w:link w:val="afd"/>
    <w:uiPriority w:val="99"/>
    <w:qFormat/>
    <w:rsid w:val="00CE2407"/>
    <w:pPr>
      <w:spacing w:line="240" w:lineRule="auto"/>
      <w:ind w:left="0" w:right="0" w:firstLine="0"/>
      <w:jc w:val="center"/>
    </w:pPr>
    <w:rPr>
      <w:rFonts w:ascii="Times New Roman" w:hAnsi="Times New Roman"/>
      <w:b/>
      <w:bCs/>
      <w:i w:val="0"/>
      <w:lang w:val="x-none" w:eastAsia="x-none"/>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rPr>
      <w:lang w:val="x-none" w:eastAsia="x-none"/>
    </w:rPr>
  </w:style>
  <w:style w:type="paragraph" w:styleId="afe">
    <w:name w:val="Balloon Text"/>
    <w:basedOn w:val="a8"/>
    <w:link w:val="aff"/>
    <w:rsid w:val="006F5095"/>
    <w:pPr>
      <w:spacing w:line="240" w:lineRule="auto"/>
    </w:pPr>
    <w:rPr>
      <w:rFonts w:ascii="Tahoma" w:hAnsi="Tahoma"/>
      <w:sz w:val="16"/>
      <w:szCs w:val="16"/>
      <w:lang w:val="x-none" w:eastAsia="x-none"/>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lang w:bidi="ar-SA"/>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lang w:val="x-none" w:eastAsia="x-none"/>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lang w:val="x-none" w:eastAsia="x-none"/>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link w:val="ConsPlusNormal0"/>
    <w:uiPriority w:val="99"/>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i w:val="0"/>
      <w:sz w:val="20"/>
      <w:szCs w:val="20"/>
      <w:lang w:val="x-none" w:eastAsia="x-none"/>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lang w:val="x-none" w:eastAsia="x-none"/>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i w:val="0"/>
      <w:sz w:val="20"/>
      <w:szCs w:val="20"/>
      <w:lang w:val="x-none" w:eastAsia="x-none"/>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sz w:val="16"/>
      <w:szCs w:val="16"/>
      <w:lang w:val="x-none" w:eastAsia="x-none"/>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lang w:val="x-none" w:eastAsia="x-none"/>
    </w:rPr>
  </w:style>
  <w:style w:type="character" w:customStyle="1" w:styleId="afff6">
    <w:name w:val="Тема примечания Знак"/>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link w:val="af1"/>
    <w:locked/>
    <w:rsid w:val="009E5F04"/>
    <w:rPr>
      <w:rFonts w:ascii="Arial" w:hAnsi="Arial"/>
    </w:rPr>
  </w:style>
  <w:style w:type="character" w:customStyle="1" w:styleId="afd">
    <w:name w:val="Название Знак"/>
    <w:link w:val="afc"/>
    <w:uiPriority w:val="99"/>
    <w:locked/>
    <w:rsid w:val="009E5F04"/>
    <w:rPr>
      <w:b/>
      <w:bCs/>
      <w:sz w:val="28"/>
      <w:szCs w:val="24"/>
    </w:rPr>
  </w:style>
  <w:style w:type="character" w:customStyle="1" w:styleId="2a">
    <w:name w:val="Основной текст 2 Знак"/>
    <w:link w:val="29"/>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8">
    <w:name w:val="Схема документа Знак2"/>
    <w:uiPriority w:val="99"/>
    <w:semiHidden/>
    <w:rsid w:val="009E5F04"/>
    <w:rPr>
      <w:rFonts w:ascii="Tahoma" w:hAnsi="Tahoma" w:cs="Tahoma"/>
      <w:sz w:val="16"/>
      <w:szCs w:val="16"/>
    </w:rPr>
  </w:style>
  <w:style w:type="character" w:customStyle="1" w:styleId="2f9">
    <w:name w:val="Текст выноски Знак2"/>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lang w:val="x-none" w:eastAsia="x-none"/>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lang w:val="ru-RU" w:eastAsia="ru-RU" w:bidi="ar-SA"/>
    </w:rPr>
  </w:style>
  <w:style w:type="character" w:customStyle="1" w:styleId="S4">
    <w:name w:val="S_Маркированный Знак Знак"/>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val="x-none" w:eastAsia="x-none"/>
    </w:rPr>
  </w:style>
  <w:style w:type="character" w:customStyle="1" w:styleId="ConsNonformat">
    <w:name w:val="ConsNonformat Знак"/>
    <w:link w:val="ConsNonformat0"/>
    <w:semiHidden/>
    <w:locked/>
    <w:rsid w:val="009E5F04"/>
    <w:rPr>
      <w:rFonts w:ascii="Courier New" w:hAnsi="Courier New" w:cs="Courier New"/>
      <w:lang w:val="ru-RU" w:eastAsia="ru-RU" w:bidi="ar-SA"/>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b/>
      <w:bCs/>
      <w:iCs/>
      <w:szCs w:val="22"/>
      <w:lang w:val="x-none" w:eastAsia="x-none"/>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rFonts w:cs="Times New Roman"/>
      <w:sz w:val="24"/>
      <w:szCs w:val="24"/>
      <w:lang w:val="x-none" w:eastAsia="x-none"/>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lang w:val="x-none" w:eastAsia="x-none"/>
    </w:rPr>
  </w:style>
  <w:style w:type="character" w:customStyle="1" w:styleId="affff">
    <w:name w:val="Список маркир Знак"/>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lang w:val="x-none" w:eastAsia="x-none"/>
    </w:rPr>
  </w:style>
  <w:style w:type="character" w:customStyle="1" w:styleId="affff3">
    <w:name w:val="Статья Знак"/>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lang w:val="x-none" w:eastAsia="x-none"/>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lang w:val="x-none" w:eastAsia="x-none"/>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lang w:val="x-none" w:eastAsia="x-none"/>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lang w:val="x-none" w:eastAsia="x-none"/>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lang w:val="x-none" w:eastAsia="x-non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i w:val="0"/>
      <w:spacing w:val="-5"/>
      <w:sz w:val="20"/>
      <w:szCs w:val="20"/>
      <w:lang w:val="x-none"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i w:val="0"/>
      <w:spacing w:val="-5"/>
      <w:sz w:val="20"/>
      <w:szCs w:val="20"/>
      <w:lang w:val="x-none"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i w:val="0"/>
      <w:spacing w:val="-5"/>
      <w:sz w:val="20"/>
      <w:szCs w:val="20"/>
      <w:lang w:val="x-none"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i w:val="0"/>
      <w:spacing w:val="-5"/>
      <w:sz w:val="20"/>
      <w:szCs w:val="20"/>
      <w:lang w:val="x-none"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sz w:val="22"/>
      <w:szCs w:val="22"/>
      <w:lang w:val="x-none"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iCs/>
      <w:spacing w:val="-5"/>
      <w:sz w:val="20"/>
      <w:szCs w:val="20"/>
      <w:lang w:val="x-none"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i w:val="0"/>
      <w:spacing w:val="-5"/>
      <w:sz w:val="20"/>
      <w:szCs w:val="20"/>
      <w:lang w:val="x-none"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i w:val="0"/>
      <w:spacing w:val="-5"/>
      <w:sz w:val="20"/>
      <w:szCs w:val="20"/>
      <w:lang w:val="x-none"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i w:val="0"/>
      <w:spacing w:val="-5"/>
      <w:lang w:eastAsia="en-US"/>
    </w:rPr>
  </w:style>
  <w:style w:type="character" w:customStyle="1" w:styleId="2ff1">
    <w:name w:val="Красная строка 2 Знак"/>
    <w:link w:val="2ff0"/>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lang w:val="x-none" w:eastAsia="x-none"/>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7">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lang w:val="x-none" w:eastAsia="x-non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link w:val="affffffffd"/>
    <w:semiHidden/>
    <w:locked/>
    <w:rsid w:val="009E5F04"/>
    <w:rPr>
      <w:sz w:val="24"/>
      <w:szCs w:val="24"/>
      <w:u w:val="single"/>
    </w:rPr>
  </w:style>
  <w:style w:type="character" w:customStyle="1" w:styleId="afffffffff">
    <w:name w:val="Обычный в таблице Знак Знак"/>
    <w:semiHidden/>
    <w:rsid w:val="009E5F04"/>
    <w:rPr>
      <w:rFonts w:cs="Times New Roman"/>
      <w:sz w:val="24"/>
      <w:szCs w:val="24"/>
      <w:lang w:val="ru-RU" w:eastAsia="ru-RU" w:bidi="ar-SA"/>
    </w:rPr>
  </w:style>
  <w:style w:type="character" w:customStyle="1" w:styleId="afffffffff0">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lang w:val="x-none" w:eastAsia="x-non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5">
    <w:name w:val="No Spacing"/>
    <w:link w:val="afffffffff6"/>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lang w:val="x-none" w:eastAsia="x-none"/>
    </w:rPr>
  </w:style>
  <w:style w:type="character" w:customStyle="1" w:styleId="-0">
    <w:name w:val="Стиль абзаца - основа Знак"/>
    <w:link w:val="-"/>
    <w:locked/>
    <w:rsid w:val="009E5F04"/>
    <w:rPr>
      <w:sz w:val="24"/>
    </w:rPr>
  </w:style>
  <w:style w:type="character" w:styleId="afffffffff9">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lang w:val="x-none" w:eastAsia="x-none"/>
    </w:rPr>
  </w:style>
  <w:style w:type="character" w:customStyle="1" w:styleId="afffffffffb">
    <w:name w:val="для таблиц Знак"/>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link w:val="3f7"/>
    <w:rsid w:val="00236AF8"/>
    <w:rPr>
      <w:b/>
      <w:sz w:val="24"/>
    </w:rPr>
  </w:style>
  <w:style w:type="character" w:customStyle="1" w:styleId="4e">
    <w:name w:val="Стиль4 Знак"/>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styleId="afffffffffe">
    <w:name w:val="Заголовок"/>
    <w:basedOn w:val="a8"/>
    <w:next w:val="a9"/>
    <w:uiPriority w:val="99"/>
    <w:qFormat/>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val="x-none"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val="x-none"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link w:val="afffffffff5"/>
    <w:rsid w:val="00A25623"/>
    <w:rPr>
      <w:rFonts w:ascii="Calibri" w:hAnsi="Calibri"/>
      <w:sz w:val="22"/>
      <w:szCs w:val="22"/>
      <w:lang w:eastAsia="en-US" w:bidi="ar-SA"/>
    </w:rPr>
  </w:style>
  <w:style w:type="character" w:customStyle="1" w:styleId="affffffff6">
    <w:name w:val="Таблица Знак"/>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sz w:val="24"/>
      <w:szCs w:val="24"/>
    </w:rPr>
  </w:style>
  <w:style w:type="character" w:customStyle="1" w:styleId="affffffffff4">
    <w:name w:val="ГП_Обычный Знак"/>
    <w:link w:val="affffffffff3"/>
    <w:rsid w:val="00B5274D"/>
    <w:rPr>
      <w:rFonts w:ascii="PT Sans" w:hAnsi="PT Sans"/>
      <w:sz w:val="24"/>
      <w:szCs w:val="24"/>
      <w:lang w:bidi="ar-SA"/>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8"/>
    <w:rsid w:val="00111C6F"/>
    <w:pPr>
      <w:spacing w:before="100" w:beforeAutospacing="1" w:after="100" w:afterAutospacing="1" w:line="240" w:lineRule="auto"/>
      <w:ind w:left="0" w:right="0" w:firstLine="0"/>
    </w:pPr>
    <w:rPr>
      <w:rFonts w:ascii="Times New Roman" w:hAnsi="Times New Roman"/>
      <w:i w:val="0"/>
      <w:sz w:val="24"/>
    </w:rPr>
  </w:style>
  <w:style w:type="character" w:customStyle="1" w:styleId="blk">
    <w:name w:val="blk"/>
    <w:rsid w:val="00F72956"/>
  </w:style>
  <w:style w:type="paragraph" w:customStyle="1" w:styleId="affffffffff5">
    <w:name w:val="основной тект"/>
    <w:basedOn w:val="a8"/>
    <w:qFormat/>
    <w:rsid w:val="001624B1"/>
    <w:pPr>
      <w:spacing w:line="240" w:lineRule="auto"/>
      <w:ind w:left="0" w:right="0" w:firstLine="709"/>
      <w:jc w:val="both"/>
    </w:pPr>
    <w:rPr>
      <w:rFonts w:ascii="Verdana" w:hAnsi="Verdana"/>
      <w:i w:val="0"/>
      <w:color w:val="000000"/>
      <w:sz w:val="24"/>
    </w:rPr>
  </w:style>
  <w:style w:type="character" w:customStyle="1" w:styleId="ConsPlusNormal0">
    <w:name w:val="ConsPlusNormal Знак"/>
    <w:link w:val="ConsPlusNormal"/>
    <w:uiPriority w:val="99"/>
    <w:locked/>
    <w:rsid w:val="003140B7"/>
    <w:rPr>
      <w:rFonts w:ascii="Arial" w:hAnsi="Arial" w:cs="Aria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50183585">
      <w:bodyDiv w:val="1"/>
      <w:marLeft w:val="0"/>
      <w:marRight w:val="0"/>
      <w:marTop w:val="0"/>
      <w:marBottom w:val="0"/>
      <w:divBdr>
        <w:top w:val="none" w:sz="0" w:space="0" w:color="auto"/>
        <w:left w:val="none" w:sz="0" w:space="0" w:color="auto"/>
        <w:bottom w:val="none" w:sz="0" w:space="0" w:color="auto"/>
        <w:right w:val="none" w:sz="0" w:space="0" w:color="auto"/>
      </w:divBdr>
      <w:divsChild>
        <w:div w:id="229777336">
          <w:marLeft w:val="0"/>
          <w:marRight w:val="0"/>
          <w:marTop w:val="0"/>
          <w:marBottom w:val="0"/>
          <w:divBdr>
            <w:top w:val="none" w:sz="0" w:space="0" w:color="auto"/>
            <w:left w:val="none" w:sz="0" w:space="0" w:color="auto"/>
            <w:bottom w:val="none" w:sz="0" w:space="0" w:color="auto"/>
            <w:right w:val="none" w:sz="0" w:space="0" w:color="auto"/>
          </w:divBdr>
          <w:divsChild>
            <w:div w:id="1307322151">
              <w:marLeft w:val="0"/>
              <w:marRight w:val="0"/>
              <w:marTop w:val="0"/>
              <w:marBottom w:val="0"/>
              <w:divBdr>
                <w:top w:val="single" w:sz="6" w:space="0" w:color="9F9FDA"/>
                <w:left w:val="single" w:sz="6" w:space="0" w:color="9F9FDA"/>
                <w:bottom w:val="single" w:sz="6" w:space="0" w:color="9F9FDA"/>
                <w:right w:val="single" w:sz="6" w:space="0" w:color="9F9FDA"/>
              </w:divBdr>
              <w:divsChild>
                <w:div w:id="817765260">
                  <w:marLeft w:val="0"/>
                  <w:marRight w:val="0"/>
                  <w:marTop w:val="0"/>
                  <w:marBottom w:val="0"/>
                  <w:divBdr>
                    <w:top w:val="none" w:sz="0" w:space="0" w:color="auto"/>
                    <w:left w:val="none" w:sz="0" w:space="0" w:color="auto"/>
                    <w:bottom w:val="none" w:sz="0" w:space="0" w:color="auto"/>
                    <w:right w:val="none" w:sz="0" w:space="0" w:color="auto"/>
                  </w:divBdr>
                  <w:divsChild>
                    <w:div w:id="6959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7654">
          <w:marLeft w:val="0"/>
          <w:marRight w:val="0"/>
          <w:marTop w:val="0"/>
          <w:marBottom w:val="0"/>
          <w:divBdr>
            <w:top w:val="none" w:sz="0" w:space="0" w:color="auto"/>
            <w:left w:val="none" w:sz="0" w:space="0" w:color="auto"/>
            <w:bottom w:val="none" w:sz="0" w:space="0" w:color="auto"/>
            <w:right w:val="none" w:sz="0" w:space="0" w:color="auto"/>
          </w:divBdr>
        </w:div>
        <w:div w:id="1767309913">
          <w:marLeft w:val="0"/>
          <w:marRight w:val="0"/>
          <w:marTop w:val="0"/>
          <w:marBottom w:val="0"/>
          <w:divBdr>
            <w:top w:val="none" w:sz="0" w:space="0" w:color="auto"/>
            <w:left w:val="none" w:sz="0" w:space="0" w:color="auto"/>
            <w:bottom w:val="none" w:sz="0" w:space="0" w:color="auto"/>
            <w:right w:val="none" w:sz="0" w:space="0" w:color="auto"/>
          </w:divBdr>
        </w:div>
      </w:divsChild>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36645797">
      <w:bodyDiv w:val="1"/>
      <w:marLeft w:val="0"/>
      <w:marRight w:val="0"/>
      <w:marTop w:val="0"/>
      <w:marBottom w:val="0"/>
      <w:divBdr>
        <w:top w:val="none" w:sz="0" w:space="0" w:color="auto"/>
        <w:left w:val="none" w:sz="0" w:space="0" w:color="auto"/>
        <w:bottom w:val="none" w:sz="0" w:space="0" w:color="auto"/>
        <w:right w:val="none" w:sz="0" w:space="0" w:color="auto"/>
      </w:divBdr>
      <w:divsChild>
        <w:div w:id="125202209">
          <w:marLeft w:val="0"/>
          <w:marRight w:val="0"/>
          <w:marTop w:val="0"/>
          <w:marBottom w:val="0"/>
          <w:divBdr>
            <w:top w:val="none" w:sz="0" w:space="0" w:color="auto"/>
            <w:left w:val="none" w:sz="0" w:space="0" w:color="auto"/>
            <w:bottom w:val="none" w:sz="0" w:space="0" w:color="auto"/>
            <w:right w:val="none" w:sz="0" w:space="0" w:color="auto"/>
          </w:divBdr>
        </w:div>
        <w:div w:id="126316677">
          <w:marLeft w:val="0"/>
          <w:marRight w:val="0"/>
          <w:marTop w:val="0"/>
          <w:marBottom w:val="0"/>
          <w:divBdr>
            <w:top w:val="none" w:sz="0" w:space="0" w:color="auto"/>
            <w:left w:val="none" w:sz="0" w:space="0" w:color="auto"/>
            <w:bottom w:val="none" w:sz="0" w:space="0" w:color="auto"/>
            <w:right w:val="none" w:sz="0" w:space="0" w:color="auto"/>
          </w:divBdr>
        </w:div>
        <w:div w:id="231281881">
          <w:marLeft w:val="0"/>
          <w:marRight w:val="0"/>
          <w:marTop w:val="0"/>
          <w:marBottom w:val="0"/>
          <w:divBdr>
            <w:top w:val="none" w:sz="0" w:space="0" w:color="auto"/>
            <w:left w:val="none" w:sz="0" w:space="0" w:color="auto"/>
            <w:bottom w:val="none" w:sz="0" w:space="0" w:color="auto"/>
            <w:right w:val="none" w:sz="0" w:space="0" w:color="auto"/>
          </w:divBdr>
        </w:div>
        <w:div w:id="275455548">
          <w:marLeft w:val="0"/>
          <w:marRight w:val="0"/>
          <w:marTop w:val="0"/>
          <w:marBottom w:val="0"/>
          <w:divBdr>
            <w:top w:val="none" w:sz="0" w:space="0" w:color="auto"/>
            <w:left w:val="none" w:sz="0" w:space="0" w:color="auto"/>
            <w:bottom w:val="none" w:sz="0" w:space="0" w:color="auto"/>
            <w:right w:val="none" w:sz="0" w:space="0" w:color="auto"/>
          </w:divBdr>
        </w:div>
        <w:div w:id="291324039">
          <w:marLeft w:val="0"/>
          <w:marRight w:val="0"/>
          <w:marTop w:val="0"/>
          <w:marBottom w:val="0"/>
          <w:divBdr>
            <w:top w:val="none" w:sz="0" w:space="0" w:color="auto"/>
            <w:left w:val="none" w:sz="0" w:space="0" w:color="auto"/>
            <w:bottom w:val="none" w:sz="0" w:space="0" w:color="auto"/>
            <w:right w:val="none" w:sz="0" w:space="0" w:color="auto"/>
          </w:divBdr>
        </w:div>
        <w:div w:id="369189942">
          <w:marLeft w:val="0"/>
          <w:marRight w:val="0"/>
          <w:marTop w:val="0"/>
          <w:marBottom w:val="0"/>
          <w:divBdr>
            <w:top w:val="none" w:sz="0" w:space="0" w:color="auto"/>
            <w:left w:val="none" w:sz="0" w:space="0" w:color="auto"/>
            <w:bottom w:val="none" w:sz="0" w:space="0" w:color="auto"/>
            <w:right w:val="none" w:sz="0" w:space="0" w:color="auto"/>
          </w:divBdr>
        </w:div>
        <w:div w:id="450830438">
          <w:marLeft w:val="0"/>
          <w:marRight w:val="0"/>
          <w:marTop w:val="0"/>
          <w:marBottom w:val="0"/>
          <w:divBdr>
            <w:top w:val="none" w:sz="0" w:space="0" w:color="auto"/>
            <w:left w:val="none" w:sz="0" w:space="0" w:color="auto"/>
            <w:bottom w:val="none" w:sz="0" w:space="0" w:color="auto"/>
            <w:right w:val="none" w:sz="0" w:space="0" w:color="auto"/>
          </w:divBdr>
        </w:div>
        <w:div w:id="504974436">
          <w:marLeft w:val="0"/>
          <w:marRight w:val="0"/>
          <w:marTop w:val="0"/>
          <w:marBottom w:val="0"/>
          <w:divBdr>
            <w:top w:val="none" w:sz="0" w:space="0" w:color="auto"/>
            <w:left w:val="none" w:sz="0" w:space="0" w:color="auto"/>
            <w:bottom w:val="none" w:sz="0" w:space="0" w:color="auto"/>
            <w:right w:val="none" w:sz="0" w:space="0" w:color="auto"/>
          </w:divBdr>
        </w:div>
        <w:div w:id="508446215">
          <w:marLeft w:val="0"/>
          <w:marRight w:val="0"/>
          <w:marTop w:val="0"/>
          <w:marBottom w:val="0"/>
          <w:divBdr>
            <w:top w:val="none" w:sz="0" w:space="0" w:color="auto"/>
            <w:left w:val="none" w:sz="0" w:space="0" w:color="auto"/>
            <w:bottom w:val="none" w:sz="0" w:space="0" w:color="auto"/>
            <w:right w:val="none" w:sz="0" w:space="0" w:color="auto"/>
          </w:divBdr>
          <w:divsChild>
            <w:div w:id="1506632495">
              <w:marLeft w:val="0"/>
              <w:marRight w:val="0"/>
              <w:marTop w:val="0"/>
              <w:marBottom w:val="0"/>
              <w:divBdr>
                <w:top w:val="single" w:sz="6" w:space="0" w:color="9F9FDA"/>
                <w:left w:val="single" w:sz="6" w:space="0" w:color="9F9FDA"/>
                <w:bottom w:val="single" w:sz="6" w:space="0" w:color="9F9FDA"/>
                <w:right w:val="single" w:sz="6" w:space="0" w:color="9F9FDA"/>
              </w:divBdr>
              <w:divsChild>
                <w:div w:id="1201892856">
                  <w:marLeft w:val="0"/>
                  <w:marRight w:val="0"/>
                  <w:marTop w:val="0"/>
                  <w:marBottom w:val="0"/>
                  <w:divBdr>
                    <w:top w:val="none" w:sz="0" w:space="0" w:color="auto"/>
                    <w:left w:val="none" w:sz="0" w:space="0" w:color="auto"/>
                    <w:bottom w:val="none" w:sz="0" w:space="0" w:color="auto"/>
                    <w:right w:val="none" w:sz="0" w:space="0" w:color="auto"/>
                  </w:divBdr>
                  <w:divsChild>
                    <w:div w:id="894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233">
          <w:marLeft w:val="0"/>
          <w:marRight w:val="0"/>
          <w:marTop w:val="0"/>
          <w:marBottom w:val="0"/>
          <w:divBdr>
            <w:top w:val="none" w:sz="0" w:space="0" w:color="auto"/>
            <w:left w:val="none" w:sz="0" w:space="0" w:color="auto"/>
            <w:bottom w:val="none" w:sz="0" w:space="0" w:color="auto"/>
            <w:right w:val="none" w:sz="0" w:space="0" w:color="auto"/>
          </w:divBdr>
        </w:div>
        <w:div w:id="560871256">
          <w:marLeft w:val="0"/>
          <w:marRight w:val="0"/>
          <w:marTop w:val="0"/>
          <w:marBottom w:val="0"/>
          <w:divBdr>
            <w:top w:val="none" w:sz="0" w:space="0" w:color="auto"/>
            <w:left w:val="none" w:sz="0" w:space="0" w:color="auto"/>
            <w:bottom w:val="none" w:sz="0" w:space="0" w:color="auto"/>
            <w:right w:val="none" w:sz="0" w:space="0" w:color="auto"/>
          </w:divBdr>
        </w:div>
        <w:div w:id="560943887">
          <w:marLeft w:val="0"/>
          <w:marRight w:val="0"/>
          <w:marTop w:val="0"/>
          <w:marBottom w:val="0"/>
          <w:divBdr>
            <w:top w:val="none" w:sz="0" w:space="0" w:color="auto"/>
            <w:left w:val="none" w:sz="0" w:space="0" w:color="auto"/>
            <w:bottom w:val="none" w:sz="0" w:space="0" w:color="auto"/>
            <w:right w:val="none" w:sz="0" w:space="0" w:color="auto"/>
          </w:divBdr>
        </w:div>
        <w:div w:id="571965313">
          <w:marLeft w:val="0"/>
          <w:marRight w:val="0"/>
          <w:marTop w:val="0"/>
          <w:marBottom w:val="0"/>
          <w:divBdr>
            <w:top w:val="none" w:sz="0" w:space="0" w:color="auto"/>
            <w:left w:val="none" w:sz="0" w:space="0" w:color="auto"/>
            <w:bottom w:val="none" w:sz="0" w:space="0" w:color="auto"/>
            <w:right w:val="none" w:sz="0" w:space="0" w:color="auto"/>
          </w:divBdr>
        </w:div>
        <w:div w:id="578247499">
          <w:marLeft w:val="0"/>
          <w:marRight w:val="0"/>
          <w:marTop w:val="0"/>
          <w:marBottom w:val="0"/>
          <w:divBdr>
            <w:top w:val="none" w:sz="0" w:space="0" w:color="auto"/>
            <w:left w:val="none" w:sz="0" w:space="0" w:color="auto"/>
            <w:bottom w:val="none" w:sz="0" w:space="0" w:color="auto"/>
            <w:right w:val="none" w:sz="0" w:space="0" w:color="auto"/>
          </w:divBdr>
        </w:div>
        <w:div w:id="640353701">
          <w:marLeft w:val="0"/>
          <w:marRight w:val="0"/>
          <w:marTop w:val="0"/>
          <w:marBottom w:val="0"/>
          <w:divBdr>
            <w:top w:val="none" w:sz="0" w:space="0" w:color="auto"/>
            <w:left w:val="none" w:sz="0" w:space="0" w:color="auto"/>
            <w:bottom w:val="none" w:sz="0" w:space="0" w:color="auto"/>
            <w:right w:val="none" w:sz="0" w:space="0" w:color="auto"/>
          </w:divBdr>
        </w:div>
        <w:div w:id="661928442">
          <w:marLeft w:val="0"/>
          <w:marRight w:val="0"/>
          <w:marTop w:val="0"/>
          <w:marBottom w:val="0"/>
          <w:divBdr>
            <w:top w:val="none" w:sz="0" w:space="0" w:color="auto"/>
            <w:left w:val="none" w:sz="0" w:space="0" w:color="auto"/>
            <w:bottom w:val="none" w:sz="0" w:space="0" w:color="auto"/>
            <w:right w:val="none" w:sz="0" w:space="0" w:color="auto"/>
          </w:divBdr>
        </w:div>
        <w:div w:id="716322923">
          <w:marLeft w:val="0"/>
          <w:marRight w:val="0"/>
          <w:marTop w:val="0"/>
          <w:marBottom w:val="0"/>
          <w:divBdr>
            <w:top w:val="none" w:sz="0" w:space="0" w:color="auto"/>
            <w:left w:val="none" w:sz="0" w:space="0" w:color="auto"/>
            <w:bottom w:val="none" w:sz="0" w:space="0" w:color="auto"/>
            <w:right w:val="none" w:sz="0" w:space="0" w:color="auto"/>
          </w:divBdr>
        </w:div>
        <w:div w:id="722410959">
          <w:marLeft w:val="0"/>
          <w:marRight w:val="0"/>
          <w:marTop w:val="0"/>
          <w:marBottom w:val="0"/>
          <w:divBdr>
            <w:top w:val="none" w:sz="0" w:space="0" w:color="auto"/>
            <w:left w:val="none" w:sz="0" w:space="0" w:color="auto"/>
            <w:bottom w:val="none" w:sz="0" w:space="0" w:color="auto"/>
            <w:right w:val="none" w:sz="0" w:space="0" w:color="auto"/>
          </w:divBdr>
          <w:divsChild>
            <w:div w:id="1349335672">
              <w:marLeft w:val="0"/>
              <w:marRight w:val="0"/>
              <w:marTop w:val="0"/>
              <w:marBottom w:val="0"/>
              <w:divBdr>
                <w:top w:val="single" w:sz="6" w:space="0" w:color="9F9FDA"/>
                <w:left w:val="single" w:sz="6" w:space="0" w:color="9F9FDA"/>
                <w:bottom w:val="single" w:sz="6" w:space="0" w:color="9F9FDA"/>
                <w:right w:val="single" w:sz="6" w:space="0" w:color="9F9FDA"/>
              </w:divBdr>
              <w:divsChild>
                <w:div w:id="993681133">
                  <w:marLeft w:val="0"/>
                  <w:marRight w:val="0"/>
                  <w:marTop w:val="0"/>
                  <w:marBottom w:val="0"/>
                  <w:divBdr>
                    <w:top w:val="none" w:sz="0" w:space="0" w:color="auto"/>
                    <w:left w:val="none" w:sz="0" w:space="0" w:color="auto"/>
                    <w:bottom w:val="none" w:sz="0" w:space="0" w:color="auto"/>
                    <w:right w:val="none" w:sz="0" w:space="0" w:color="auto"/>
                  </w:divBdr>
                  <w:divsChild>
                    <w:div w:id="17424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255">
          <w:marLeft w:val="0"/>
          <w:marRight w:val="0"/>
          <w:marTop w:val="0"/>
          <w:marBottom w:val="0"/>
          <w:divBdr>
            <w:top w:val="none" w:sz="0" w:space="0" w:color="auto"/>
            <w:left w:val="none" w:sz="0" w:space="0" w:color="auto"/>
            <w:bottom w:val="none" w:sz="0" w:space="0" w:color="auto"/>
            <w:right w:val="none" w:sz="0" w:space="0" w:color="auto"/>
          </w:divBdr>
        </w:div>
        <w:div w:id="738600022">
          <w:marLeft w:val="0"/>
          <w:marRight w:val="0"/>
          <w:marTop w:val="0"/>
          <w:marBottom w:val="0"/>
          <w:divBdr>
            <w:top w:val="none" w:sz="0" w:space="0" w:color="auto"/>
            <w:left w:val="none" w:sz="0" w:space="0" w:color="auto"/>
            <w:bottom w:val="none" w:sz="0" w:space="0" w:color="auto"/>
            <w:right w:val="none" w:sz="0" w:space="0" w:color="auto"/>
          </w:divBdr>
        </w:div>
        <w:div w:id="788740910">
          <w:marLeft w:val="0"/>
          <w:marRight w:val="0"/>
          <w:marTop w:val="0"/>
          <w:marBottom w:val="0"/>
          <w:divBdr>
            <w:top w:val="none" w:sz="0" w:space="0" w:color="auto"/>
            <w:left w:val="none" w:sz="0" w:space="0" w:color="auto"/>
            <w:bottom w:val="none" w:sz="0" w:space="0" w:color="auto"/>
            <w:right w:val="none" w:sz="0" w:space="0" w:color="auto"/>
          </w:divBdr>
        </w:div>
        <w:div w:id="818883541">
          <w:marLeft w:val="0"/>
          <w:marRight w:val="0"/>
          <w:marTop w:val="0"/>
          <w:marBottom w:val="0"/>
          <w:divBdr>
            <w:top w:val="none" w:sz="0" w:space="0" w:color="auto"/>
            <w:left w:val="none" w:sz="0" w:space="0" w:color="auto"/>
            <w:bottom w:val="none" w:sz="0" w:space="0" w:color="auto"/>
            <w:right w:val="none" w:sz="0" w:space="0" w:color="auto"/>
          </w:divBdr>
        </w:div>
        <w:div w:id="846749761">
          <w:marLeft w:val="0"/>
          <w:marRight w:val="0"/>
          <w:marTop w:val="0"/>
          <w:marBottom w:val="0"/>
          <w:divBdr>
            <w:top w:val="none" w:sz="0" w:space="0" w:color="auto"/>
            <w:left w:val="none" w:sz="0" w:space="0" w:color="auto"/>
            <w:bottom w:val="none" w:sz="0" w:space="0" w:color="auto"/>
            <w:right w:val="none" w:sz="0" w:space="0" w:color="auto"/>
          </w:divBdr>
        </w:div>
        <w:div w:id="890077023">
          <w:marLeft w:val="0"/>
          <w:marRight w:val="0"/>
          <w:marTop w:val="0"/>
          <w:marBottom w:val="0"/>
          <w:divBdr>
            <w:top w:val="none" w:sz="0" w:space="0" w:color="auto"/>
            <w:left w:val="none" w:sz="0" w:space="0" w:color="auto"/>
            <w:bottom w:val="none" w:sz="0" w:space="0" w:color="auto"/>
            <w:right w:val="none" w:sz="0" w:space="0" w:color="auto"/>
          </w:divBdr>
        </w:div>
        <w:div w:id="897281353">
          <w:marLeft w:val="0"/>
          <w:marRight w:val="0"/>
          <w:marTop w:val="0"/>
          <w:marBottom w:val="0"/>
          <w:divBdr>
            <w:top w:val="none" w:sz="0" w:space="0" w:color="auto"/>
            <w:left w:val="none" w:sz="0" w:space="0" w:color="auto"/>
            <w:bottom w:val="none" w:sz="0" w:space="0" w:color="auto"/>
            <w:right w:val="none" w:sz="0" w:space="0" w:color="auto"/>
          </w:divBdr>
          <w:divsChild>
            <w:div w:id="228615844">
              <w:marLeft w:val="0"/>
              <w:marRight w:val="0"/>
              <w:marTop w:val="0"/>
              <w:marBottom w:val="0"/>
              <w:divBdr>
                <w:top w:val="single" w:sz="6" w:space="0" w:color="9F9FDA"/>
                <w:left w:val="single" w:sz="6" w:space="0" w:color="9F9FDA"/>
                <w:bottom w:val="single" w:sz="6" w:space="0" w:color="9F9FDA"/>
                <w:right w:val="single" w:sz="6" w:space="0" w:color="9F9FDA"/>
              </w:divBdr>
              <w:divsChild>
                <w:div w:id="1458571375">
                  <w:marLeft w:val="0"/>
                  <w:marRight w:val="0"/>
                  <w:marTop w:val="0"/>
                  <w:marBottom w:val="0"/>
                  <w:divBdr>
                    <w:top w:val="none" w:sz="0" w:space="0" w:color="auto"/>
                    <w:left w:val="none" w:sz="0" w:space="0" w:color="auto"/>
                    <w:bottom w:val="none" w:sz="0" w:space="0" w:color="auto"/>
                    <w:right w:val="none" w:sz="0" w:space="0" w:color="auto"/>
                  </w:divBdr>
                  <w:divsChild>
                    <w:div w:id="20849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3857">
          <w:marLeft w:val="0"/>
          <w:marRight w:val="0"/>
          <w:marTop w:val="0"/>
          <w:marBottom w:val="0"/>
          <w:divBdr>
            <w:top w:val="none" w:sz="0" w:space="0" w:color="auto"/>
            <w:left w:val="none" w:sz="0" w:space="0" w:color="auto"/>
            <w:bottom w:val="none" w:sz="0" w:space="0" w:color="auto"/>
            <w:right w:val="none" w:sz="0" w:space="0" w:color="auto"/>
          </w:divBdr>
        </w:div>
        <w:div w:id="935283263">
          <w:marLeft w:val="0"/>
          <w:marRight w:val="0"/>
          <w:marTop w:val="0"/>
          <w:marBottom w:val="0"/>
          <w:divBdr>
            <w:top w:val="none" w:sz="0" w:space="0" w:color="auto"/>
            <w:left w:val="none" w:sz="0" w:space="0" w:color="auto"/>
            <w:bottom w:val="none" w:sz="0" w:space="0" w:color="auto"/>
            <w:right w:val="none" w:sz="0" w:space="0" w:color="auto"/>
          </w:divBdr>
          <w:divsChild>
            <w:div w:id="161823219">
              <w:marLeft w:val="0"/>
              <w:marRight w:val="0"/>
              <w:marTop w:val="0"/>
              <w:marBottom w:val="0"/>
              <w:divBdr>
                <w:top w:val="single" w:sz="6" w:space="0" w:color="9F9FDA"/>
                <w:left w:val="single" w:sz="6" w:space="0" w:color="9F9FDA"/>
                <w:bottom w:val="single" w:sz="6" w:space="0" w:color="9F9FDA"/>
                <w:right w:val="single" w:sz="6" w:space="0" w:color="9F9FDA"/>
              </w:divBdr>
              <w:divsChild>
                <w:div w:id="664404055">
                  <w:marLeft w:val="0"/>
                  <w:marRight w:val="0"/>
                  <w:marTop w:val="0"/>
                  <w:marBottom w:val="0"/>
                  <w:divBdr>
                    <w:top w:val="none" w:sz="0" w:space="0" w:color="auto"/>
                    <w:left w:val="none" w:sz="0" w:space="0" w:color="auto"/>
                    <w:bottom w:val="none" w:sz="0" w:space="0" w:color="auto"/>
                    <w:right w:val="none" w:sz="0" w:space="0" w:color="auto"/>
                  </w:divBdr>
                  <w:divsChild>
                    <w:div w:id="13748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8471">
          <w:marLeft w:val="0"/>
          <w:marRight w:val="0"/>
          <w:marTop w:val="0"/>
          <w:marBottom w:val="0"/>
          <w:divBdr>
            <w:top w:val="none" w:sz="0" w:space="0" w:color="auto"/>
            <w:left w:val="none" w:sz="0" w:space="0" w:color="auto"/>
            <w:bottom w:val="none" w:sz="0" w:space="0" w:color="auto"/>
            <w:right w:val="none" w:sz="0" w:space="0" w:color="auto"/>
          </w:divBdr>
        </w:div>
        <w:div w:id="979119199">
          <w:marLeft w:val="0"/>
          <w:marRight w:val="0"/>
          <w:marTop w:val="0"/>
          <w:marBottom w:val="0"/>
          <w:divBdr>
            <w:top w:val="none" w:sz="0" w:space="0" w:color="auto"/>
            <w:left w:val="none" w:sz="0" w:space="0" w:color="auto"/>
            <w:bottom w:val="none" w:sz="0" w:space="0" w:color="auto"/>
            <w:right w:val="none" w:sz="0" w:space="0" w:color="auto"/>
          </w:divBdr>
        </w:div>
        <w:div w:id="992371774">
          <w:marLeft w:val="0"/>
          <w:marRight w:val="0"/>
          <w:marTop w:val="0"/>
          <w:marBottom w:val="0"/>
          <w:divBdr>
            <w:top w:val="none" w:sz="0" w:space="0" w:color="auto"/>
            <w:left w:val="none" w:sz="0" w:space="0" w:color="auto"/>
            <w:bottom w:val="none" w:sz="0" w:space="0" w:color="auto"/>
            <w:right w:val="none" w:sz="0" w:space="0" w:color="auto"/>
          </w:divBdr>
        </w:div>
        <w:div w:id="1006247600">
          <w:marLeft w:val="0"/>
          <w:marRight w:val="0"/>
          <w:marTop w:val="0"/>
          <w:marBottom w:val="0"/>
          <w:divBdr>
            <w:top w:val="none" w:sz="0" w:space="0" w:color="auto"/>
            <w:left w:val="none" w:sz="0" w:space="0" w:color="auto"/>
            <w:bottom w:val="none" w:sz="0" w:space="0" w:color="auto"/>
            <w:right w:val="none" w:sz="0" w:space="0" w:color="auto"/>
          </w:divBdr>
        </w:div>
        <w:div w:id="1018847829">
          <w:marLeft w:val="0"/>
          <w:marRight w:val="0"/>
          <w:marTop w:val="0"/>
          <w:marBottom w:val="0"/>
          <w:divBdr>
            <w:top w:val="none" w:sz="0" w:space="0" w:color="auto"/>
            <w:left w:val="none" w:sz="0" w:space="0" w:color="auto"/>
            <w:bottom w:val="none" w:sz="0" w:space="0" w:color="auto"/>
            <w:right w:val="none" w:sz="0" w:space="0" w:color="auto"/>
          </w:divBdr>
        </w:div>
        <w:div w:id="1067613539">
          <w:marLeft w:val="0"/>
          <w:marRight w:val="0"/>
          <w:marTop w:val="0"/>
          <w:marBottom w:val="0"/>
          <w:divBdr>
            <w:top w:val="none" w:sz="0" w:space="0" w:color="auto"/>
            <w:left w:val="none" w:sz="0" w:space="0" w:color="auto"/>
            <w:bottom w:val="none" w:sz="0" w:space="0" w:color="auto"/>
            <w:right w:val="none" w:sz="0" w:space="0" w:color="auto"/>
          </w:divBdr>
        </w:div>
        <w:div w:id="1087002183">
          <w:marLeft w:val="0"/>
          <w:marRight w:val="0"/>
          <w:marTop w:val="0"/>
          <w:marBottom w:val="0"/>
          <w:divBdr>
            <w:top w:val="none" w:sz="0" w:space="0" w:color="auto"/>
            <w:left w:val="none" w:sz="0" w:space="0" w:color="auto"/>
            <w:bottom w:val="none" w:sz="0" w:space="0" w:color="auto"/>
            <w:right w:val="none" w:sz="0" w:space="0" w:color="auto"/>
          </w:divBdr>
        </w:div>
        <w:div w:id="1099061060">
          <w:marLeft w:val="0"/>
          <w:marRight w:val="0"/>
          <w:marTop w:val="0"/>
          <w:marBottom w:val="0"/>
          <w:divBdr>
            <w:top w:val="none" w:sz="0" w:space="0" w:color="auto"/>
            <w:left w:val="none" w:sz="0" w:space="0" w:color="auto"/>
            <w:bottom w:val="none" w:sz="0" w:space="0" w:color="auto"/>
            <w:right w:val="none" w:sz="0" w:space="0" w:color="auto"/>
          </w:divBdr>
        </w:div>
        <w:div w:id="1153791152">
          <w:marLeft w:val="0"/>
          <w:marRight w:val="0"/>
          <w:marTop w:val="0"/>
          <w:marBottom w:val="0"/>
          <w:divBdr>
            <w:top w:val="none" w:sz="0" w:space="0" w:color="auto"/>
            <w:left w:val="none" w:sz="0" w:space="0" w:color="auto"/>
            <w:bottom w:val="none" w:sz="0" w:space="0" w:color="auto"/>
            <w:right w:val="none" w:sz="0" w:space="0" w:color="auto"/>
          </w:divBdr>
        </w:div>
        <w:div w:id="1155872623">
          <w:marLeft w:val="0"/>
          <w:marRight w:val="0"/>
          <w:marTop w:val="0"/>
          <w:marBottom w:val="0"/>
          <w:divBdr>
            <w:top w:val="none" w:sz="0" w:space="0" w:color="auto"/>
            <w:left w:val="none" w:sz="0" w:space="0" w:color="auto"/>
            <w:bottom w:val="none" w:sz="0" w:space="0" w:color="auto"/>
            <w:right w:val="none" w:sz="0" w:space="0" w:color="auto"/>
          </w:divBdr>
        </w:div>
        <w:div w:id="1164316667">
          <w:marLeft w:val="0"/>
          <w:marRight w:val="0"/>
          <w:marTop w:val="360"/>
          <w:marBottom w:val="0"/>
          <w:divBdr>
            <w:top w:val="none" w:sz="0" w:space="0" w:color="auto"/>
            <w:left w:val="none" w:sz="0" w:space="0" w:color="auto"/>
            <w:bottom w:val="none" w:sz="0" w:space="0" w:color="auto"/>
            <w:right w:val="none" w:sz="0" w:space="0" w:color="auto"/>
          </w:divBdr>
        </w:div>
        <w:div w:id="1167398609">
          <w:marLeft w:val="0"/>
          <w:marRight w:val="0"/>
          <w:marTop w:val="0"/>
          <w:marBottom w:val="0"/>
          <w:divBdr>
            <w:top w:val="none" w:sz="0" w:space="0" w:color="auto"/>
            <w:left w:val="none" w:sz="0" w:space="0" w:color="auto"/>
            <w:bottom w:val="none" w:sz="0" w:space="0" w:color="auto"/>
            <w:right w:val="none" w:sz="0" w:space="0" w:color="auto"/>
          </w:divBdr>
          <w:divsChild>
            <w:div w:id="1691908990">
              <w:marLeft w:val="0"/>
              <w:marRight w:val="0"/>
              <w:marTop w:val="0"/>
              <w:marBottom w:val="0"/>
              <w:divBdr>
                <w:top w:val="single" w:sz="6" w:space="0" w:color="9F9FDA"/>
                <w:left w:val="single" w:sz="6" w:space="0" w:color="9F9FDA"/>
                <w:bottom w:val="single" w:sz="6" w:space="0" w:color="9F9FDA"/>
                <w:right w:val="single" w:sz="6" w:space="0" w:color="9F9FDA"/>
              </w:divBdr>
              <w:divsChild>
                <w:div w:id="1582718862">
                  <w:marLeft w:val="0"/>
                  <w:marRight w:val="0"/>
                  <w:marTop w:val="0"/>
                  <w:marBottom w:val="0"/>
                  <w:divBdr>
                    <w:top w:val="none" w:sz="0" w:space="0" w:color="auto"/>
                    <w:left w:val="none" w:sz="0" w:space="0" w:color="auto"/>
                    <w:bottom w:val="none" w:sz="0" w:space="0" w:color="auto"/>
                    <w:right w:val="none" w:sz="0" w:space="0" w:color="auto"/>
                  </w:divBdr>
                  <w:divsChild>
                    <w:div w:id="1148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14642">
          <w:marLeft w:val="0"/>
          <w:marRight w:val="0"/>
          <w:marTop w:val="0"/>
          <w:marBottom w:val="0"/>
          <w:divBdr>
            <w:top w:val="none" w:sz="0" w:space="0" w:color="auto"/>
            <w:left w:val="none" w:sz="0" w:space="0" w:color="auto"/>
            <w:bottom w:val="none" w:sz="0" w:space="0" w:color="auto"/>
            <w:right w:val="none" w:sz="0" w:space="0" w:color="auto"/>
          </w:divBdr>
        </w:div>
        <w:div w:id="1207567289">
          <w:marLeft w:val="0"/>
          <w:marRight w:val="0"/>
          <w:marTop w:val="0"/>
          <w:marBottom w:val="0"/>
          <w:divBdr>
            <w:top w:val="none" w:sz="0" w:space="0" w:color="auto"/>
            <w:left w:val="none" w:sz="0" w:space="0" w:color="auto"/>
            <w:bottom w:val="none" w:sz="0" w:space="0" w:color="auto"/>
            <w:right w:val="none" w:sz="0" w:space="0" w:color="auto"/>
          </w:divBdr>
        </w:div>
        <w:div w:id="1233344687">
          <w:marLeft w:val="0"/>
          <w:marRight w:val="0"/>
          <w:marTop w:val="0"/>
          <w:marBottom w:val="0"/>
          <w:divBdr>
            <w:top w:val="none" w:sz="0" w:space="0" w:color="auto"/>
            <w:left w:val="none" w:sz="0" w:space="0" w:color="auto"/>
            <w:bottom w:val="none" w:sz="0" w:space="0" w:color="auto"/>
            <w:right w:val="none" w:sz="0" w:space="0" w:color="auto"/>
          </w:divBdr>
        </w:div>
        <w:div w:id="1275215765">
          <w:marLeft w:val="0"/>
          <w:marRight w:val="0"/>
          <w:marTop w:val="0"/>
          <w:marBottom w:val="0"/>
          <w:divBdr>
            <w:top w:val="none" w:sz="0" w:space="0" w:color="auto"/>
            <w:left w:val="none" w:sz="0" w:space="0" w:color="auto"/>
            <w:bottom w:val="none" w:sz="0" w:space="0" w:color="auto"/>
            <w:right w:val="none" w:sz="0" w:space="0" w:color="auto"/>
          </w:divBdr>
        </w:div>
        <w:div w:id="1291008363">
          <w:marLeft w:val="0"/>
          <w:marRight w:val="0"/>
          <w:marTop w:val="0"/>
          <w:marBottom w:val="0"/>
          <w:divBdr>
            <w:top w:val="none" w:sz="0" w:space="0" w:color="auto"/>
            <w:left w:val="none" w:sz="0" w:space="0" w:color="auto"/>
            <w:bottom w:val="none" w:sz="0" w:space="0" w:color="auto"/>
            <w:right w:val="none" w:sz="0" w:space="0" w:color="auto"/>
          </w:divBdr>
        </w:div>
        <w:div w:id="1309171458">
          <w:marLeft w:val="0"/>
          <w:marRight w:val="0"/>
          <w:marTop w:val="0"/>
          <w:marBottom w:val="0"/>
          <w:divBdr>
            <w:top w:val="none" w:sz="0" w:space="0" w:color="auto"/>
            <w:left w:val="none" w:sz="0" w:space="0" w:color="auto"/>
            <w:bottom w:val="none" w:sz="0" w:space="0" w:color="auto"/>
            <w:right w:val="none" w:sz="0" w:space="0" w:color="auto"/>
          </w:divBdr>
        </w:div>
        <w:div w:id="1337683190">
          <w:marLeft w:val="0"/>
          <w:marRight w:val="0"/>
          <w:marTop w:val="0"/>
          <w:marBottom w:val="0"/>
          <w:divBdr>
            <w:top w:val="none" w:sz="0" w:space="0" w:color="auto"/>
            <w:left w:val="none" w:sz="0" w:space="0" w:color="auto"/>
            <w:bottom w:val="none" w:sz="0" w:space="0" w:color="auto"/>
            <w:right w:val="none" w:sz="0" w:space="0" w:color="auto"/>
          </w:divBdr>
        </w:div>
        <w:div w:id="1388794741">
          <w:marLeft w:val="0"/>
          <w:marRight w:val="0"/>
          <w:marTop w:val="0"/>
          <w:marBottom w:val="0"/>
          <w:divBdr>
            <w:top w:val="none" w:sz="0" w:space="0" w:color="auto"/>
            <w:left w:val="none" w:sz="0" w:space="0" w:color="auto"/>
            <w:bottom w:val="none" w:sz="0" w:space="0" w:color="auto"/>
            <w:right w:val="none" w:sz="0" w:space="0" w:color="auto"/>
          </w:divBdr>
        </w:div>
        <w:div w:id="1450398768">
          <w:marLeft w:val="0"/>
          <w:marRight w:val="0"/>
          <w:marTop w:val="0"/>
          <w:marBottom w:val="0"/>
          <w:divBdr>
            <w:top w:val="none" w:sz="0" w:space="0" w:color="auto"/>
            <w:left w:val="none" w:sz="0" w:space="0" w:color="auto"/>
            <w:bottom w:val="none" w:sz="0" w:space="0" w:color="auto"/>
            <w:right w:val="none" w:sz="0" w:space="0" w:color="auto"/>
          </w:divBdr>
          <w:divsChild>
            <w:div w:id="1323969291">
              <w:marLeft w:val="0"/>
              <w:marRight w:val="0"/>
              <w:marTop w:val="0"/>
              <w:marBottom w:val="0"/>
              <w:divBdr>
                <w:top w:val="single" w:sz="6" w:space="0" w:color="9F9FDA"/>
                <w:left w:val="single" w:sz="6" w:space="0" w:color="9F9FDA"/>
                <w:bottom w:val="single" w:sz="6" w:space="0" w:color="9F9FDA"/>
                <w:right w:val="single" w:sz="6" w:space="0" w:color="9F9FDA"/>
              </w:divBdr>
              <w:divsChild>
                <w:div w:id="1769082509">
                  <w:marLeft w:val="0"/>
                  <w:marRight w:val="0"/>
                  <w:marTop w:val="0"/>
                  <w:marBottom w:val="0"/>
                  <w:divBdr>
                    <w:top w:val="none" w:sz="0" w:space="0" w:color="auto"/>
                    <w:left w:val="none" w:sz="0" w:space="0" w:color="auto"/>
                    <w:bottom w:val="none" w:sz="0" w:space="0" w:color="auto"/>
                    <w:right w:val="none" w:sz="0" w:space="0" w:color="auto"/>
                  </w:divBdr>
                  <w:divsChild>
                    <w:div w:id="16551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07343">
          <w:marLeft w:val="0"/>
          <w:marRight w:val="0"/>
          <w:marTop w:val="0"/>
          <w:marBottom w:val="0"/>
          <w:divBdr>
            <w:top w:val="none" w:sz="0" w:space="0" w:color="auto"/>
            <w:left w:val="none" w:sz="0" w:space="0" w:color="auto"/>
            <w:bottom w:val="none" w:sz="0" w:space="0" w:color="auto"/>
            <w:right w:val="none" w:sz="0" w:space="0" w:color="auto"/>
          </w:divBdr>
        </w:div>
        <w:div w:id="1456438564">
          <w:marLeft w:val="0"/>
          <w:marRight w:val="0"/>
          <w:marTop w:val="0"/>
          <w:marBottom w:val="0"/>
          <w:divBdr>
            <w:top w:val="none" w:sz="0" w:space="0" w:color="auto"/>
            <w:left w:val="none" w:sz="0" w:space="0" w:color="auto"/>
            <w:bottom w:val="none" w:sz="0" w:space="0" w:color="auto"/>
            <w:right w:val="none" w:sz="0" w:space="0" w:color="auto"/>
          </w:divBdr>
        </w:div>
        <w:div w:id="1583830800">
          <w:marLeft w:val="0"/>
          <w:marRight w:val="0"/>
          <w:marTop w:val="0"/>
          <w:marBottom w:val="0"/>
          <w:divBdr>
            <w:top w:val="none" w:sz="0" w:space="0" w:color="auto"/>
            <w:left w:val="none" w:sz="0" w:space="0" w:color="auto"/>
            <w:bottom w:val="none" w:sz="0" w:space="0" w:color="auto"/>
            <w:right w:val="none" w:sz="0" w:space="0" w:color="auto"/>
          </w:divBdr>
        </w:div>
        <w:div w:id="1596553210">
          <w:marLeft w:val="0"/>
          <w:marRight w:val="0"/>
          <w:marTop w:val="0"/>
          <w:marBottom w:val="0"/>
          <w:divBdr>
            <w:top w:val="none" w:sz="0" w:space="0" w:color="auto"/>
            <w:left w:val="none" w:sz="0" w:space="0" w:color="auto"/>
            <w:bottom w:val="none" w:sz="0" w:space="0" w:color="auto"/>
            <w:right w:val="none" w:sz="0" w:space="0" w:color="auto"/>
          </w:divBdr>
        </w:div>
        <w:div w:id="1636638547">
          <w:marLeft w:val="0"/>
          <w:marRight w:val="0"/>
          <w:marTop w:val="0"/>
          <w:marBottom w:val="0"/>
          <w:divBdr>
            <w:top w:val="none" w:sz="0" w:space="0" w:color="auto"/>
            <w:left w:val="none" w:sz="0" w:space="0" w:color="auto"/>
            <w:bottom w:val="none" w:sz="0" w:space="0" w:color="auto"/>
            <w:right w:val="none" w:sz="0" w:space="0" w:color="auto"/>
          </w:divBdr>
        </w:div>
        <w:div w:id="1681394241">
          <w:marLeft w:val="0"/>
          <w:marRight w:val="0"/>
          <w:marTop w:val="0"/>
          <w:marBottom w:val="0"/>
          <w:divBdr>
            <w:top w:val="none" w:sz="0" w:space="0" w:color="auto"/>
            <w:left w:val="none" w:sz="0" w:space="0" w:color="auto"/>
            <w:bottom w:val="none" w:sz="0" w:space="0" w:color="auto"/>
            <w:right w:val="none" w:sz="0" w:space="0" w:color="auto"/>
          </w:divBdr>
        </w:div>
        <w:div w:id="1685595690">
          <w:marLeft w:val="0"/>
          <w:marRight w:val="0"/>
          <w:marTop w:val="0"/>
          <w:marBottom w:val="0"/>
          <w:divBdr>
            <w:top w:val="none" w:sz="0" w:space="0" w:color="auto"/>
            <w:left w:val="none" w:sz="0" w:space="0" w:color="auto"/>
            <w:bottom w:val="none" w:sz="0" w:space="0" w:color="auto"/>
            <w:right w:val="none" w:sz="0" w:space="0" w:color="auto"/>
          </w:divBdr>
        </w:div>
        <w:div w:id="1705599110">
          <w:marLeft w:val="0"/>
          <w:marRight w:val="0"/>
          <w:marTop w:val="0"/>
          <w:marBottom w:val="0"/>
          <w:divBdr>
            <w:top w:val="none" w:sz="0" w:space="0" w:color="auto"/>
            <w:left w:val="none" w:sz="0" w:space="0" w:color="auto"/>
            <w:bottom w:val="none" w:sz="0" w:space="0" w:color="auto"/>
            <w:right w:val="none" w:sz="0" w:space="0" w:color="auto"/>
          </w:divBdr>
        </w:div>
        <w:div w:id="1718510910">
          <w:marLeft w:val="0"/>
          <w:marRight w:val="0"/>
          <w:marTop w:val="0"/>
          <w:marBottom w:val="0"/>
          <w:divBdr>
            <w:top w:val="none" w:sz="0" w:space="0" w:color="auto"/>
            <w:left w:val="none" w:sz="0" w:space="0" w:color="auto"/>
            <w:bottom w:val="none" w:sz="0" w:space="0" w:color="auto"/>
            <w:right w:val="none" w:sz="0" w:space="0" w:color="auto"/>
          </w:divBdr>
        </w:div>
        <w:div w:id="1732385234">
          <w:marLeft w:val="0"/>
          <w:marRight w:val="0"/>
          <w:marTop w:val="0"/>
          <w:marBottom w:val="0"/>
          <w:divBdr>
            <w:top w:val="none" w:sz="0" w:space="0" w:color="auto"/>
            <w:left w:val="none" w:sz="0" w:space="0" w:color="auto"/>
            <w:bottom w:val="none" w:sz="0" w:space="0" w:color="auto"/>
            <w:right w:val="none" w:sz="0" w:space="0" w:color="auto"/>
          </w:divBdr>
        </w:div>
        <w:div w:id="1751081412">
          <w:marLeft w:val="0"/>
          <w:marRight w:val="0"/>
          <w:marTop w:val="0"/>
          <w:marBottom w:val="0"/>
          <w:divBdr>
            <w:top w:val="none" w:sz="0" w:space="0" w:color="auto"/>
            <w:left w:val="none" w:sz="0" w:space="0" w:color="auto"/>
            <w:bottom w:val="none" w:sz="0" w:space="0" w:color="auto"/>
            <w:right w:val="none" w:sz="0" w:space="0" w:color="auto"/>
          </w:divBdr>
        </w:div>
        <w:div w:id="1752964230">
          <w:marLeft w:val="0"/>
          <w:marRight w:val="0"/>
          <w:marTop w:val="0"/>
          <w:marBottom w:val="0"/>
          <w:divBdr>
            <w:top w:val="none" w:sz="0" w:space="0" w:color="auto"/>
            <w:left w:val="none" w:sz="0" w:space="0" w:color="auto"/>
            <w:bottom w:val="none" w:sz="0" w:space="0" w:color="auto"/>
            <w:right w:val="none" w:sz="0" w:space="0" w:color="auto"/>
          </w:divBdr>
        </w:div>
        <w:div w:id="1781875293">
          <w:marLeft w:val="0"/>
          <w:marRight w:val="0"/>
          <w:marTop w:val="0"/>
          <w:marBottom w:val="0"/>
          <w:divBdr>
            <w:top w:val="none" w:sz="0" w:space="0" w:color="auto"/>
            <w:left w:val="none" w:sz="0" w:space="0" w:color="auto"/>
            <w:bottom w:val="none" w:sz="0" w:space="0" w:color="auto"/>
            <w:right w:val="none" w:sz="0" w:space="0" w:color="auto"/>
          </w:divBdr>
        </w:div>
        <w:div w:id="1786658875">
          <w:marLeft w:val="0"/>
          <w:marRight w:val="0"/>
          <w:marTop w:val="0"/>
          <w:marBottom w:val="0"/>
          <w:divBdr>
            <w:top w:val="none" w:sz="0" w:space="0" w:color="auto"/>
            <w:left w:val="none" w:sz="0" w:space="0" w:color="auto"/>
            <w:bottom w:val="none" w:sz="0" w:space="0" w:color="auto"/>
            <w:right w:val="none" w:sz="0" w:space="0" w:color="auto"/>
          </w:divBdr>
          <w:divsChild>
            <w:div w:id="962349631">
              <w:marLeft w:val="0"/>
              <w:marRight w:val="0"/>
              <w:marTop w:val="0"/>
              <w:marBottom w:val="0"/>
              <w:divBdr>
                <w:top w:val="single" w:sz="6" w:space="0" w:color="9F9FDA"/>
                <w:left w:val="single" w:sz="6" w:space="0" w:color="9F9FDA"/>
                <w:bottom w:val="single" w:sz="6" w:space="0" w:color="9F9FDA"/>
                <w:right w:val="single" w:sz="6" w:space="0" w:color="9F9FDA"/>
              </w:divBdr>
              <w:divsChild>
                <w:div w:id="1945305850">
                  <w:marLeft w:val="0"/>
                  <w:marRight w:val="0"/>
                  <w:marTop w:val="0"/>
                  <w:marBottom w:val="0"/>
                  <w:divBdr>
                    <w:top w:val="none" w:sz="0" w:space="0" w:color="auto"/>
                    <w:left w:val="none" w:sz="0" w:space="0" w:color="auto"/>
                    <w:bottom w:val="none" w:sz="0" w:space="0" w:color="auto"/>
                    <w:right w:val="none" w:sz="0" w:space="0" w:color="auto"/>
                  </w:divBdr>
                  <w:divsChild>
                    <w:div w:id="1916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9574">
          <w:marLeft w:val="0"/>
          <w:marRight w:val="0"/>
          <w:marTop w:val="0"/>
          <w:marBottom w:val="0"/>
          <w:divBdr>
            <w:top w:val="none" w:sz="0" w:space="0" w:color="auto"/>
            <w:left w:val="none" w:sz="0" w:space="0" w:color="auto"/>
            <w:bottom w:val="none" w:sz="0" w:space="0" w:color="auto"/>
            <w:right w:val="none" w:sz="0" w:space="0" w:color="auto"/>
          </w:divBdr>
        </w:div>
        <w:div w:id="1848521467">
          <w:marLeft w:val="0"/>
          <w:marRight w:val="0"/>
          <w:marTop w:val="0"/>
          <w:marBottom w:val="0"/>
          <w:divBdr>
            <w:top w:val="none" w:sz="0" w:space="0" w:color="auto"/>
            <w:left w:val="none" w:sz="0" w:space="0" w:color="auto"/>
            <w:bottom w:val="none" w:sz="0" w:space="0" w:color="auto"/>
            <w:right w:val="none" w:sz="0" w:space="0" w:color="auto"/>
          </w:divBdr>
        </w:div>
        <w:div w:id="1872838250">
          <w:marLeft w:val="0"/>
          <w:marRight w:val="0"/>
          <w:marTop w:val="0"/>
          <w:marBottom w:val="0"/>
          <w:divBdr>
            <w:top w:val="none" w:sz="0" w:space="0" w:color="auto"/>
            <w:left w:val="none" w:sz="0" w:space="0" w:color="auto"/>
            <w:bottom w:val="none" w:sz="0" w:space="0" w:color="auto"/>
            <w:right w:val="none" w:sz="0" w:space="0" w:color="auto"/>
          </w:divBdr>
        </w:div>
        <w:div w:id="1897621681">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360"/>
          <w:marBottom w:val="0"/>
          <w:divBdr>
            <w:top w:val="none" w:sz="0" w:space="0" w:color="auto"/>
            <w:left w:val="none" w:sz="0" w:space="0" w:color="auto"/>
            <w:bottom w:val="none" w:sz="0" w:space="0" w:color="auto"/>
            <w:right w:val="none" w:sz="0" w:space="0" w:color="auto"/>
          </w:divBdr>
        </w:div>
        <w:div w:id="1953395609">
          <w:marLeft w:val="0"/>
          <w:marRight w:val="0"/>
          <w:marTop w:val="0"/>
          <w:marBottom w:val="0"/>
          <w:divBdr>
            <w:top w:val="none" w:sz="0" w:space="0" w:color="auto"/>
            <w:left w:val="none" w:sz="0" w:space="0" w:color="auto"/>
            <w:bottom w:val="none" w:sz="0" w:space="0" w:color="auto"/>
            <w:right w:val="none" w:sz="0" w:space="0" w:color="auto"/>
          </w:divBdr>
        </w:div>
        <w:div w:id="1998999620">
          <w:marLeft w:val="0"/>
          <w:marRight w:val="0"/>
          <w:marTop w:val="0"/>
          <w:marBottom w:val="0"/>
          <w:divBdr>
            <w:top w:val="none" w:sz="0" w:space="0" w:color="auto"/>
            <w:left w:val="none" w:sz="0" w:space="0" w:color="auto"/>
            <w:bottom w:val="none" w:sz="0" w:space="0" w:color="auto"/>
            <w:right w:val="none" w:sz="0" w:space="0" w:color="auto"/>
          </w:divBdr>
          <w:divsChild>
            <w:div w:id="1552500364">
              <w:marLeft w:val="0"/>
              <w:marRight w:val="0"/>
              <w:marTop w:val="0"/>
              <w:marBottom w:val="0"/>
              <w:divBdr>
                <w:top w:val="single" w:sz="6" w:space="0" w:color="9F9FDA"/>
                <w:left w:val="single" w:sz="6" w:space="0" w:color="9F9FDA"/>
                <w:bottom w:val="single" w:sz="6" w:space="0" w:color="9F9FDA"/>
                <w:right w:val="single" w:sz="6" w:space="0" w:color="9F9FDA"/>
              </w:divBdr>
              <w:divsChild>
                <w:div w:id="149180177">
                  <w:marLeft w:val="0"/>
                  <w:marRight w:val="0"/>
                  <w:marTop w:val="0"/>
                  <w:marBottom w:val="0"/>
                  <w:divBdr>
                    <w:top w:val="none" w:sz="0" w:space="0" w:color="auto"/>
                    <w:left w:val="none" w:sz="0" w:space="0" w:color="auto"/>
                    <w:bottom w:val="none" w:sz="0" w:space="0" w:color="auto"/>
                    <w:right w:val="none" w:sz="0" w:space="0" w:color="auto"/>
                  </w:divBdr>
                  <w:divsChild>
                    <w:div w:id="9889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6337">
          <w:marLeft w:val="0"/>
          <w:marRight w:val="0"/>
          <w:marTop w:val="0"/>
          <w:marBottom w:val="0"/>
          <w:divBdr>
            <w:top w:val="none" w:sz="0" w:space="0" w:color="auto"/>
            <w:left w:val="none" w:sz="0" w:space="0" w:color="auto"/>
            <w:bottom w:val="none" w:sz="0" w:space="0" w:color="auto"/>
            <w:right w:val="none" w:sz="0" w:space="0" w:color="auto"/>
          </w:divBdr>
          <w:divsChild>
            <w:div w:id="124978833">
              <w:marLeft w:val="0"/>
              <w:marRight w:val="0"/>
              <w:marTop w:val="0"/>
              <w:marBottom w:val="0"/>
              <w:divBdr>
                <w:top w:val="single" w:sz="6" w:space="0" w:color="9F9FDA"/>
                <w:left w:val="single" w:sz="6" w:space="0" w:color="9F9FDA"/>
                <w:bottom w:val="single" w:sz="6" w:space="0" w:color="9F9FDA"/>
                <w:right w:val="single" w:sz="6" w:space="0" w:color="9F9FDA"/>
              </w:divBdr>
              <w:divsChild>
                <w:div w:id="319969763">
                  <w:marLeft w:val="0"/>
                  <w:marRight w:val="0"/>
                  <w:marTop w:val="0"/>
                  <w:marBottom w:val="0"/>
                  <w:divBdr>
                    <w:top w:val="none" w:sz="0" w:space="0" w:color="auto"/>
                    <w:left w:val="none" w:sz="0" w:space="0" w:color="auto"/>
                    <w:bottom w:val="none" w:sz="0" w:space="0" w:color="auto"/>
                    <w:right w:val="none" w:sz="0" w:space="0" w:color="auto"/>
                  </w:divBdr>
                  <w:divsChild>
                    <w:div w:id="2995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6056">
          <w:marLeft w:val="0"/>
          <w:marRight w:val="0"/>
          <w:marTop w:val="0"/>
          <w:marBottom w:val="0"/>
          <w:divBdr>
            <w:top w:val="none" w:sz="0" w:space="0" w:color="auto"/>
            <w:left w:val="none" w:sz="0" w:space="0" w:color="auto"/>
            <w:bottom w:val="none" w:sz="0" w:space="0" w:color="auto"/>
            <w:right w:val="none" w:sz="0" w:space="0" w:color="auto"/>
          </w:divBdr>
        </w:div>
        <w:div w:id="2028558000">
          <w:marLeft w:val="0"/>
          <w:marRight w:val="0"/>
          <w:marTop w:val="0"/>
          <w:marBottom w:val="0"/>
          <w:divBdr>
            <w:top w:val="none" w:sz="0" w:space="0" w:color="auto"/>
            <w:left w:val="none" w:sz="0" w:space="0" w:color="auto"/>
            <w:bottom w:val="none" w:sz="0" w:space="0" w:color="auto"/>
            <w:right w:val="none" w:sz="0" w:space="0" w:color="auto"/>
          </w:divBdr>
        </w:div>
        <w:div w:id="2033870466">
          <w:marLeft w:val="0"/>
          <w:marRight w:val="0"/>
          <w:marTop w:val="0"/>
          <w:marBottom w:val="0"/>
          <w:divBdr>
            <w:top w:val="none" w:sz="0" w:space="0" w:color="auto"/>
            <w:left w:val="none" w:sz="0" w:space="0" w:color="auto"/>
            <w:bottom w:val="none" w:sz="0" w:space="0" w:color="auto"/>
            <w:right w:val="none" w:sz="0" w:space="0" w:color="auto"/>
          </w:divBdr>
        </w:div>
        <w:div w:id="2052418808">
          <w:marLeft w:val="0"/>
          <w:marRight w:val="0"/>
          <w:marTop w:val="0"/>
          <w:marBottom w:val="0"/>
          <w:divBdr>
            <w:top w:val="none" w:sz="0" w:space="0" w:color="auto"/>
            <w:left w:val="none" w:sz="0" w:space="0" w:color="auto"/>
            <w:bottom w:val="none" w:sz="0" w:space="0" w:color="auto"/>
            <w:right w:val="none" w:sz="0" w:space="0" w:color="auto"/>
          </w:divBdr>
        </w:div>
        <w:div w:id="2126074132">
          <w:marLeft w:val="0"/>
          <w:marRight w:val="0"/>
          <w:marTop w:val="0"/>
          <w:marBottom w:val="0"/>
          <w:divBdr>
            <w:top w:val="none" w:sz="0" w:space="0" w:color="auto"/>
            <w:left w:val="none" w:sz="0" w:space="0" w:color="auto"/>
            <w:bottom w:val="none" w:sz="0" w:space="0" w:color="auto"/>
            <w:right w:val="none" w:sz="0" w:space="0" w:color="auto"/>
          </w:divBdr>
        </w:div>
        <w:div w:id="2133983892">
          <w:marLeft w:val="0"/>
          <w:marRight w:val="0"/>
          <w:marTop w:val="0"/>
          <w:marBottom w:val="0"/>
          <w:divBdr>
            <w:top w:val="none" w:sz="0" w:space="0" w:color="auto"/>
            <w:left w:val="none" w:sz="0" w:space="0" w:color="auto"/>
            <w:bottom w:val="none" w:sz="0" w:space="0" w:color="auto"/>
            <w:right w:val="none" w:sz="0" w:space="0" w:color="auto"/>
          </w:divBdr>
        </w:div>
      </w:divsChild>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01401/f62ee45faefd8e2a11d6d88941ac66824f848bc2/" TargetMode="External"/><Relationship Id="rId18" Type="http://schemas.openxmlformats.org/officeDocument/2006/relationships/hyperlink" Target="https://www.consultant.ru/document/cons_doc_LAW_437094/78edf716452260db8efd954b5f872e3c04b6549a/" TargetMode="External"/><Relationship Id="rId26" Type="http://schemas.openxmlformats.org/officeDocument/2006/relationships/hyperlink" Target="https://www.consultant.ru/document/cons_doc_LAW_379662/fc4b3a7e70707fdd1f645d0157de764f5b231224/" TargetMode="External"/><Relationship Id="rId39" Type="http://schemas.openxmlformats.org/officeDocument/2006/relationships/hyperlink" Target="consultantplus://offline/ref=37C26D3E9A44EA031BBDCE08F0F8F9D4CDF61116B0E1224ADD35C248C9AB812EF79611E67B29B7A5ADD592K7BAJ" TargetMode="External"/><Relationship Id="rId3" Type="http://schemas.openxmlformats.org/officeDocument/2006/relationships/styles" Target="styles.xml"/><Relationship Id="rId21" Type="http://schemas.openxmlformats.org/officeDocument/2006/relationships/hyperlink" Target="https://www.consultant.ru/document/cons_doc_LAW_437094/b884020ea7453099ba8bc9ca021b84982cadea7d/" TargetMode="External"/><Relationship Id="rId34" Type="http://schemas.openxmlformats.org/officeDocument/2006/relationships/hyperlink" Target="https://www.consultant.ru/document/cons_doc_LAW_437094/f111b9e03a38b2b3937951a4e8401a29754eeb8d/" TargetMode="External"/><Relationship Id="rId42" Type="http://schemas.openxmlformats.org/officeDocument/2006/relationships/hyperlink" Target="http://www.consultant.ru/document/cons_doc_LAW_390047/c1c2bfc679fb74ed4c4da6be176c8d5a7da42c49/" TargetMode="External"/><Relationship Id="rId47" Type="http://schemas.openxmlformats.org/officeDocument/2006/relationships/hyperlink" Target="http://smev.orb.ru/wp-content/uploads/2020/10/76-pr.pdf"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onsultant.ru/document/cons_doc_LAW_2875/" TargetMode="External"/><Relationship Id="rId17" Type="http://schemas.openxmlformats.org/officeDocument/2006/relationships/hyperlink" Target="https://www.consultant.ru/document/cons_doc_LAW_437094/45926bdcd26b5d759ce39a6705a6e1f98c749010/" TargetMode="External"/><Relationship Id="rId25" Type="http://schemas.openxmlformats.org/officeDocument/2006/relationships/hyperlink" Target="https://www.consultant.ru/document/cons_doc_LAW_437094/00bde8c90dadbd124e5d991aea7c4c0eec011ef8/" TargetMode="External"/><Relationship Id="rId33" Type="http://schemas.openxmlformats.org/officeDocument/2006/relationships/hyperlink" Target="consultantplus://offline/ref=37C26D3E9A44EA031BBDCE08F0F8F9D4CDF61116B0E1224ADD35C248C9AB812EF79611E67B29B7A5ADD695K7B1J" TargetMode="External"/><Relationship Id="rId38" Type="http://schemas.openxmlformats.org/officeDocument/2006/relationships/hyperlink" Target="consultantplus://offline/ref=37C26D3E9A44EA031BBDCE08F0F8F9D4CDF61116B8EC254AD568C84090A78329F8C906E13225B6A5A8D4K9BDJ" TargetMode="External"/><Relationship Id="rId46"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consultant.ru/document/cons_doc_LAW_437094/fc68154d0457446d0a1e7d3fcf938f717ebb4397/" TargetMode="External"/><Relationship Id="rId20" Type="http://schemas.openxmlformats.org/officeDocument/2006/relationships/hyperlink" Target="https://www.consultant.ru/document/cons_doc_LAW_437094/f651879e0acd4680a6fdc29f983536624055cbcc/" TargetMode="External"/><Relationship Id="rId29" Type="http://schemas.openxmlformats.org/officeDocument/2006/relationships/hyperlink" Target="https://www.consultant.ru/document/cons_doc_LAW_51040/cdec16ec747f11f3a7a39c7303d03373e0ef91c4/" TargetMode="External"/><Relationship Id="rId41" Type="http://schemas.openxmlformats.org/officeDocument/2006/relationships/hyperlink" Target="http://www.consultant.ru/document/cons_doc_LAW_390047/c1c2bfc679fb74ed4c4da6be176c8d5a7da42c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50443/33d7a7de5fea254781bade2c452cb6f34d051a63/" TargetMode="External"/><Relationship Id="rId24" Type="http://schemas.openxmlformats.org/officeDocument/2006/relationships/hyperlink" Target="https://www.consultant.ru/document/cons_doc_LAW_437094/00bde8c90dadbd124e5d991aea7c4c0eec011ef8/" TargetMode="External"/><Relationship Id="rId32" Type="http://schemas.openxmlformats.org/officeDocument/2006/relationships/hyperlink" Target="https://docs.cntd.ru/document/901919338" TargetMode="External"/><Relationship Id="rId37" Type="http://schemas.openxmlformats.org/officeDocument/2006/relationships/hyperlink" Target="consultantplus://offline/ref=37C26D3E9A44EA031BBDCE08F0F8F9D4CDF61116B0E1224ADD35C248C9AB812EF79611E67B29B7A5ADD591K7BFJ" TargetMode="External"/><Relationship Id="rId40" Type="http://schemas.openxmlformats.org/officeDocument/2006/relationships/hyperlink" Target="consultantplus://offline/ref=37C26D3E9A44EA031BBDCE08F0F8F9D4CDF61116B0E1224ADD35C248C9AB812EF79611E67B29B7A5ADD592K7BBJ" TargetMode="External"/><Relationship Id="rId45" Type="http://schemas.openxmlformats.org/officeDocument/2006/relationships/hyperlink" Target="http://www.consultant.ru/document/cons_doc_LAW_390047/7b81874f50ed9cd03230f753e5c5a4b03ef9092d/" TargetMode="External"/><Relationship Id="rId5" Type="http://schemas.openxmlformats.org/officeDocument/2006/relationships/settings" Target="settings.xml"/><Relationship Id="rId15" Type="http://schemas.openxmlformats.org/officeDocument/2006/relationships/hyperlink" Target="https://www.consultant.ru/document/cons_doc_LAW_2875/" TargetMode="External"/><Relationship Id="rId23" Type="http://schemas.openxmlformats.org/officeDocument/2006/relationships/hyperlink" Target="https://www.consultant.ru/document/cons_doc_LAW_437094/df32b8231cf067c4d4e864c717eb6b398358b504/" TargetMode="External"/><Relationship Id="rId28" Type="http://schemas.openxmlformats.org/officeDocument/2006/relationships/hyperlink" Target="https://www.consultant.ru/document/cons_doc_LAW_51040/cdec16ec747f11f3a7a39c7303d03373e0ef91c4/" TargetMode="External"/><Relationship Id="rId36" Type="http://schemas.openxmlformats.org/officeDocument/2006/relationships/hyperlink" Target="https://www.consultant.ru/document/cons_doc_LAW_452778/" TargetMode="External"/><Relationship Id="rId49" Type="http://schemas.openxmlformats.org/officeDocument/2006/relationships/fontTable" Target="fontTable.xml"/><Relationship Id="rId10" Type="http://schemas.openxmlformats.org/officeDocument/2006/relationships/hyperlink" Target="https://www.consultant.ru/document/cons_doc_LAW_452764/d470dcf99871701e9e113961d34f6671e43824c4/" TargetMode="External"/><Relationship Id="rId19" Type="http://schemas.openxmlformats.org/officeDocument/2006/relationships/hyperlink" Target="https://www.consultant.ru/document/cons_doc_LAW_340399/" TargetMode="External"/><Relationship Id="rId31" Type="http://schemas.openxmlformats.org/officeDocument/2006/relationships/hyperlink" Target="https://www.consultant.ru/document/cons_doc_LAW_454229/9319c56c2954ff03fdf44e897d3c9b357b611a9b/" TargetMode="External"/><Relationship Id="rId44" Type="http://schemas.openxmlformats.org/officeDocument/2006/relationships/hyperlink" Target="http://www.consultant.ru/document/cons_doc_LAW_390047/c1c2bfc679fb74ed4c4da6be176c8d5a7da42c4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consultant.ru/document/cons_doc_LAW_437094/7e225e104a252dcae179960a6e56b8aa4c17bdf4/" TargetMode="External"/><Relationship Id="rId22" Type="http://schemas.openxmlformats.org/officeDocument/2006/relationships/hyperlink" Target="https://www.consultant.ru/document/cons_doc_LAW_437094/df32b8231cf067c4d4e864c717eb6b398358b504/" TargetMode="External"/><Relationship Id="rId27" Type="http://schemas.openxmlformats.org/officeDocument/2006/relationships/hyperlink" Target="https://www.consultant.ru/document/cons_doc_LAW_437094/97b53e5e83b761f9df5902551a4114f85618df27/" TargetMode="External"/><Relationship Id="rId30" Type="http://schemas.openxmlformats.org/officeDocument/2006/relationships/hyperlink" Target="https://www.consultant.ru/document/cons_doc_LAW_392555/5bffe236089ce763d9bbc7f534169f75a5b03523/" TargetMode="External"/><Relationship Id="rId35" Type="http://schemas.openxmlformats.org/officeDocument/2006/relationships/hyperlink" Target="https://www.consultant.ru/document/cons_doc_LAW_437094/2a679030b1fbedead6215f4726b6f38c0f46b807/" TargetMode="External"/><Relationship Id="rId43" Type="http://schemas.openxmlformats.org/officeDocument/2006/relationships/hyperlink" Target="http://www.consultant.ru/document/cons_doc_LAW_390047/c1c2bfc679fb74ed4c4da6be176c8d5a7da42c49/" TargetMode="External"/><Relationship Id="rId48" Type="http://schemas.openxmlformats.org/officeDocument/2006/relationships/hyperlink" Target="http://www.consultant.ru/document/cons_doc_LAW_436392/906b3e51e3ca62c51d9ff5a89c2e5bfdcb1e581f/"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E1707-CA13-4D1A-8710-D094D612D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32018</Words>
  <Characters>182503</Characters>
  <Application>Microsoft Office Word</Application>
  <DocSecurity>0</DocSecurity>
  <Lines>1520</Lines>
  <Paragraphs>428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214093</CharactersWithSpaces>
  <SharedDoc>false</SharedDoc>
  <HLinks>
    <vt:vector size="510" baseType="variant">
      <vt:variant>
        <vt:i4>6422578</vt:i4>
      </vt:variant>
      <vt:variant>
        <vt:i4>357</vt:i4>
      </vt:variant>
      <vt:variant>
        <vt:i4>0</vt:i4>
      </vt:variant>
      <vt:variant>
        <vt:i4>5</vt:i4>
      </vt:variant>
      <vt:variant>
        <vt:lpwstr/>
      </vt:variant>
      <vt:variant>
        <vt:lpwstr>Par201</vt:lpwstr>
      </vt:variant>
      <vt:variant>
        <vt:i4>6750267</vt:i4>
      </vt:variant>
      <vt:variant>
        <vt:i4>354</vt:i4>
      </vt:variant>
      <vt:variant>
        <vt:i4>0</vt:i4>
      </vt:variant>
      <vt:variant>
        <vt:i4>5</vt:i4>
      </vt:variant>
      <vt:variant>
        <vt:lpwstr/>
      </vt:variant>
      <vt:variant>
        <vt:lpwstr>Par197</vt:lpwstr>
      </vt:variant>
      <vt:variant>
        <vt:i4>6815814</vt:i4>
      </vt:variant>
      <vt:variant>
        <vt:i4>351</vt:i4>
      </vt:variant>
      <vt:variant>
        <vt:i4>0</vt:i4>
      </vt:variant>
      <vt:variant>
        <vt:i4>5</vt:i4>
      </vt:variant>
      <vt:variant>
        <vt:lpwstr>http://www.consultant.ru/document/cons_doc_LAW_436392/906b3e51e3ca62c51d9ff5a89c2e5bfdcb1e581f/</vt:lpwstr>
      </vt:variant>
      <vt:variant>
        <vt:lpwstr>dst35</vt:lpwstr>
      </vt:variant>
      <vt:variant>
        <vt:i4>8126498</vt:i4>
      </vt:variant>
      <vt:variant>
        <vt:i4>348</vt:i4>
      </vt:variant>
      <vt:variant>
        <vt:i4>0</vt:i4>
      </vt:variant>
      <vt:variant>
        <vt:i4>5</vt:i4>
      </vt:variant>
      <vt:variant>
        <vt:lpwstr>http://smev.orb.ru/wp-content/uploads/2020/10/76-pr.pdf</vt:lpwstr>
      </vt:variant>
      <vt:variant>
        <vt:lpwstr/>
      </vt:variant>
      <vt:variant>
        <vt:i4>6684727</vt:i4>
      </vt:variant>
      <vt:variant>
        <vt:i4>345</vt:i4>
      </vt:variant>
      <vt:variant>
        <vt:i4>0</vt:i4>
      </vt:variant>
      <vt:variant>
        <vt:i4>5</vt:i4>
      </vt:variant>
      <vt:variant>
        <vt:lpwstr/>
      </vt:variant>
      <vt:variant>
        <vt:lpwstr>Par552</vt:lpwstr>
      </vt:variant>
      <vt:variant>
        <vt:i4>7143478</vt:i4>
      </vt:variant>
      <vt:variant>
        <vt:i4>342</vt:i4>
      </vt:variant>
      <vt:variant>
        <vt:i4>0</vt:i4>
      </vt:variant>
      <vt:variant>
        <vt:i4>5</vt:i4>
      </vt:variant>
      <vt:variant>
        <vt:lpwstr/>
      </vt:variant>
      <vt:variant>
        <vt:lpwstr>Par549</vt:lpwstr>
      </vt:variant>
      <vt:variant>
        <vt:i4>7143478</vt:i4>
      </vt:variant>
      <vt:variant>
        <vt:i4>339</vt:i4>
      </vt:variant>
      <vt:variant>
        <vt:i4>0</vt:i4>
      </vt:variant>
      <vt:variant>
        <vt:i4>5</vt:i4>
      </vt:variant>
      <vt:variant>
        <vt:lpwstr/>
      </vt:variant>
      <vt:variant>
        <vt:lpwstr>Par549</vt:lpwstr>
      </vt:variant>
      <vt:variant>
        <vt:i4>6684726</vt:i4>
      </vt:variant>
      <vt:variant>
        <vt:i4>336</vt:i4>
      </vt:variant>
      <vt:variant>
        <vt:i4>0</vt:i4>
      </vt:variant>
      <vt:variant>
        <vt:i4>5</vt:i4>
      </vt:variant>
      <vt:variant>
        <vt:lpwstr/>
      </vt:variant>
      <vt:variant>
        <vt:lpwstr>Par542</vt:lpwstr>
      </vt:variant>
      <vt:variant>
        <vt:i4>5505069</vt:i4>
      </vt:variant>
      <vt:variant>
        <vt:i4>333</vt:i4>
      </vt:variant>
      <vt:variant>
        <vt:i4>0</vt:i4>
      </vt:variant>
      <vt:variant>
        <vt:i4>5</vt:i4>
      </vt:variant>
      <vt:variant>
        <vt:lpwstr>http://www.consultant.ru/document/cons_doc_LAW_390047/7b81874f50ed9cd03230f753e5c5a4b03ef9092d/</vt:lpwstr>
      </vt:variant>
      <vt:variant>
        <vt:lpwstr>dst3334</vt:lpwstr>
      </vt:variant>
      <vt:variant>
        <vt:i4>3539023</vt:i4>
      </vt:variant>
      <vt:variant>
        <vt:i4>330</vt:i4>
      </vt:variant>
      <vt:variant>
        <vt:i4>0</vt:i4>
      </vt:variant>
      <vt:variant>
        <vt:i4>5</vt:i4>
      </vt:variant>
      <vt:variant>
        <vt:lpwstr>http://www.consultant.ru/document/cons_doc_LAW_390047/c1c2bfc679fb74ed4c4da6be176c8d5a7da42c49/</vt:lpwstr>
      </vt:variant>
      <vt:variant>
        <vt:lpwstr>dst100527</vt:lpwstr>
      </vt:variant>
      <vt:variant>
        <vt:i4>121</vt:i4>
      </vt:variant>
      <vt:variant>
        <vt:i4>327</vt:i4>
      </vt:variant>
      <vt:variant>
        <vt:i4>0</vt:i4>
      </vt:variant>
      <vt:variant>
        <vt:i4>5</vt:i4>
      </vt:variant>
      <vt:variant>
        <vt:lpwstr>http://www.consultant.ru/document/cons_doc_LAW_390047/c1c2bfc679fb74ed4c4da6be176c8d5a7da42c49/</vt:lpwstr>
      </vt:variant>
      <vt:variant>
        <vt:lpwstr>dst1346</vt:lpwstr>
      </vt:variant>
      <vt:variant>
        <vt:i4>327801</vt:i4>
      </vt:variant>
      <vt:variant>
        <vt:i4>324</vt:i4>
      </vt:variant>
      <vt:variant>
        <vt:i4>0</vt:i4>
      </vt:variant>
      <vt:variant>
        <vt:i4>5</vt:i4>
      </vt:variant>
      <vt:variant>
        <vt:lpwstr>http://www.consultant.ru/document/cons_doc_LAW_390047/c1c2bfc679fb74ed4c4da6be176c8d5a7da42c49/</vt:lpwstr>
      </vt:variant>
      <vt:variant>
        <vt:lpwstr>dst3337</vt:lpwstr>
      </vt:variant>
      <vt:variant>
        <vt:i4>131198</vt:i4>
      </vt:variant>
      <vt:variant>
        <vt:i4>321</vt:i4>
      </vt:variant>
      <vt:variant>
        <vt:i4>0</vt:i4>
      </vt:variant>
      <vt:variant>
        <vt:i4>5</vt:i4>
      </vt:variant>
      <vt:variant>
        <vt:lpwstr>http://www.consultant.ru/document/cons_doc_LAW_390047/c1c2bfc679fb74ed4c4da6be176c8d5a7da42c49/</vt:lpwstr>
      </vt:variant>
      <vt:variant>
        <vt:lpwstr>dst2456</vt:lpwstr>
      </vt:variant>
      <vt:variant>
        <vt:i4>5570655</vt:i4>
      </vt:variant>
      <vt:variant>
        <vt:i4>318</vt:i4>
      </vt:variant>
      <vt:variant>
        <vt:i4>0</vt:i4>
      </vt:variant>
      <vt:variant>
        <vt:i4>5</vt:i4>
      </vt:variant>
      <vt:variant>
        <vt:lpwstr>kodeks://link/d?nd=901919338&amp;point=mark=000000000000000000000000000000000000000000000000009L8D90</vt:lpwstr>
      </vt:variant>
      <vt:variant>
        <vt:lpwstr/>
      </vt:variant>
      <vt:variant>
        <vt:i4>1048671</vt:i4>
      </vt:variant>
      <vt:variant>
        <vt:i4>315</vt:i4>
      </vt:variant>
      <vt:variant>
        <vt:i4>0</vt:i4>
      </vt:variant>
      <vt:variant>
        <vt:i4>5</vt:i4>
      </vt:variant>
      <vt:variant>
        <vt:lpwstr>kodeks://link/d?nd=901919338&amp;point=mark=00000000000000000000000000000000000000000000000002DQ0ELK</vt:lpwstr>
      </vt:variant>
      <vt:variant>
        <vt:lpwstr/>
      </vt:variant>
      <vt:variant>
        <vt:i4>1376262</vt:i4>
      </vt:variant>
      <vt:variant>
        <vt:i4>312</vt:i4>
      </vt:variant>
      <vt:variant>
        <vt:i4>0</vt:i4>
      </vt:variant>
      <vt:variant>
        <vt:i4>5</vt:i4>
      </vt:variant>
      <vt:variant>
        <vt:lpwstr>consultantplus://offline/ref=37C26D3E9A44EA031BBDCE08F0F8F9D4CDF61116B0E1224ADD35C248C9AB812EF79611E67B29B7A5ADD592K7BBJ</vt:lpwstr>
      </vt:variant>
      <vt:variant>
        <vt:lpwstr/>
      </vt:variant>
      <vt:variant>
        <vt:i4>1376261</vt:i4>
      </vt:variant>
      <vt:variant>
        <vt:i4>309</vt:i4>
      </vt:variant>
      <vt:variant>
        <vt:i4>0</vt:i4>
      </vt:variant>
      <vt:variant>
        <vt:i4>5</vt:i4>
      </vt:variant>
      <vt:variant>
        <vt:lpwstr>consultantplus://offline/ref=37C26D3E9A44EA031BBDCE08F0F8F9D4CDF61116B0E1224ADD35C248C9AB812EF79611E67B29B7A5ADD592K7BAJ</vt:lpwstr>
      </vt:variant>
      <vt:variant>
        <vt:lpwstr/>
      </vt:variant>
      <vt:variant>
        <vt:i4>2883645</vt:i4>
      </vt:variant>
      <vt:variant>
        <vt:i4>306</vt:i4>
      </vt:variant>
      <vt:variant>
        <vt:i4>0</vt:i4>
      </vt:variant>
      <vt:variant>
        <vt:i4>5</vt:i4>
      </vt:variant>
      <vt:variant>
        <vt:lpwstr>consultantplus://offline/ref=37C26D3E9A44EA031BBDCE08F0F8F9D4CDF61116B8EC254AD568C84090A78329F8C906E13225B6A5A8D4K9BDJ</vt:lpwstr>
      </vt:variant>
      <vt:variant>
        <vt:lpwstr/>
      </vt:variant>
      <vt:variant>
        <vt:i4>1376257</vt:i4>
      </vt:variant>
      <vt:variant>
        <vt:i4>303</vt:i4>
      </vt:variant>
      <vt:variant>
        <vt:i4>0</vt:i4>
      </vt:variant>
      <vt:variant>
        <vt:i4>5</vt:i4>
      </vt:variant>
      <vt:variant>
        <vt:lpwstr>consultantplus://offline/ref=37C26D3E9A44EA031BBDCE08F0F8F9D4CDF61116B0E1224ADD35C248C9AB812EF79611E67B29B7A5ADD591K7BFJ</vt:lpwstr>
      </vt:variant>
      <vt:variant>
        <vt:lpwstr/>
      </vt:variant>
      <vt:variant>
        <vt:i4>1900643</vt:i4>
      </vt:variant>
      <vt:variant>
        <vt:i4>300</vt:i4>
      </vt:variant>
      <vt:variant>
        <vt:i4>0</vt:i4>
      </vt:variant>
      <vt:variant>
        <vt:i4>5</vt:i4>
      </vt:variant>
      <vt:variant>
        <vt:lpwstr>https://www.consultant.ru/document/cons_doc_LAW_452778/</vt:lpwstr>
      </vt:variant>
      <vt:variant>
        <vt:lpwstr/>
      </vt:variant>
      <vt:variant>
        <vt:i4>5111864</vt:i4>
      </vt:variant>
      <vt:variant>
        <vt:i4>297</vt:i4>
      </vt:variant>
      <vt:variant>
        <vt:i4>0</vt:i4>
      </vt:variant>
      <vt:variant>
        <vt:i4>5</vt:i4>
      </vt:variant>
      <vt:variant>
        <vt:lpwstr>https://www.consultant.ru/document/cons_doc_LAW_437094/2a679030b1fbedead6215f4726b6f38c0f46b807/</vt:lpwstr>
      </vt:variant>
      <vt:variant>
        <vt:lpwstr>dst1669</vt:lpwstr>
      </vt:variant>
      <vt:variant>
        <vt:i4>4325436</vt:i4>
      </vt:variant>
      <vt:variant>
        <vt:i4>294</vt:i4>
      </vt:variant>
      <vt:variant>
        <vt:i4>0</vt:i4>
      </vt:variant>
      <vt:variant>
        <vt:i4>5</vt:i4>
      </vt:variant>
      <vt:variant>
        <vt:lpwstr>https://www.consultant.ru/document/cons_doc_LAW_437094/f111b9e03a38b2b3937951a4e8401a29754eeb8d/</vt:lpwstr>
      </vt:variant>
      <vt:variant>
        <vt:lpwstr>dst1398</vt:lpwstr>
      </vt:variant>
      <vt:variant>
        <vt:i4>65603</vt:i4>
      </vt:variant>
      <vt:variant>
        <vt:i4>291</vt:i4>
      </vt:variant>
      <vt:variant>
        <vt:i4>0</vt:i4>
      </vt:variant>
      <vt:variant>
        <vt:i4>5</vt:i4>
      </vt:variant>
      <vt:variant>
        <vt:lpwstr/>
      </vt:variant>
      <vt:variant>
        <vt:lpwstr>P1304</vt:lpwstr>
      </vt:variant>
      <vt:variant>
        <vt:i4>589890</vt:i4>
      </vt:variant>
      <vt:variant>
        <vt:i4>288</vt:i4>
      </vt:variant>
      <vt:variant>
        <vt:i4>0</vt:i4>
      </vt:variant>
      <vt:variant>
        <vt:i4>5</vt:i4>
      </vt:variant>
      <vt:variant>
        <vt:lpwstr/>
      </vt:variant>
      <vt:variant>
        <vt:lpwstr>P1280</vt:lpwstr>
      </vt:variant>
      <vt:variant>
        <vt:i4>524354</vt:i4>
      </vt:variant>
      <vt:variant>
        <vt:i4>285</vt:i4>
      </vt:variant>
      <vt:variant>
        <vt:i4>0</vt:i4>
      </vt:variant>
      <vt:variant>
        <vt:i4>5</vt:i4>
      </vt:variant>
      <vt:variant>
        <vt:lpwstr/>
      </vt:variant>
      <vt:variant>
        <vt:lpwstr>P1290</vt:lpwstr>
      </vt:variant>
      <vt:variant>
        <vt:i4>1376337</vt:i4>
      </vt:variant>
      <vt:variant>
        <vt:i4>282</vt:i4>
      </vt:variant>
      <vt:variant>
        <vt:i4>0</vt:i4>
      </vt:variant>
      <vt:variant>
        <vt:i4>5</vt:i4>
      </vt:variant>
      <vt:variant>
        <vt:lpwstr>consultantplus://offline/ref=37C26D3E9A44EA031BBDCE08F0F8F9D4CDF61116B0E1224ADD35C248C9AB812EF79611E67B29B7A5ADD695K7B1J</vt:lpwstr>
      </vt:variant>
      <vt:variant>
        <vt:lpwstr/>
      </vt:variant>
      <vt:variant>
        <vt:i4>393237</vt:i4>
      </vt:variant>
      <vt:variant>
        <vt:i4>279</vt:i4>
      </vt:variant>
      <vt:variant>
        <vt:i4>0</vt:i4>
      </vt:variant>
      <vt:variant>
        <vt:i4>5</vt:i4>
      </vt:variant>
      <vt:variant>
        <vt:lpwstr>https://docs.cntd.ru/document/901919338</vt:lpwstr>
      </vt:variant>
      <vt:variant>
        <vt:lpwstr>64U0IK</vt:lpwstr>
      </vt:variant>
      <vt:variant>
        <vt:i4>4587630</vt:i4>
      </vt:variant>
      <vt:variant>
        <vt:i4>276</vt:i4>
      </vt:variant>
      <vt:variant>
        <vt:i4>0</vt:i4>
      </vt:variant>
      <vt:variant>
        <vt:i4>5</vt:i4>
      </vt:variant>
      <vt:variant>
        <vt:lpwstr>https://www.consultant.ru/document/cons_doc_LAW_454229/9319c56c2954ff03fdf44e897d3c9b357b611a9b/</vt:lpwstr>
      </vt:variant>
      <vt:variant>
        <vt:lpwstr>dst793</vt:lpwstr>
      </vt:variant>
      <vt:variant>
        <vt:i4>2097165</vt:i4>
      </vt:variant>
      <vt:variant>
        <vt:i4>273</vt:i4>
      </vt:variant>
      <vt:variant>
        <vt:i4>0</vt:i4>
      </vt:variant>
      <vt:variant>
        <vt:i4>5</vt:i4>
      </vt:variant>
      <vt:variant>
        <vt:lpwstr>https://www.consultant.ru/document/cons_doc_LAW_392555/5bffe236089ce763d9bbc7f534169f75a5b03523/</vt:lpwstr>
      </vt:variant>
      <vt:variant>
        <vt:lpwstr>dst100011</vt:lpwstr>
      </vt:variant>
      <vt:variant>
        <vt:i4>720998</vt:i4>
      </vt:variant>
      <vt:variant>
        <vt:i4>270</vt:i4>
      </vt:variant>
      <vt:variant>
        <vt:i4>0</vt:i4>
      </vt:variant>
      <vt:variant>
        <vt:i4>5</vt:i4>
      </vt:variant>
      <vt:variant>
        <vt:lpwstr>https://www.consultant.ru/document/cons_doc_LAW_51040/cdec16ec747f11f3a7a39c7303d03373e0ef91c4/</vt:lpwstr>
      </vt:variant>
      <vt:variant>
        <vt:lpwstr/>
      </vt:variant>
      <vt:variant>
        <vt:i4>720998</vt:i4>
      </vt:variant>
      <vt:variant>
        <vt:i4>267</vt:i4>
      </vt:variant>
      <vt:variant>
        <vt:i4>0</vt:i4>
      </vt:variant>
      <vt:variant>
        <vt:i4>5</vt:i4>
      </vt:variant>
      <vt:variant>
        <vt:lpwstr>https://www.consultant.ru/document/cons_doc_LAW_51040/cdec16ec747f11f3a7a39c7303d03373e0ef91c4/</vt:lpwstr>
      </vt:variant>
      <vt:variant>
        <vt:lpwstr/>
      </vt:variant>
      <vt:variant>
        <vt:i4>7798794</vt:i4>
      </vt:variant>
      <vt:variant>
        <vt:i4>264</vt:i4>
      </vt:variant>
      <vt:variant>
        <vt:i4>0</vt:i4>
      </vt:variant>
      <vt:variant>
        <vt:i4>5</vt:i4>
      </vt:variant>
      <vt:variant>
        <vt:lpwstr>https://www.consultant.ru/document/cons_doc_LAW_437094/97b53e5e83b761f9df5902551a4114f85618df27/</vt:lpwstr>
      </vt:variant>
      <vt:variant>
        <vt:lpwstr>dst101886</vt:lpwstr>
      </vt:variant>
      <vt:variant>
        <vt:i4>2686980</vt:i4>
      </vt:variant>
      <vt:variant>
        <vt:i4>261</vt:i4>
      </vt:variant>
      <vt:variant>
        <vt:i4>0</vt:i4>
      </vt:variant>
      <vt:variant>
        <vt:i4>5</vt:i4>
      </vt:variant>
      <vt:variant>
        <vt:lpwstr>https://www.consultant.ru/document/cons_doc_LAW_379662/fc4b3a7e70707fdd1f645d0157de764f5b231224/</vt:lpwstr>
      </vt:variant>
      <vt:variant>
        <vt:lpwstr>dst100010</vt:lpwstr>
      </vt:variant>
      <vt:variant>
        <vt:i4>4194353</vt:i4>
      </vt:variant>
      <vt:variant>
        <vt:i4>258</vt:i4>
      </vt:variant>
      <vt:variant>
        <vt:i4>0</vt:i4>
      </vt:variant>
      <vt:variant>
        <vt:i4>5</vt:i4>
      </vt:variant>
      <vt:variant>
        <vt:lpwstr>https://www.consultant.ru/document/cons_doc_LAW_437094/00bde8c90dadbd124e5d991aea7c4c0eec011ef8/</vt:lpwstr>
      </vt:variant>
      <vt:variant>
        <vt:lpwstr>dst2758</vt:lpwstr>
      </vt:variant>
      <vt:variant>
        <vt:i4>4194353</vt:i4>
      </vt:variant>
      <vt:variant>
        <vt:i4>255</vt:i4>
      </vt:variant>
      <vt:variant>
        <vt:i4>0</vt:i4>
      </vt:variant>
      <vt:variant>
        <vt:i4>5</vt:i4>
      </vt:variant>
      <vt:variant>
        <vt:lpwstr>https://www.consultant.ru/document/cons_doc_LAW_437094/00bde8c90dadbd124e5d991aea7c4c0eec011ef8/</vt:lpwstr>
      </vt:variant>
      <vt:variant>
        <vt:lpwstr>dst2757</vt:lpwstr>
      </vt:variant>
      <vt:variant>
        <vt:i4>1769573</vt:i4>
      </vt:variant>
      <vt:variant>
        <vt:i4>252</vt:i4>
      </vt:variant>
      <vt:variant>
        <vt:i4>0</vt:i4>
      </vt:variant>
      <vt:variant>
        <vt:i4>5</vt:i4>
      </vt:variant>
      <vt:variant>
        <vt:lpwstr>https://www.consultant.ru/document/cons_doc_LAW_437094/df32b8231cf067c4d4e864c717eb6b398358b504/</vt:lpwstr>
      </vt:variant>
      <vt:variant>
        <vt:lpwstr>dst1697</vt:lpwstr>
      </vt:variant>
      <vt:variant>
        <vt:i4>1769573</vt:i4>
      </vt:variant>
      <vt:variant>
        <vt:i4>249</vt:i4>
      </vt:variant>
      <vt:variant>
        <vt:i4>0</vt:i4>
      </vt:variant>
      <vt:variant>
        <vt:i4>5</vt:i4>
      </vt:variant>
      <vt:variant>
        <vt:lpwstr>https://www.consultant.ru/document/cons_doc_LAW_437094/df32b8231cf067c4d4e864c717eb6b398358b504/</vt:lpwstr>
      </vt:variant>
      <vt:variant>
        <vt:lpwstr>dst1696</vt:lpwstr>
      </vt:variant>
      <vt:variant>
        <vt:i4>1769524</vt:i4>
      </vt:variant>
      <vt:variant>
        <vt:i4>246</vt:i4>
      </vt:variant>
      <vt:variant>
        <vt:i4>0</vt:i4>
      </vt:variant>
      <vt:variant>
        <vt:i4>5</vt:i4>
      </vt:variant>
      <vt:variant>
        <vt:lpwstr>https://www.consultant.ru/document/cons_doc_LAW_437094/b884020ea7453099ba8bc9ca021b84982cadea7d/</vt:lpwstr>
      </vt:variant>
      <vt:variant>
        <vt:lpwstr>dst1683</vt:lpwstr>
      </vt:variant>
      <vt:variant>
        <vt:i4>1310780</vt:i4>
      </vt:variant>
      <vt:variant>
        <vt:i4>243</vt:i4>
      </vt:variant>
      <vt:variant>
        <vt:i4>0</vt:i4>
      </vt:variant>
      <vt:variant>
        <vt:i4>5</vt:i4>
      </vt:variant>
      <vt:variant>
        <vt:lpwstr>https://www.consultant.ru/document/cons_doc_LAW_437094/f651879e0acd4680a6fdc29f983536624055cbcc/</vt:lpwstr>
      </vt:variant>
      <vt:variant>
        <vt:lpwstr>dst1676</vt:lpwstr>
      </vt:variant>
      <vt:variant>
        <vt:i4>5963896</vt:i4>
      </vt:variant>
      <vt:variant>
        <vt:i4>240</vt:i4>
      </vt:variant>
      <vt:variant>
        <vt:i4>0</vt:i4>
      </vt:variant>
      <vt:variant>
        <vt:i4>5</vt:i4>
      </vt:variant>
      <vt:variant>
        <vt:lpwstr>https://www.consultant.ru/document/cons_doc_LAW_340399/</vt:lpwstr>
      </vt:variant>
      <vt:variant>
        <vt:lpwstr>dst100006</vt:lpwstr>
      </vt:variant>
      <vt:variant>
        <vt:i4>2359311</vt:i4>
      </vt:variant>
      <vt:variant>
        <vt:i4>237</vt:i4>
      </vt:variant>
      <vt:variant>
        <vt:i4>0</vt:i4>
      </vt:variant>
      <vt:variant>
        <vt:i4>5</vt:i4>
      </vt:variant>
      <vt:variant>
        <vt:lpwstr>https://www.consultant.ru/document/cons_doc_LAW_437094/78edf716452260db8efd954b5f872e3c04b6549a/</vt:lpwstr>
      </vt:variant>
      <vt:variant>
        <vt:lpwstr>dst101686</vt:lpwstr>
      </vt:variant>
      <vt:variant>
        <vt:i4>7798796</vt:i4>
      </vt:variant>
      <vt:variant>
        <vt:i4>234</vt:i4>
      </vt:variant>
      <vt:variant>
        <vt:i4>0</vt:i4>
      </vt:variant>
      <vt:variant>
        <vt:i4>5</vt:i4>
      </vt:variant>
      <vt:variant>
        <vt:lpwstr>https://www.consultant.ru/document/cons_doc_LAW_437094/45926bdcd26b5d759ce39a6705a6e1f98c749010/</vt:lpwstr>
      </vt:variant>
      <vt:variant>
        <vt:lpwstr>dst101625</vt:lpwstr>
      </vt:variant>
      <vt:variant>
        <vt:i4>1245243</vt:i4>
      </vt:variant>
      <vt:variant>
        <vt:i4>231</vt:i4>
      </vt:variant>
      <vt:variant>
        <vt:i4>0</vt:i4>
      </vt:variant>
      <vt:variant>
        <vt:i4>5</vt:i4>
      </vt:variant>
      <vt:variant>
        <vt:lpwstr>https://www.consultant.ru/document/cons_doc_LAW_437094/fc68154d0457446d0a1e7d3fcf938f717ebb4397/</vt:lpwstr>
      </vt:variant>
      <vt:variant>
        <vt:lpwstr>dst2274</vt:lpwstr>
      </vt:variant>
      <vt:variant>
        <vt:i4>2752599</vt:i4>
      </vt:variant>
      <vt:variant>
        <vt:i4>228</vt:i4>
      </vt:variant>
      <vt:variant>
        <vt:i4>0</vt:i4>
      </vt:variant>
      <vt:variant>
        <vt:i4>5</vt:i4>
      </vt:variant>
      <vt:variant>
        <vt:lpwstr>https://www.consultant.ru/document/cons_doc_LAW_2875/</vt:lpwstr>
      </vt:variant>
      <vt:variant>
        <vt:lpwstr/>
      </vt:variant>
      <vt:variant>
        <vt:i4>7471184</vt:i4>
      </vt:variant>
      <vt:variant>
        <vt:i4>225</vt:i4>
      </vt:variant>
      <vt:variant>
        <vt:i4>0</vt:i4>
      </vt:variant>
      <vt:variant>
        <vt:i4>5</vt:i4>
      </vt:variant>
      <vt:variant>
        <vt:lpwstr>https://www.consultant.ru/document/cons_doc_LAW_437094/7e225e104a252dcae179960a6e56b8aa4c17bdf4/</vt:lpwstr>
      </vt:variant>
      <vt:variant>
        <vt:lpwstr>dst101528</vt:lpwstr>
      </vt:variant>
      <vt:variant>
        <vt:i4>7536654</vt:i4>
      </vt:variant>
      <vt:variant>
        <vt:i4>222</vt:i4>
      </vt:variant>
      <vt:variant>
        <vt:i4>0</vt:i4>
      </vt:variant>
      <vt:variant>
        <vt:i4>5</vt:i4>
      </vt:variant>
      <vt:variant>
        <vt:lpwstr>https://www.consultant.ru/document/cons_doc_LAW_401401/f62ee45faefd8e2a11d6d88941ac66824f848bc2/</vt:lpwstr>
      </vt:variant>
      <vt:variant>
        <vt:lpwstr>dst100003</vt:lpwstr>
      </vt:variant>
      <vt:variant>
        <vt:i4>2752599</vt:i4>
      </vt:variant>
      <vt:variant>
        <vt:i4>219</vt:i4>
      </vt:variant>
      <vt:variant>
        <vt:i4>0</vt:i4>
      </vt:variant>
      <vt:variant>
        <vt:i4>5</vt:i4>
      </vt:variant>
      <vt:variant>
        <vt:lpwstr>https://www.consultant.ru/document/cons_doc_LAW_2875/</vt:lpwstr>
      </vt:variant>
      <vt:variant>
        <vt:lpwstr/>
      </vt:variant>
      <vt:variant>
        <vt:i4>7733248</vt:i4>
      </vt:variant>
      <vt:variant>
        <vt:i4>216</vt:i4>
      </vt:variant>
      <vt:variant>
        <vt:i4>0</vt:i4>
      </vt:variant>
      <vt:variant>
        <vt:i4>5</vt:i4>
      </vt:variant>
      <vt:variant>
        <vt:lpwstr>https://www.consultant.ru/document/cons_doc_LAW_450443/33d7a7de5fea254781bade2c452cb6f34d051a63/</vt:lpwstr>
      </vt:variant>
      <vt:variant>
        <vt:lpwstr>dst100872</vt:lpwstr>
      </vt:variant>
      <vt:variant>
        <vt:i4>4718693</vt:i4>
      </vt:variant>
      <vt:variant>
        <vt:i4>213</vt:i4>
      </vt:variant>
      <vt:variant>
        <vt:i4>0</vt:i4>
      </vt:variant>
      <vt:variant>
        <vt:i4>5</vt:i4>
      </vt:variant>
      <vt:variant>
        <vt:lpwstr>https://www.consultant.ru/document/cons_doc_LAW_452764/d470dcf99871701e9e113961d34f6671e43824c4/</vt:lpwstr>
      </vt:variant>
      <vt:variant>
        <vt:lpwstr>dst1863</vt:lpwstr>
      </vt:variant>
      <vt:variant>
        <vt:i4>1114173</vt:i4>
      </vt:variant>
      <vt:variant>
        <vt:i4>209</vt:i4>
      </vt:variant>
      <vt:variant>
        <vt:i4>0</vt:i4>
      </vt:variant>
      <vt:variant>
        <vt:i4>5</vt:i4>
      </vt:variant>
      <vt:variant>
        <vt:lpwstr/>
      </vt:variant>
      <vt:variant>
        <vt:lpwstr>_Toc465786414</vt:lpwstr>
      </vt:variant>
      <vt:variant>
        <vt:i4>1114173</vt:i4>
      </vt:variant>
      <vt:variant>
        <vt:i4>203</vt:i4>
      </vt:variant>
      <vt:variant>
        <vt:i4>0</vt:i4>
      </vt:variant>
      <vt:variant>
        <vt:i4>5</vt:i4>
      </vt:variant>
      <vt:variant>
        <vt:lpwstr/>
      </vt:variant>
      <vt:variant>
        <vt:lpwstr>_Toc465786413</vt:lpwstr>
      </vt:variant>
      <vt:variant>
        <vt:i4>1114173</vt:i4>
      </vt:variant>
      <vt:variant>
        <vt:i4>197</vt:i4>
      </vt:variant>
      <vt:variant>
        <vt:i4>0</vt:i4>
      </vt:variant>
      <vt:variant>
        <vt:i4>5</vt:i4>
      </vt:variant>
      <vt:variant>
        <vt:lpwstr/>
      </vt:variant>
      <vt:variant>
        <vt:lpwstr>_Toc465786412</vt:lpwstr>
      </vt:variant>
      <vt:variant>
        <vt:i4>1114173</vt:i4>
      </vt:variant>
      <vt:variant>
        <vt:i4>191</vt:i4>
      </vt:variant>
      <vt:variant>
        <vt:i4>0</vt:i4>
      </vt:variant>
      <vt:variant>
        <vt:i4>5</vt:i4>
      </vt:variant>
      <vt:variant>
        <vt:lpwstr/>
      </vt:variant>
      <vt:variant>
        <vt:lpwstr>_Toc465786411</vt:lpwstr>
      </vt:variant>
      <vt:variant>
        <vt:i4>1114173</vt:i4>
      </vt:variant>
      <vt:variant>
        <vt:i4>185</vt:i4>
      </vt:variant>
      <vt:variant>
        <vt:i4>0</vt:i4>
      </vt:variant>
      <vt:variant>
        <vt:i4>5</vt:i4>
      </vt:variant>
      <vt:variant>
        <vt:lpwstr/>
      </vt:variant>
      <vt:variant>
        <vt:lpwstr>_Toc465786410</vt:lpwstr>
      </vt:variant>
      <vt:variant>
        <vt:i4>1048637</vt:i4>
      </vt:variant>
      <vt:variant>
        <vt:i4>179</vt:i4>
      </vt:variant>
      <vt:variant>
        <vt:i4>0</vt:i4>
      </vt:variant>
      <vt:variant>
        <vt:i4>5</vt:i4>
      </vt:variant>
      <vt:variant>
        <vt:lpwstr/>
      </vt:variant>
      <vt:variant>
        <vt:lpwstr>_Toc465786409</vt:lpwstr>
      </vt:variant>
      <vt:variant>
        <vt:i4>1048637</vt:i4>
      </vt:variant>
      <vt:variant>
        <vt:i4>173</vt:i4>
      </vt:variant>
      <vt:variant>
        <vt:i4>0</vt:i4>
      </vt:variant>
      <vt:variant>
        <vt:i4>5</vt:i4>
      </vt:variant>
      <vt:variant>
        <vt:lpwstr/>
      </vt:variant>
      <vt:variant>
        <vt:lpwstr>_Toc465786408</vt:lpwstr>
      </vt:variant>
      <vt:variant>
        <vt:i4>1048637</vt:i4>
      </vt:variant>
      <vt:variant>
        <vt:i4>167</vt:i4>
      </vt:variant>
      <vt:variant>
        <vt:i4>0</vt:i4>
      </vt:variant>
      <vt:variant>
        <vt:i4>5</vt:i4>
      </vt:variant>
      <vt:variant>
        <vt:lpwstr/>
      </vt:variant>
      <vt:variant>
        <vt:lpwstr>_Toc465786407</vt:lpwstr>
      </vt:variant>
      <vt:variant>
        <vt:i4>1048637</vt:i4>
      </vt:variant>
      <vt:variant>
        <vt:i4>161</vt:i4>
      </vt:variant>
      <vt:variant>
        <vt:i4>0</vt:i4>
      </vt:variant>
      <vt:variant>
        <vt:i4>5</vt:i4>
      </vt:variant>
      <vt:variant>
        <vt:lpwstr/>
      </vt:variant>
      <vt:variant>
        <vt:lpwstr>_Toc465786406</vt:lpwstr>
      </vt:variant>
      <vt:variant>
        <vt:i4>1048637</vt:i4>
      </vt:variant>
      <vt:variant>
        <vt:i4>155</vt:i4>
      </vt:variant>
      <vt:variant>
        <vt:i4>0</vt:i4>
      </vt:variant>
      <vt:variant>
        <vt:i4>5</vt:i4>
      </vt:variant>
      <vt:variant>
        <vt:lpwstr/>
      </vt:variant>
      <vt:variant>
        <vt:lpwstr>_Toc465786405</vt:lpwstr>
      </vt:variant>
      <vt:variant>
        <vt:i4>1048637</vt:i4>
      </vt:variant>
      <vt:variant>
        <vt:i4>149</vt:i4>
      </vt:variant>
      <vt:variant>
        <vt:i4>0</vt:i4>
      </vt:variant>
      <vt:variant>
        <vt:i4>5</vt:i4>
      </vt:variant>
      <vt:variant>
        <vt:lpwstr/>
      </vt:variant>
      <vt:variant>
        <vt:lpwstr>_Toc465786404</vt:lpwstr>
      </vt:variant>
      <vt:variant>
        <vt:i4>1048637</vt:i4>
      </vt:variant>
      <vt:variant>
        <vt:i4>143</vt:i4>
      </vt:variant>
      <vt:variant>
        <vt:i4>0</vt:i4>
      </vt:variant>
      <vt:variant>
        <vt:i4>5</vt:i4>
      </vt:variant>
      <vt:variant>
        <vt:lpwstr/>
      </vt:variant>
      <vt:variant>
        <vt:lpwstr>_Toc465786403</vt:lpwstr>
      </vt:variant>
      <vt:variant>
        <vt:i4>1048637</vt:i4>
      </vt:variant>
      <vt:variant>
        <vt:i4>137</vt:i4>
      </vt:variant>
      <vt:variant>
        <vt:i4>0</vt:i4>
      </vt:variant>
      <vt:variant>
        <vt:i4>5</vt:i4>
      </vt:variant>
      <vt:variant>
        <vt:lpwstr/>
      </vt:variant>
      <vt:variant>
        <vt:lpwstr>_Toc465786402</vt:lpwstr>
      </vt:variant>
      <vt:variant>
        <vt:i4>1048637</vt:i4>
      </vt:variant>
      <vt:variant>
        <vt:i4>131</vt:i4>
      </vt:variant>
      <vt:variant>
        <vt:i4>0</vt:i4>
      </vt:variant>
      <vt:variant>
        <vt:i4>5</vt:i4>
      </vt:variant>
      <vt:variant>
        <vt:lpwstr/>
      </vt:variant>
      <vt:variant>
        <vt:lpwstr>_Toc465786401</vt:lpwstr>
      </vt:variant>
      <vt:variant>
        <vt:i4>1048637</vt:i4>
      </vt:variant>
      <vt:variant>
        <vt:i4>125</vt:i4>
      </vt:variant>
      <vt:variant>
        <vt:i4>0</vt:i4>
      </vt:variant>
      <vt:variant>
        <vt:i4>5</vt:i4>
      </vt:variant>
      <vt:variant>
        <vt:lpwstr/>
      </vt:variant>
      <vt:variant>
        <vt:lpwstr>_Toc465786400</vt:lpwstr>
      </vt:variant>
      <vt:variant>
        <vt:i4>1638458</vt:i4>
      </vt:variant>
      <vt:variant>
        <vt:i4>119</vt:i4>
      </vt:variant>
      <vt:variant>
        <vt:i4>0</vt:i4>
      </vt:variant>
      <vt:variant>
        <vt:i4>5</vt:i4>
      </vt:variant>
      <vt:variant>
        <vt:lpwstr/>
      </vt:variant>
      <vt:variant>
        <vt:lpwstr>_Toc465786399</vt:lpwstr>
      </vt:variant>
      <vt:variant>
        <vt:i4>1638458</vt:i4>
      </vt:variant>
      <vt:variant>
        <vt:i4>116</vt:i4>
      </vt:variant>
      <vt:variant>
        <vt:i4>0</vt:i4>
      </vt:variant>
      <vt:variant>
        <vt:i4>5</vt:i4>
      </vt:variant>
      <vt:variant>
        <vt:lpwstr/>
      </vt:variant>
      <vt:variant>
        <vt:lpwstr>_Toc465786398</vt:lpwstr>
      </vt:variant>
      <vt:variant>
        <vt:i4>1638458</vt:i4>
      </vt:variant>
      <vt:variant>
        <vt:i4>110</vt:i4>
      </vt:variant>
      <vt:variant>
        <vt:i4>0</vt:i4>
      </vt:variant>
      <vt:variant>
        <vt:i4>5</vt:i4>
      </vt:variant>
      <vt:variant>
        <vt:lpwstr/>
      </vt:variant>
      <vt:variant>
        <vt:lpwstr>_Toc465786397</vt:lpwstr>
      </vt:variant>
      <vt:variant>
        <vt:i4>1638458</vt:i4>
      </vt:variant>
      <vt:variant>
        <vt:i4>104</vt:i4>
      </vt:variant>
      <vt:variant>
        <vt:i4>0</vt:i4>
      </vt:variant>
      <vt:variant>
        <vt:i4>5</vt:i4>
      </vt:variant>
      <vt:variant>
        <vt:lpwstr/>
      </vt:variant>
      <vt:variant>
        <vt:lpwstr>_Toc465786396</vt:lpwstr>
      </vt:variant>
      <vt:variant>
        <vt:i4>1638458</vt:i4>
      </vt:variant>
      <vt:variant>
        <vt:i4>98</vt:i4>
      </vt:variant>
      <vt:variant>
        <vt:i4>0</vt:i4>
      </vt:variant>
      <vt:variant>
        <vt:i4>5</vt:i4>
      </vt:variant>
      <vt:variant>
        <vt:lpwstr/>
      </vt:variant>
      <vt:variant>
        <vt:lpwstr>_Toc465786395</vt:lpwstr>
      </vt:variant>
      <vt:variant>
        <vt:i4>1638458</vt:i4>
      </vt:variant>
      <vt:variant>
        <vt:i4>92</vt:i4>
      </vt:variant>
      <vt:variant>
        <vt:i4>0</vt:i4>
      </vt:variant>
      <vt:variant>
        <vt:i4>5</vt:i4>
      </vt:variant>
      <vt:variant>
        <vt:lpwstr/>
      </vt:variant>
      <vt:variant>
        <vt:lpwstr>_Toc465786394</vt:lpwstr>
      </vt:variant>
      <vt:variant>
        <vt:i4>1638458</vt:i4>
      </vt:variant>
      <vt:variant>
        <vt:i4>86</vt:i4>
      </vt:variant>
      <vt:variant>
        <vt:i4>0</vt:i4>
      </vt:variant>
      <vt:variant>
        <vt:i4>5</vt:i4>
      </vt:variant>
      <vt:variant>
        <vt:lpwstr/>
      </vt:variant>
      <vt:variant>
        <vt:lpwstr>_Toc465786393</vt:lpwstr>
      </vt:variant>
      <vt:variant>
        <vt:i4>1638458</vt:i4>
      </vt:variant>
      <vt:variant>
        <vt:i4>80</vt:i4>
      </vt:variant>
      <vt:variant>
        <vt:i4>0</vt:i4>
      </vt:variant>
      <vt:variant>
        <vt:i4>5</vt:i4>
      </vt:variant>
      <vt:variant>
        <vt:lpwstr/>
      </vt:variant>
      <vt:variant>
        <vt:lpwstr>_Toc465786392</vt:lpwstr>
      </vt:variant>
      <vt:variant>
        <vt:i4>1638458</vt:i4>
      </vt:variant>
      <vt:variant>
        <vt:i4>74</vt:i4>
      </vt:variant>
      <vt:variant>
        <vt:i4>0</vt:i4>
      </vt:variant>
      <vt:variant>
        <vt:i4>5</vt:i4>
      </vt:variant>
      <vt:variant>
        <vt:lpwstr/>
      </vt:variant>
      <vt:variant>
        <vt:lpwstr>_Toc465786391</vt:lpwstr>
      </vt:variant>
      <vt:variant>
        <vt:i4>1638458</vt:i4>
      </vt:variant>
      <vt:variant>
        <vt:i4>68</vt:i4>
      </vt:variant>
      <vt:variant>
        <vt:i4>0</vt:i4>
      </vt:variant>
      <vt:variant>
        <vt:i4>5</vt:i4>
      </vt:variant>
      <vt:variant>
        <vt:lpwstr/>
      </vt:variant>
      <vt:variant>
        <vt:lpwstr>_Toc465786390</vt:lpwstr>
      </vt:variant>
      <vt:variant>
        <vt:i4>1572922</vt:i4>
      </vt:variant>
      <vt:variant>
        <vt:i4>62</vt:i4>
      </vt:variant>
      <vt:variant>
        <vt:i4>0</vt:i4>
      </vt:variant>
      <vt:variant>
        <vt:i4>5</vt:i4>
      </vt:variant>
      <vt:variant>
        <vt:lpwstr/>
      </vt:variant>
      <vt:variant>
        <vt:lpwstr>_Toc465786389</vt:lpwstr>
      </vt:variant>
      <vt:variant>
        <vt:i4>1572922</vt:i4>
      </vt:variant>
      <vt:variant>
        <vt:i4>56</vt:i4>
      </vt:variant>
      <vt:variant>
        <vt:i4>0</vt:i4>
      </vt:variant>
      <vt:variant>
        <vt:i4>5</vt:i4>
      </vt:variant>
      <vt:variant>
        <vt:lpwstr/>
      </vt:variant>
      <vt:variant>
        <vt:lpwstr>_Toc465786388</vt:lpwstr>
      </vt:variant>
      <vt:variant>
        <vt:i4>1572922</vt:i4>
      </vt:variant>
      <vt:variant>
        <vt:i4>50</vt:i4>
      </vt:variant>
      <vt:variant>
        <vt:i4>0</vt:i4>
      </vt:variant>
      <vt:variant>
        <vt:i4>5</vt:i4>
      </vt:variant>
      <vt:variant>
        <vt:lpwstr/>
      </vt:variant>
      <vt:variant>
        <vt:lpwstr>_Toc465786387</vt:lpwstr>
      </vt:variant>
      <vt:variant>
        <vt:i4>1572922</vt:i4>
      </vt:variant>
      <vt:variant>
        <vt:i4>44</vt:i4>
      </vt:variant>
      <vt:variant>
        <vt:i4>0</vt:i4>
      </vt:variant>
      <vt:variant>
        <vt:i4>5</vt:i4>
      </vt:variant>
      <vt:variant>
        <vt:lpwstr/>
      </vt:variant>
      <vt:variant>
        <vt:lpwstr>_Toc465786386</vt:lpwstr>
      </vt:variant>
      <vt:variant>
        <vt:i4>1572922</vt:i4>
      </vt:variant>
      <vt:variant>
        <vt:i4>38</vt:i4>
      </vt:variant>
      <vt:variant>
        <vt:i4>0</vt:i4>
      </vt:variant>
      <vt:variant>
        <vt:i4>5</vt:i4>
      </vt:variant>
      <vt:variant>
        <vt:lpwstr/>
      </vt:variant>
      <vt:variant>
        <vt:lpwstr>_Toc465786385</vt:lpwstr>
      </vt:variant>
      <vt:variant>
        <vt:i4>1572922</vt:i4>
      </vt:variant>
      <vt:variant>
        <vt:i4>32</vt:i4>
      </vt:variant>
      <vt:variant>
        <vt:i4>0</vt:i4>
      </vt:variant>
      <vt:variant>
        <vt:i4>5</vt:i4>
      </vt:variant>
      <vt:variant>
        <vt:lpwstr/>
      </vt:variant>
      <vt:variant>
        <vt:lpwstr>_Toc465786384</vt:lpwstr>
      </vt:variant>
      <vt:variant>
        <vt:i4>1572922</vt:i4>
      </vt:variant>
      <vt:variant>
        <vt:i4>26</vt:i4>
      </vt:variant>
      <vt:variant>
        <vt:i4>0</vt:i4>
      </vt:variant>
      <vt:variant>
        <vt:i4>5</vt:i4>
      </vt:variant>
      <vt:variant>
        <vt:lpwstr/>
      </vt:variant>
      <vt:variant>
        <vt:lpwstr>_Toc465786383</vt:lpwstr>
      </vt:variant>
      <vt:variant>
        <vt:i4>1572922</vt:i4>
      </vt:variant>
      <vt:variant>
        <vt:i4>20</vt:i4>
      </vt:variant>
      <vt:variant>
        <vt:i4>0</vt:i4>
      </vt:variant>
      <vt:variant>
        <vt:i4>5</vt:i4>
      </vt:variant>
      <vt:variant>
        <vt:lpwstr/>
      </vt:variant>
      <vt:variant>
        <vt:lpwstr>_Toc465786382</vt:lpwstr>
      </vt:variant>
      <vt:variant>
        <vt:i4>1572922</vt:i4>
      </vt:variant>
      <vt:variant>
        <vt:i4>14</vt:i4>
      </vt:variant>
      <vt:variant>
        <vt:i4>0</vt:i4>
      </vt:variant>
      <vt:variant>
        <vt:i4>5</vt:i4>
      </vt:variant>
      <vt:variant>
        <vt:lpwstr/>
      </vt:variant>
      <vt:variant>
        <vt:lpwstr>_Toc465786381</vt:lpwstr>
      </vt:variant>
      <vt:variant>
        <vt:i4>1572922</vt:i4>
      </vt:variant>
      <vt:variant>
        <vt:i4>8</vt:i4>
      </vt:variant>
      <vt:variant>
        <vt:i4>0</vt:i4>
      </vt:variant>
      <vt:variant>
        <vt:i4>5</vt:i4>
      </vt:variant>
      <vt:variant>
        <vt:lpwstr/>
      </vt:variant>
      <vt:variant>
        <vt:lpwstr>_Toc465786380</vt:lpwstr>
      </vt:variant>
      <vt:variant>
        <vt:i4>1507386</vt:i4>
      </vt:variant>
      <vt:variant>
        <vt:i4>2</vt:i4>
      </vt:variant>
      <vt:variant>
        <vt:i4>0</vt:i4>
      </vt:variant>
      <vt:variant>
        <vt:i4>5</vt:i4>
      </vt:variant>
      <vt:variant>
        <vt:lpwstr/>
      </vt:variant>
      <vt:variant>
        <vt:lpwstr>_Toc465786379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AlpUfa</cp:lastModifiedBy>
  <cp:revision>2</cp:revision>
  <cp:lastPrinted>2023-10-05T07:28:00Z</cp:lastPrinted>
  <dcterms:created xsi:type="dcterms:W3CDTF">2023-10-09T07:13:00Z</dcterms:created>
  <dcterms:modified xsi:type="dcterms:W3CDTF">2023-10-09T07:13:00Z</dcterms:modified>
</cp:coreProperties>
</file>